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page" w:tblpX="241" w:tblpY="-240"/>
        <w:tblW w:w="108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1"/>
        <w:gridCol w:w="9208"/>
      </w:tblGrid>
      <w:tr w:rsidR="00022C2B" w:rsidRPr="003F6C3D" w14:paraId="034A57EE" w14:textId="77777777" w:rsidTr="00022C2B">
        <w:trPr>
          <w:trHeight w:val="15120"/>
        </w:trPr>
        <w:tc>
          <w:tcPr>
            <w:tcW w:w="1661" w:type="dxa"/>
          </w:tcPr>
          <w:p w14:paraId="169BF27B" w14:textId="75F1F80F" w:rsidR="00022C2B" w:rsidRPr="00AE66A0" w:rsidRDefault="00022C2B" w:rsidP="00022C2B">
            <w:pPr>
              <w:rPr>
                <w:rFonts w:ascii="Arial" w:hAnsi="Arial" w:cs="Arial"/>
                <w:b/>
                <w:color w:val="0082C6"/>
                <w:spacing w:val="-5"/>
                <w:sz w:val="56"/>
                <w:szCs w:val="56"/>
              </w:rPr>
            </w:pPr>
            <w:bookmarkStart w:id="0" w:name="_Hlk35599449"/>
            <w:r w:rsidRPr="00AE66A0">
              <w:rPr>
                <w:rFonts w:ascii="Arial" w:hAnsi="Arial" w:cs="Arial"/>
                <w:noProof/>
              </w:rPr>
              <w:drawing>
                <wp:anchor distT="0" distB="0" distL="0" distR="0" simplePos="0" relativeHeight="251658240" behindDoc="0" locked="0" layoutInCell="1" allowOverlap="1" wp14:anchorId="6C579A93" wp14:editId="3549D88A">
                  <wp:simplePos x="0" y="0"/>
                  <wp:positionH relativeFrom="page">
                    <wp:posOffset>79376</wp:posOffset>
                  </wp:positionH>
                  <wp:positionV relativeFrom="page">
                    <wp:posOffset>137160</wp:posOffset>
                  </wp:positionV>
                  <wp:extent cx="876300" cy="8753475"/>
                  <wp:effectExtent l="0" t="0" r="0" b="9525"/>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stretch>
                            <a:fillRect/>
                          </a:stretch>
                        </pic:blipFill>
                        <pic:spPr>
                          <a:xfrm>
                            <a:off x="0" y="0"/>
                            <a:ext cx="876300" cy="8753475"/>
                          </a:xfrm>
                          <a:prstGeom prst="rect">
                            <a:avLst/>
                          </a:prstGeom>
                        </pic:spPr>
                      </pic:pic>
                    </a:graphicData>
                  </a:graphic>
                  <wp14:sizeRelH relativeFrom="margin">
                    <wp14:pctWidth>0</wp14:pctWidth>
                  </wp14:sizeRelH>
                  <wp14:sizeRelV relativeFrom="margin">
                    <wp14:pctHeight>0</wp14:pctHeight>
                  </wp14:sizeRelV>
                </wp:anchor>
              </w:drawing>
            </w:r>
          </w:p>
        </w:tc>
        <w:tc>
          <w:tcPr>
            <w:tcW w:w="9208" w:type="dxa"/>
          </w:tcPr>
          <w:p w14:paraId="051F631B" w14:textId="77777777" w:rsidR="00022C2B" w:rsidRPr="00AE66A0" w:rsidRDefault="00022C2B" w:rsidP="00022C2B">
            <w:pPr>
              <w:rPr>
                <w:rFonts w:ascii="Arial" w:hAnsi="Arial" w:cs="Arial"/>
                <w:b/>
                <w:color w:val="0082C6"/>
                <w:spacing w:val="-5"/>
                <w:sz w:val="56"/>
                <w:szCs w:val="56"/>
              </w:rPr>
            </w:pPr>
          </w:p>
          <w:p w14:paraId="7C317574" w14:textId="77777777" w:rsidR="00022C2B" w:rsidRPr="00AE66A0" w:rsidRDefault="00022C2B" w:rsidP="00022C2B">
            <w:pPr>
              <w:rPr>
                <w:rFonts w:ascii="Arial" w:hAnsi="Arial" w:cs="Arial"/>
                <w:b/>
                <w:color w:val="0082C6"/>
                <w:spacing w:val="-5"/>
                <w:sz w:val="56"/>
                <w:szCs w:val="56"/>
              </w:rPr>
            </w:pPr>
          </w:p>
          <w:p w14:paraId="494FD3DB" w14:textId="77777777" w:rsidR="00022C2B" w:rsidRPr="00AE66A0" w:rsidRDefault="00022C2B" w:rsidP="00022C2B">
            <w:pPr>
              <w:rPr>
                <w:rFonts w:ascii="Arial" w:hAnsi="Arial" w:cs="Arial"/>
                <w:b/>
                <w:color w:val="0082C6"/>
                <w:spacing w:val="-5"/>
                <w:sz w:val="56"/>
                <w:szCs w:val="56"/>
              </w:rPr>
            </w:pPr>
          </w:p>
          <w:p w14:paraId="2D9D03D3" w14:textId="77777777" w:rsidR="00022C2B" w:rsidRPr="00AE66A0" w:rsidRDefault="00022C2B" w:rsidP="00022C2B">
            <w:pPr>
              <w:rPr>
                <w:rFonts w:ascii="Arial" w:hAnsi="Arial" w:cs="Arial"/>
                <w:b/>
                <w:color w:val="0082C6"/>
                <w:spacing w:val="-5"/>
                <w:sz w:val="56"/>
                <w:szCs w:val="56"/>
              </w:rPr>
            </w:pPr>
          </w:p>
          <w:p w14:paraId="0831B904" w14:textId="77777777" w:rsidR="00022C2B" w:rsidRPr="00AE66A0" w:rsidRDefault="00022C2B" w:rsidP="00022C2B">
            <w:pPr>
              <w:rPr>
                <w:rFonts w:ascii="Arial" w:hAnsi="Arial" w:cs="Arial"/>
                <w:b/>
                <w:color w:val="0082C6"/>
                <w:spacing w:val="-5"/>
                <w:sz w:val="56"/>
                <w:szCs w:val="56"/>
              </w:rPr>
            </w:pPr>
          </w:p>
          <w:p w14:paraId="02BF4944" w14:textId="08E4343A" w:rsidR="00022C2B" w:rsidRPr="00AE66A0" w:rsidRDefault="00022C2B" w:rsidP="00AE66A0">
            <w:pPr>
              <w:jc w:val="center"/>
              <w:rPr>
                <w:rFonts w:ascii="Arial" w:hAnsi="Arial" w:cs="Arial"/>
                <w:bCs/>
                <w:color w:val="0070C0"/>
                <w:spacing w:val="-5"/>
                <w:sz w:val="40"/>
                <w:szCs w:val="40"/>
              </w:rPr>
            </w:pPr>
            <w:r w:rsidRPr="00AE66A0">
              <w:rPr>
                <w:rFonts w:ascii="Arial" w:hAnsi="Arial" w:cs="Arial"/>
                <w:bCs/>
                <w:color w:val="0070C0"/>
                <w:spacing w:val="-5"/>
                <w:sz w:val="40"/>
                <w:szCs w:val="40"/>
              </w:rPr>
              <w:t>Appel à Propositions PAM - Haiti</w:t>
            </w:r>
          </w:p>
          <w:p w14:paraId="7F6A6115" w14:textId="77777777" w:rsidR="00022C2B" w:rsidRPr="00AE66A0" w:rsidRDefault="00022C2B" w:rsidP="00AE66A0">
            <w:pPr>
              <w:jc w:val="center"/>
              <w:rPr>
                <w:rFonts w:ascii="Arial" w:hAnsi="Arial" w:cs="Arial"/>
                <w:bCs/>
                <w:color w:val="0070C0"/>
                <w:spacing w:val="-5"/>
                <w:sz w:val="40"/>
                <w:szCs w:val="40"/>
              </w:rPr>
            </w:pPr>
          </w:p>
          <w:p w14:paraId="2F1B695B" w14:textId="26DF6D24" w:rsidR="00022C2B" w:rsidRPr="00AE66A0" w:rsidRDefault="00022C2B" w:rsidP="00AE66A0">
            <w:pPr>
              <w:jc w:val="center"/>
              <w:rPr>
                <w:rFonts w:ascii="Arial" w:hAnsi="Arial" w:cs="Arial"/>
                <w:bCs/>
                <w:color w:val="0070C0"/>
                <w:spacing w:val="-5"/>
                <w:sz w:val="40"/>
                <w:szCs w:val="40"/>
              </w:rPr>
            </w:pPr>
            <w:r w:rsidRPr="00AE66A0">
              <w:rPr>
                <w:rFonts w:ascii="Arial" w:hAnsi="Arial" w:cs="Arial"/>
                <w:bCs/>
                <w:color w:val="0070C0"/>
                <w:spacing w:val="-5"/>
                <w:sz w:val="40"/>
                <w:szCs w:val="40"/>
              </w:rPr>
              <w:t>Country Strategic Plan (CSP )202</w:t>
            </w:r>
            <w:r w:rsidR="00104AAB" w:rsidRPr="00AE66A0">
              <w:rPr>
                <w:rFonts w:ascii="Arial" w:hAnsi="Arial" w:cs="Arial"/>
                <w:bCs/>
                <w:color w:val="0070C0"/>
                <w:spacing w:val="-5"/>
                <w:sz w:val="40"/>
                <w:szCs w:val="40"/>
              </w:rPr>
              <w:t>4</w:t>
            </w:r>
            <w:r w:rsidRPr="00AE66A0">
              <w:rPr>
                <w:rFonts w:ascii="Arial" w:hAnsi="Arial" w:cs="Arial"/>
                <w:bCs/>
                <w:color w:val="0070C0"/>
                <w:spacing w:val="-5"/>
                <w:sz w:val="40"/>
                <w:szCs w:val="40"/>
              </w:rPr>
              <w:t>-202</w:t>
            </w:r>
            <w:r w:rsidR="00547707" w:rsidRPr="00AE66A0">
              <w:rPr>
                <w:rFonts w:ascii="Arial" w:hAnsi="Arial" w:cs="Arial"/>
                <w:bCs/>
                <w:color w:val="0070C0"/>
                <w:spacing w:val="-5"/>
                <w:sz w:val="40"/>
                <w:szCs w:val="40"/>
              </w:rPr>
              <w:t>8</w:t>
            </w:r>
          </w:p>
          <w:p w14:paraId="284E5B66" w14:textId="77777777" w:rsidR="00540CEB" w:rsidRPr="00AE66A0" w:rsidRDefault="00540CEB" w:rsidP="00AE66A0">
            <w:pPr>
              <w:jc w:val="center"/>
              <w:rPr>
                <w:rFonts w:ascii="Arial" w:hAnsi="Arial" w:cs="Arial"/>
                <w:bCs/>
                <w:color w:val="0070C0"/>
                <w:spacing w:val="-5"/>
                <w:sz w:val="40"/>
                <w:szCs w:val="40"/>
              </w:rPr>
            </w:pPr>
          </w:p>
          <w:p w14:paraId="04A695B0" w14:textId="72CE66C5" w:rsidR="00540CEB" w:rsidRPr="00AE66A0" w:rsidRDefault="00540CEB" w:rsidP="00AE66A0">
            <w:pPr>
              <w:jc w:val="center"/>
              <w:rPr>
                <w:rFonts w:ascii="Arial" w:hAnsi="Arial" w:cs="Arial"/>
                <w:bCs/>
                <w:color w:val="0070C0"/>
                <w:spacing w:val="-5"/>
                <w:sz w:val="40"/>
                <w:szCs w:val="40"/>
              </w:rPr>
            </w:pPr>
            <w:r w:rsidRPr="00AE66A0">
              <w:rPr>
                <w:rFonts w:ascii="Arial" w:hAnsi="Arial" w:cs="Arial"/>
                <w:bCs/>
                <w:color w:val="0070C0"/>
                <w:spacing w:val="-5"/>
                <w:sz w:val="40"/>
                <w:szCs w:val="40"/>
              </w:rPr>
              <w:t>Externalisation du ciblage/année 2026</w:t>
            </w:r>
          </w:p>
          <w:p w14:paraId="49A582E1" w14:textId="77777777" w:rsidR="00022C2B" w:rsidRPr="00AE66A0" w:rsidRDefault="00022C2B" w:rsidP="00AE66A0">
            <w:pPr>
              <w:jc w:val="center"/>
              <w:rPr>
                <w:rFonts w:ascii="Arial" w:hAnsi="Arial" w:cs="Arial"/>
                <w:bCs/>
                <w:color w:val="0070C0"/>
                <w:spacing w:val="-5"/>
                <w:sz w:val="40"/>
                <w:szCs w:val="40"/>
              </w:rPr>
            </w:pPr>
          </w:p>
          <w:p w14:paraId="6D9ABBC4" w14:textId="73498574" w:rsidR="00022C2B" w:rsidRPr="00AE66A0" w:rsidRDefault="00AE66A0" w:rsidP="00AE66A0">
            <w:pPr>
              <w:spacing w:before="240" w:after="160" w:line="256" w:lineRule="auto"/>
              <w:jc w:val="center"/>
              <w:rPr>
                <w:rFonts w:ascii="Arial" w:hAnsi="Arial" w:cs="Arial"/>
                <w:bCs/>
                <w:color w:val="0070C0"/>
                <w:sz w:val="40"/>
                <w:szCs w:val="40"/>
                <w:lang w:val="en-US"/>
              </w:rPr>
            </w:pPr>
            <w:r w:rsidRPr="00AE66A0">
              <w:rPr>
                <w:rFonts w:ascii="Arial" w:hAnsi="Arial" w:cs="Arial"/>
                <w:bCs/>
                <w:color w:val="0070C0"/>
                <w:spacing w:val="-5"/>
                <w:sz w:val="40"/>
                <w:szCs w:val="40"/>
                <w:lang w:val="en-US"/>
              </w:rPr>
              <w:t>UNITE:</w:t>
            </w:r>
            <w:r w:rsidR="00022C2B" w:rsidRPr="00AE66A0">
              <w:rPr>
                <w:rFonts w:ascii="Arial" w:hAnsi="Arial" w:cs="Arial"/>
                <w:bCs/>
                <w:color w:val="0070C0"/>
                <w:spacing w:val="-5"/>
                <w:sz w:val="40"/>
                <w:szCs w:val="40"/>
                <w:lang w:val="en-US"/>
              </w:rPr>
              <w:t xml:space="preserve"> </w:t>
            </w:r>
            <w:r w:rsidR="00540CEB" w:rsidRPr="00AE66A0">
              <w:rPr>
                <w:rFonts w:ascii="Arial" w:hAnsi="Arial" w:cs="Arial"/>
                <w:bCs/>
                <w:color w:val="0070C0"/>
                <w:spacing w:val="-5"/>
                <w:sz w:val="40"/>
                <w:szCs w:val="40"/>
                <w:lang w:val="en-US"/>
              </w:rPr>
              <w:t>Vulnerable Analysis Mapping (VAM)</w:t>
            </w:r>
          </w:p>
          <w:p w14:paraId="642239B9" w14:textId="77777777" w:rsidR="00022C2B" w:rsidRPr="00AE66A0" w:rsidRDefault="00022C2B" w:rsidP="00AE66A0">
            <w:pPr>
              <w:tabs>
                <w:tab w:val="left" w:pos="1500"/>
              </w:tabs>
              <w:jc w:val="center"/>
              <w:rPr>
                <w:rFonts w:ascii="Arial" w:hAnsi="Arial" w:cs="Arial"/>
                <w:bCs/>
                <w:color w:val="0070C0"/>
                <w:sz w:val="40"/>
                <w:szCs w:val="40"/>
                <w:lang w:val="en-US"/>
              </w:rPr>
            </w:pPr>
          </w:p>
          <w:p w14:paraId="100D613A" w14:textId="6691B6F0" w:rsidR="00022C2B" w:rsidRPr="00AE66A0" w:rsidRDefault="00022C2B" w:rsidP="00AE66A0">
            <w:pPr>
              <w:tabs>
                <w:tab w:val="left" w:pos="1500"/>
              </w:tabs>
              <w:jc w:val="center"/>
              <w:rPr>
                <w:rFonts w:ascii="Arial" w:hAnsi="Arial" w:cs="Arial"/>
                <w:bCs/>
                <w:color w:val="0070C0"/>
                <w:sz w:val="40"/>
                <w:szCs w:val="40"/>
              </w:rPr>
            </w:pPr>
            <w:r w:rsidRPr="00AE66A0">
              <w:rPr>
                <w:rFonts w:ascii="Arial" w:hAnsi="Arial" w:cs="Arial"/>
                <w:bCs/>
                <w:color w:val="0070C0"/>
                <w:sz w:val="40"/>
                <w:szCs w:val="40"/>
              </w:rPr>
              <w:t>Date limite de soumission : </w:t>
            </w:r>
            <w:r w:rsidR="00540CEB" w:rsidRPr="00AE66A0">
              <w:rPr>
                <w:rFonts w:ascii="Arial" w:hAnsi="Arial" w:cs="Arial"/>
                <w:bCs/>
                <w:color w:val="0070C0"/>
                <w:sz w:val="40"/>
                <w:szCs w:val="40"/>
              </w:rPr>
              <w:t>27 juillet 2026</w:t>
            </w:r>
          </w:p>
          <w:p w14:paraId="77B203D7" w14:textId="77777777" w:rsidR="00022C2B" w:rsidRPr="00AE66A0" w:rsidRDefault="00022C2B" w:rsidP="00022C2B">
            <w:pPr>
              <w:rPr>
                <w:rFonts w:ascii="Arial" w:hAnsi="Arial" w:cs="Arial"/>
                <w:b/>
                <w:color w:val="0082C6"/>
                <w:spacing w:val="-5"/>
                <w:sz w:val="56"/>
                <w:szCs w:val="56"/>
              </w:rPr>
            </w:pPr>
          </w:p>
        </w:tc>
      </w:tr>
      <w:bookmarkEnd w:id="0"/>
    </w:tbl>
    <w:p w14:paraId="71831A6E" w14:textId="77777777" w:rsidR="001648F0" w:rsidRPr="003F6C3D" w:rsidRDefault="001648F0" w:rsidP="00807FDC">
      <w:pPr>
        <w:spacing w:line="240" w:lineRule="auto"/>
        <w:jc w:val="center"/>
        <w:rPr>
          <w:rFonts w:ascii="Calibri" w:hAnsi="Calibri" w:cs="Calibri"/>
          <w:b/>
          <w:bCs/>
          <w:color w:val="2F5496" w:themeColor="accent1" w:themeShade="BF"/>
        </w:rPr>
      </w:pPr>
    </w:p>
    <w:tbl>
      <w:tblPr>
        <w:tblStyle w:val="ListTable6Colorful-Accent5"/>
        <w:tblW w:w="9329" w:type="dxa"/>
        <w:tblInd w:w="-450" w:type="dxa"/>
        <w:tblLook w:val="04A0" w:firstRow="1" w:lastRow="0" w:firstColumn="1" w:lastColumn="0" w:noHBand="0" w:noVBand="1"/>
      </w:tblPr>
      <w:tblGrid>
        <w:gridCol w:w="3780"/>
        <w:gridCol w:w="5549"/>
      </w:tblGrid>
      <w:tr w:rsidR="00B22045" w:rsidRPr="003F6C3D" w14:paraId="2D936F9F" w14:textId="77777777" w:rsidTr="00AE66A0">
        <w:trPr>
          <w:cnfStyle w:val="100000000000" w:firstRow="1" w:lastRow="0" w:firstColumn="0" w:lastColumn="0" w:oddVBand="0" w:evenVBand="0" w:oddHBand="0" w:evenHBand="0" w:firstRowFirstColumn="0" w:firstRowLastColumn="0" w:lastRowFirstColumn="0" w:lastRowLastColumn="0"/>
          <w:trHeight w:val="871"/>
        </w:trPr>
        <w:tc>
          <w:tcPr>
            <w:cnfStyle w:val="001000000000" w:firstRow="0" w:lastRow="0" w:firstColumn="1" w:lastColumn="0" w:oddVBand="0" w:evenVBand="0" w:oddHBand="0" w:evenHBand="0" w:firstRowFirstColumn="0" w:firstRowLastColumn="0" w:lastRowFirstColumn="0" w:lastRowLastColumn="0"/>
            <w:tcW w:w="3780" w:type="dxa"/>
            <w:vAlign w:val="center"/>
            <w:hideMark/>
          </w:tcPr>
          <w:p w14:paraId="1EDF8ECE" w14:textId="77777777" w:rsidR="00B22045" w:rsidRPr="003F6C3D" w:rsidRDefault="00B22045">
            <w:pPr>
              <w:widowControl/>
              <w:autoSpaceDE/>
              <w:autoSpaceDN/>
              <w:rPr>
                <w:rFonts w:ascii="Open Sans" w:eastAsia="Times New Roman" w:hAnsi="Open Sans" w:cs="Open Sans"/>
                <w:color w:val="000000"/>
                <w:sz w:val="20"/>
                <w:szCs w:val="20"/>
                <w:lang w:val="fr-FR"/>
              </w:rPr>
            </w:pPr>
            <w:r w:rsidRPr="003F6C3D">
              <w:rPr>
                <w:rFonts w:ascii="Open Sans" w:eastAsia="Times New Roman" w:hAnsi="Open Sans" w:cs="Open Sans"/>
                <w:color w:val="000000"/>
                <w:sz w:val="20"/>
                <w:szCs w:val="20"/>
                <w:lang w:val="fr-FR"/>
              </w:rPr>
              <w:t>Programme</w:t>
            </w:r>
          </w:p>
        </w:tc>
        <w:tc>
          <w:tcPr>
            <w:tcW w:w="5549" w:type="dxa"/>
            <w:vAlign w:val="center"/>
            <w:hideMark/>
          </w:tcPr>
          <w:p w14:paraId="01762C70" w14:textId="341F8570" w:rsidR="00B22045" w:rsidRPr="003F6C3D" w:rsidRDefault="003E6A67">
            <w:pPr>
              <w:widowControl/>
              <w:autoSpaceDE/>
              <w:autoSpaceDN/>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color w:val="000000"/>
                <w:sz w:val="20"/>
                <w:szCs w:val="20"/>
                <w:lang w:val="fr-FR"/>
              </w:rPr>
            </w:pPr>
            <w:r w:rsidRPr="00681870">
              <w:rPr>
                <w:rFonts w:ascii="Open Sans" w:eastAsia="Times New Roman" w:hAnsi="Open Sans" w:cs="Open Sans"/>
                <w:sz w:val="20"/>
                <w:szCs w:val="20"/>
                <w:lang w:val="fr-FR"/>
              </w:rPr>
              <w:t>L’</w:t>
            </w:r>
            <w:r w:rsidR="003F6C3D" w:rsidRPr="00681870">
              <w:rPr>
                <w:rFonts w:ascii="Open Sans" w:eastAsia="Times New Roman" w:hAnsi="Open Sans" w:cs="Open Sans"/>
                <w:sz w:val="20"/>
                <w:szCs w:val="20"/>
                <w:lang w:val="fr-FR"/>
              </w:rPr>
              <w:t>activité</w:t>
            </w:r>
            <w:r w:rsidRPr="00681870">
              <w:rPr>
                <w:rFonts w:ascii="Open Sans" w:eastAsia="Times New Roman" w:hAnsi="Open Sans" w:cs="Open Sans"/>
                <w:sz w:val="20"/>
                <w:szCs w:val="20"/>
                <w:lang w:val="fr-FR"/>
              </w:rPr>
              <w:t xml:space="preserve"> </w:t>
            </w:r>
            <w:r w:rsidR="003F6C3D" w:rsidRPr="00681870">
              <w:rPr>
                <w:rFonts w:ascii="Open Sans" w:eastAsia="Times New Roman" w:hAnsi="Open Sans" w:cs="Open Sans"/>
                <w:sz w:val="20"/>
                <w:szCs w:val="20"/>
                <w:lang w:val="fr-FR"/>
              </w:rPr>
              <w:t>à</w:t>
            </w:r>
            <w:r w:rsidRPr="00681870">
              <w:rPr>
                <w:rFonts w:ascii="Open Sans" w:eastAsia="Times New Roman" w:hAnsi="Open Sans" w:cs="Open Sans"/>
                <w:sz w:val="20"/>
                <w:szCs w:val="20"/>
                <w:lang w:val="fr-FR"/>
              </w:rPr>
              <w:t xml:space="preserve"> faire</w:t>
            </w:r>
          </w:p>
        </w:tc>
      </w:tr>
      <w:tr w:rsidR="00B22045" w:rsidRPr="003F6C3D" w14:paraId="7C4AE973" w14:textId="77777777" w:rsidTr="00AE66A0">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3780" w:type="dxa"/>
            <w:vAlign w:val="center"/>
            <w:hideMark/>
          </w:tcPr>
          <w:p w14:paraId="0C2E03AD" w14:textId="3CCE0685" w:rsidR="00B22045" w:rsidRPr="003F6C3D" w:rsidRDefault="00B22045">
            <w:pPr>
              <w:widowControl/>
              <w:autoSpaceDE/>
              <w:autoSpaceDN/>
              <w:rPr>
                <w:rFonts w:ascii="Open Sans" w:eastAsia="Times New Roman" w:hAnsi="Open Sans" w:cs="Open Sans"/>
                <w:color w:val="000000"/>
                <w:sz w:val="20"/>
                <w:szCs w:val="20"/>
                <w:lang w:val="fr-FR"/>
              </w:rPr>
            </w:pPr>
            <w:r w:rsidRPr="003F6C3D">
              <w:rPr>
                <w:rFonts w:ascii="Open Sans" w:eastAsia="Times New Roman" w:hAnsi="Open Sans" w:cs="Open Sans"/>
                <w:color w:val="000000"/>
                <w:sz w:val="20"/>
                <w:szCs w:val="20"/>
                <w:lang w:val="fr-FR"/>
              </w:rPr>
              <w:t xml:space="preserve">Régions : </w:t>
            </w:r>
            <w:r w:rsidR="00300B6C">
              <w:rPr>
                <w:rFonts w:ascii="Open Sans" w:eastAsia="Times New Roman" w:hAnsi="Open Sans" w:cs="Open Sans"/>
                <w:color w:val="000000"/>
                <w:sz w:val="20"/>
                <w:szCs w:val="20"/>
                <w:lang w:val="fr-FR"/>
              </w:rPr>
              <w:t xml:space="preserve"> </w:t>
            </w:r>
          </w:p>
        </w:tc>
        <w:tc>
          <w:tcPr>
            <w:tcW w:w="5549" w:type="dxa"/>
            <w:vAlign w:val="center"/>
            <w:hideMark/>
          </w:tcPr>
          <w:p w14:paraId="5C4FCBD1" w14:textId="4A54D1EA" w:rsidR="00B22045" w:rsidRPr="003F6C3D" w:rsidRDefault="004524D1">
            <w:pPr>
              <w:widowControl/>
              <w:autoSpaceDE/>
              <w:autoSpaceDN/>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20"/>
                <w:szCs w:val="20"/>
                <w:lang w:val="fr-FR"/>
              </w:rPr>
            </w:pPr>
            <w:r>
              <w:rPr>
                <w:rFonts w:ascii="Open Sans" w:eastAsia="Times New Roman" w:hAnsi="Open Sans" w:cs="Open Sans"/>
                <w:b/>
                <w:bCs/>
                <w:color w:val="000000"/>
                <w:sz w:val="20"/>
                <w:szCs w:val="20"/>
                <w:lang w:val="fr-FR"/>
              </w:rPr>
              <w:t>Ha</w:t>
            </w:r>
            <w:r>
              <w:rPr>
                <w:rFonts w:ascii="Open Sans" w:eastAsia="Times New Roman" w:hAnsi="Open Sans" w:cs="Open Sans"/>
                <w:b/>
                <w:bCs/>
                <w:color w:val="000000"/>
                <w:sz w:val="20"/>
                <w:szCs w:val="20"/>
              </w:rPr>
              <w:t>ïti</w:t>
            </w:r>
            <w:r>
              <w:rPr>
                <w:rFonts w:ascii="Open Sans" w:eastAsia="Times New Roman" w:hAnsi="Open Sans" w:cs="Open Sans"/>
                <w:b/>
                <w:bCs/>
                <w:color w:val="000000"/>
                <w:sz w:val="20"/>
                <w:szCs w:val="20"/>
                <w:lang w:val="fr-FR"/>
              </w:rPr>
              <w:t xml:space="preserve"> </w:t>
            </w:r>
            <w:r w:rsidR="008E7B54">
              <w:rPr>
                <w:rFonts w:ascii="Open Sans" w:eastAsia="Times New Roman" w:hAnsi="Open Sans" w:cs="Open Sans"/>
                <w:b/>
                <w:bCs/>
                <w:color w:val="000000"/>
                <w:sz w:val="20"/>
                <w:szCs w:val="20"/>
                <w:lang w:val="fr-FR"/>
              </w:rPr>
              <w:t xml:space="preserve">– tous les </w:t>
            </w:r>
            <w:r w:rsidR="00474E94">
              <w:rPr>
                <w:rFonts w:ascii="Open Sans" w:eastAsia="Times New Roman" w:hAnsi="Open Sans" w:cs="Open Sans"/>
                <w:b/>
                <w:bCs/>
                <w:color w:val="000000"/>
                <w:sz w:val="20"/>
                <w:szCs w:val="20"/>
                <w:lang w:val="fr-FR"/>
              </w:rPr>
              <w:t>départements</w:t>
            </w:r>
          </w:p>
        </w:tc>
      </w:tr>
      <w:tr w:rsidR="00B22045" w:rsidRPr="003F6C3D" w14:paraId="49C400AD" w14:textId="77777777" w:rsidTr="00AE66A0">
        <w:trPr>
          <w:trHeight w:val="871"/>
        </w:trPr>
        <w:tc>
          <w:tcPr>
            <w:cnfStyle w:val="001000000000" w:firstRow="0" w:lastRow="0" w:firstColumn="1" w:lastColumn="0" w:oddVBand="0" w:evenVBand="0" w:oddHBand="0" w:evenHBand="0" w:firstRowFirstColumn="0" w:firstRowLastColumn="0" w:lastRowFirstColumn="0" w:lastRowLastColumn="0"/>
            <w:tcW w:w="3780" w:type="dxa"/>
            <w:vAlign w:val="center"/>
            <w:hideMark/>
          </w:tcPr>
          <w:p w14:paraId="60EAE519" w14:textId="77777777" w:rsidR="00B22045" w:rsidRPr="003F6C3D" w:rsidRDefault="00B22045">
            <w:pPr>
              <w:widowControl/>
              <w:autoSpaceDE/>
              <w:autoSpaceDN/>
              <w:rPr>
                <w:rFonts w:ascii="Open Sans" w:eastAsia="Times New Roman" w:hAnsi="Open Sans" w:cs="Open Sans"/>
                <w:color w:val="000000"/>
                <w:sz w:val="20"/>
                <w:szCs w:val="20"/>
                <w:lang w:val="fr-FR"/>
              </w:rPr>
            </w:pPr>
            <w:r w:rsidRPr="003F6C3D">
              <w:rPr>
                <w:rFonts w:ascii="Open Sans" w:eastAsia="Times New Roman" w:hAnsi="Open Sans" w:cs="Open Sans"/>
                <w:color w:val="000000"/>
                <w:sz w:val="20"/>
                <w:szCs w:val="20"/>
                <w:lang w:val="fr-FR"/>
              </w:rPr>
              <w:t>Date de lancement de l’Appel à Proposition</w:t>
            </w:r>
          </w:p>
        </w:tc>
        <w:tc>
          <w:tcPr>
            <w:tcW w:w="5549" w:type="dxa"/>
            <w:vAlign w:val="center"/>
          </w:tcPr>
          <w:p w14:paraId="2E63E7E5" w14:textId="5B1B6516" w:rsidR="00B22045" w:rsidRPr="003F6C3D" w:rsidRDefault="004524D1">
            <w:pPr>
              <w:widowControl/>
              <w:autoSpaceDE/>
              <w:autoSpaceDN/>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20"/>
                <w:szCs w:val="20"/>
                <w:lang w:val="fr-FR"/>
              </w:rPr>
            </w:pPr>
            <w:r>
              <w:rPr>
                <w:rFonts w:ascii="Open Sans" w:eastAsia="Times New Roman" w:hAnsi="Open Sans" w:cs="Open Sans"/>
                <w:b/>
                <w:bCs/>
                <w:color w:val="000000"/>
                <w:sz w:val="20"/>
                <w:szCs w:val="20"/>
                <w:lang w:val="fr-FR"/>
              </w:rPr>
              <w:t xml:space="preserve">8 juillet 2026 </w:t>
            </w:r>
          </w:p>
        </w:tc>
      </w:tr>
      <w:tr w:rsidR="00A54263" w:rsidRPr="003F6C3D" w14:paraId="1ED5AE28" w14:textId="77777777" w:rsidTr="00AE66A0">
        <w:trPr>
          <w:cnfStyle w:val="000000100000" w:firstRow="0" w:lastRow="0" w:firstColumn="0" w:lastColumn="0" w:oddVBand="0" w:evenVBand="0" w:oddHBand="1" w:evenHBand="0" w:firstRowFirstColumn="0" w:firstRowLastColumn="0" w:lastRowFirstColumn="0" w:lastRowLastColumn="0"/>
          <w:trHeight w:val="871"/>
        </w:trPr>
        <w:tc>
          <w:tcPr>
            <w:cnfStyle w:val="001000000000" w:firstRow="0" w:lastRow="0" w:firstColumn="1" w:lastColumn="0" w:oddVBand="0" w:evenVBand="0" w:oddHBand="0" w:evenHBand="0" w:firstRowFirstColumn="0" w:firstRowLastColumn="0" w:lastRowFirstColumn="0" w:lastRowLastColumn="0"/>
            <w:tcW w:w="3780" w:type="dxa"/>
            <w:vAlign w:val="center"/>
          </w:tcPr>
          <w:p w14:paraId="4402147D" w14:textId="77777777" w:rsidR="00A54263" w:rsidRPr="003F6C3D" w:rsidRDefault="00A54263" w:rsidP="00A54263">
            <w:pPr>
              <w:widowControl/>
              <w:autoSpaceDE/>
              <w:autoSpaceDN/>
              <w:rPr>
                <w:rFonts w:ascii="Open Sans" w:eastAsia="Times New Roman" w:hAnsi="Open Sans" w:cs="Open Sans"/>
                <w:color w:val="000000"/>
                <w:sz w:val="20"/>
                <w:szCs w:val="20"/>
                <w:lang w:val="fr-FR"/>
              </w:rPr>
            </w:pPr>
            <w:r w:rsidRPr="003F6C3D">
              <w:rPr>
                <w:rFonts w:ascii="Open Sans" w:eastAsia="Times New Roman" w:hAnsi="Open Sans" w:cs="Open Sans"/>
                <w:color w:val="000000"/>
                <w:sz w:val="20"/>
                <w:szCs w:val="20"/>
                <w:lang w:val="fr-FR"/>
              </w:rPr>
              <w:t xml:space="preserve">Session d’information sur le projet </w:t>
            </w:r>
          </w:p>
          <w:p w14:paraId="51B259F8" w14:textId="77777777" w:rsidR="00A54263" w:rsidRPr="003F6C3D" w:rsidRDefault="00A54263">
            <w:pPr>
              <w:rPr>
                <w:rFonts w:ascii="Open Sans" w:eastAsia="Times New Roman" w:hAnsi="Open Sans" w:cs="Open Sans"/>
                <w:color w:val="000000"/>
                <w:sz w:val="20"/>
                <w:szCs w:val="20"/>
              </w:rPr>
            </w:pPr>
          </w:p>
        </w:tc>
        <w:tc>
          <w:tcPr>
            <w:tcW w:w="5549" w:type="dxa"/>
            <w:vAlign w:val="center"/>
          </w:tcPr>
          <w:p w14:paraId="42324D8B" w14:textId="5762E95E" w:rsidR="00A54263" w:rsidRPr="003F6C3D" w:rsidRDefault="0070361E">
            <w:pP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20"/>
                <w:szCs w:val="20"/>
              </w:rPr>
            </w:pPr>
            <w:r>
              <w:rPr>
                <w:rFonts w:ascii="Open Sans" w:eastAsia="Times New Roman" w:hAnsi="Open Sans" w:cs="Open Sans"/>
                <w:b/>
                <w:bCs/>
                <w:color w:val="000000"/>
                <w:sz w:val="20"/>
                <w:szCs w:val="20"/>
              </w:rPr>
              <w:t>14</w:t>
            </w:r>
            <w:r w:rsidR="00A54263">
              <w:rPr>
                <w:rFonts w:ascii="Open Sans" w:eastAsia="Times New Roman" w:hAnsi="Open Sans" w:cs="Open Sans"/>
                <w:b/>
                <w:bCs/>
                <w:color w:val="000000"/>
                <w:sz w:val="20"/>
                <w:szCs w:val="20"/>
              </w:rPr>
              <w:t xml:space="preserve"> juillet 2026</w:t>
            </w:r>
          </w:p>
        </w:tc>
      </w:tr>
      <w:tr w:rsidR="00B22045" w:rsidRPr="003F6C3D" w14:paraId="7DEDC301" w14:textId="77777777" w:rsidTr="00AE66A0">
        <w:trPr>
          <w:trHeight w:val="871"/>
        </w:trPr>
        <w:tc>
          <w:tcPr>
            <w:cnfStyle w:val="001000000000" w:firstRow="0" w:lastRow="0" w:firstColumn="1" w:lastColumn="0" w:oddVBand="0" w:evenVBand="0" w:oddHBand="0" w:evenHBand="0" w:firstRowFirstColumn="0" w:firstRowLastColumn="0" w:lastRowFirstColumn="0" w:lastRowLastColumn="0"/>
            <w:tcW w:w="3780" w:type="dxa"/>
            <w:vAlign w:val="center"/>
            <w:hideMark/>
          </w:tcPr>
          <w:p w14:paraId="58A1DE51" w14:textId="77777777" w:rsidR="00B22045" w:rsidRPr="003F6C3D" w:rsidRDefault="00B22045">
            <w:pPr>
              <w:widowControl/>
              <w:autoSpaceDE/>
              <w:autoSpaceDN/>
              <w:rPr>
                <w:rFonts w:ascii="Open Sans" w:eastAsia="Times New Roman" w:hAnsi="Open Sans" w:cs="Open Sans"/>
                <w:b w:val="0"/>
                <w:bCs w:val="0"/>
                <w:color w:val="000000"/>
                <w:sz w:val="20"/>
                <w:szCs w:val="20"/>
                <w:lang w:val="fr-FR"/>
              </w:rPr>
            </w:pPr>
          </w:p>
          <w:p w14:paraId="54DA9FF8" w14:textId="77777777" w:rsidR="00B22045" w:rsidRPr="003F6C3D" w:rsidRDefault="00B22045">
            <w:pPr>
              <w:widowControl/>
              <w:autoSpaceDE/>
              <w:autoSpaceDN/>
              <w:rPr>
                <w:rFonts w:ascii="Open Sans" w:eastAsia="Times New Roman" w:hAnsi="Open Sans" w:cs="Open Sans"/>
                <w:color w:val="000000"/>
                <w:sz w:val="20"/>
                <w:szCs w:val="20"/>
                <w:lang w:val="fr-FR"/>
              </w:rPr>
            </w:pPr>
            <w:r w:rsidRPr="003F6C3D">
              <w:rPr>
                <w:rFonts w:ascii="Open Sans" w:eastAsia="Times New Roman" w:hAnsi="Open Sans" w:cs="Open Sans"/>
                <w:color w:val="000000"/>
                <w:sz w:val="20"/>
                <w:szCs w:val="20"/>
                <w:lang w:val="fr-FR"/>
              </w:rPr>
              <w:t>Date limite de demande de clarification</w:t>
            </w:r>
          </w:p>
        </w:tc>
        <w:tc>
          <w:tcPr>
            <w:tcW w:w="5549" w:type="dxa"/>
            <w:vAlign w:val="center"/>
          </w:tcPr>
          <w:p w14:paraId="0FA9BE14" w14:textId="5F01650A" w:rsidR="00B22045" w:rsidRPr="003F6C3D" w:rsidRDefault="00681870">
            <w:pPr>
              <w:widowControl/>
              <w:autoSpaceDE/>
              <w:autoSpaceDN/>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20"/>
                <w:szCs w:val="20"/>
                <w:lang w:val="fr-FR"/>
              </w:rPr>
            </w:pPr>
            <w:r>
              <w:rPr>
                <w:rFonts w:ascii="Open Sans" w:eastAsia="Times New Roman" w:hAnsi="Open Sans" w:cs="Open Sans"/>
                <w:b/>
                <w:bCs/>
                <w:color w:val="000000"/>
                <w:sz w:val="20"/>
                <w:szCs w:val="20"/>
                <w:lang w:val="fr-FR"/>
              </w:rPr>
              <w:t>14 juillet 2026</w:t>
            </w:r>
          </w:p>
        </w:tc>
      </w:tr>
      <w:tr w:rsidR="00B22045" w:rsidRPr="003F6C3D" w14:paraId="749A12F5" w14:textId="77777777" w:rsidTr="00AE66A0">
        <w:trPr>
          <w:cnfStyle w:val="000000100000" w:firstRow="0" w:lastRow="0" w:firstColumn="0" w:lastColumn="0" w:oddVBand="0" w:evenVBand="0" w:oddHBand="1" w:evenHBand="0" w:firstRowFirstColumn="0" w:firstRowLastColumn="0" w:lastRowFirstColumn="0" w:lastRowLastColumn="0"/>
          <w:trHeight w:val="871"/>
        </w:trPr>
        <w:tc>
          <w:tcPr>
            <w:cnfStyle w:val="001000000000" w:firstRow="0" w:lastRow="0" w:firstColumn="1" w:lastColumn="0" w:oddVBand="0" w:evenVBand="0" w:oddHBand="0" w:evenHBand="0" w:firstRowFirstColumn="0" w:firstRowLastColumn="0" w:lastRowFirstColumn="0" w:lastRowLastColumn="0"/>
            <w:tcW w:w="3780" w:type="dxa"/>
            <w:vAlign w:val="center"/>
            <w:hideMark/>
          </w:tcPr>
          <w:p w14:paraId="255EF0FB" w14:textId="77777777" w:rsidR="00B22045" w:rsidRPr="003F6C3D" w:rsidRDefault="00B22045">
            <w:pPr>
              <w:widowControl/>
              <w:autoSpaceDE/>
              <w:autoSpaceDN/>
              <w:rPr>
                <w:rFonts w:ascii="Open Sans" w:eastAsia="Times New Roman" w:hAnsi="Open Sans" w:cs="Open Sans"/>
                <w:color w:val="000000"/>
                <w:sz w:val="20"/>
                <w:szCs w:val="20"/>
                <w:lang w:val="fr-FR"/>
              </w:rPr>
            </w:pPr>
            <w:r w:rsidRPr="003F6C3D">
              <w:rPr>
                <w:rFonts w:ascii="Open Sans" w:eastAsia="Times New Roman" w:hAnsi="Open Sans" w:cs="Open Sans"/>
                <w:color w:val="000000"/>
                <w:sz w:val="20"/>
                <w:szCs w:val="20"/>
                <w:lang w:val="fr-FR"/>
              </w:rPr>
              <w:t>Date limite de soumission des Propositions</w:t>
            </w:r>
          </w:p>
        </w:tc>
        <w:tc>
          <w:tcPr>
            <w:tcW w:w="5549" w:type="dxa"/>
            <w:vAlign w:val="center"/>
          </w:tcPr>
          <w:p w14:paraId="464F8B26" w14:textId="30C59D8E" w:rsidR="00B22045" w:rsidRPr="003F6C3D" w:rsidRDefault="00A54263">
            <w:pPr>
              <w:widowControl/>
              <w:autoSpaceDE/>
              <w:autoSpaceDN/>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20"/>
                <w:szCs w:val="20"/>
                <w:lang w:val="fr-FR"/>
              </w:rPr>
            </w:pPr>
            <w:r>
              <w:rPr>
                <w:rFonts w:ascii="Open Sans" w:eastAsia="Times New Roman" w:hAnsi="Open Sans" w:cs="Open Sans"/>
                <w:b/>
                <w:bCs/>
                <w:color w:val="000000"/>
                <w:sz w:val="20"/>
                <w:szCs w:val="20"/>
                <w:lang w:val="fr-FR"/>
              </w:rPr>
              <w:t>27 juillet 2026</w:t>
            </w:r>
          </w:p>
        </w:tc>
      </w:tr>
      <w:tr w:rsidR="00B22045" w:rsidRPr="003F6C3D" w14:paraId="6598FF33" w14:textId="77777777" w:rsidTr="00AE66A0">
        <w:trPr>
          <w:trHeight w:val="871"/>
        </w:trPr>
        <w:tc>
          <w:tcPr>
            <w:cnfStyle w:val="001000000000" w:firstRow="0" w:lastRow="0" w:firstColumn="1" w:lastColumn="0" w:oddVBand="0" w:evenVBand="0" w:oddHBand="0" w:evenHBand="0" w:firstRowFirstColumn="0" w:firstRowLastColumn="0" w:lastRowFirstColumn="0" w:lastRowLastColumn="0"/>
            <w:tcW w:w="3780" w:type="dxa"/>
            <w:vAlign w:val="center"/>
            <w:hideMark/>
          </w:tcPr>
          <w:p w14:paraId="55D63F42" w14:textId="77777777" w:rsidR="00B22045" w:rsidRPr="003F6C3D" w:rsidRDefault="00B22045">
            <w:pPr>
              <w:widowControl/>
              <w:autoSpaceDE/>
              <w:autoSpaceDN/>
              <w:rPr>
                <w:rFonts w:ascii="Open Sans" w:eastAsia="Times New Roman" w:hAnsi="Open Sans" w:cs="Open Sans"/>
                <w:color w:val="000000"/>
                <w:sz w:val="20"/>
                <w:szCs w:val="20"/>
                <w:lang w:val="fr-FR"/>
              </w:rPr>
            </w:pPr>
            <w:r w:rsidRPr="003F6C3D">
              <w:rPr>
                <w:rFonts w:ascii="Open Sans" w:eastAsia="Times New Roman" w:hAnsi="Open Sans" w:cs="Open Sans"/>
                <w:color w:val="000000"/>
                <w:sz w:val="20"/>
                <w:szCs w:val="20"/>
                <w:lang w:val="fr-FR"/>
              </w:rPr>
              <w:t>Notification des résultats</w:t>
            </w:r>
          </w:p>
        </w:tc>
        <w:tc>
          <w:tcPr>
            <w:tcW w:w="5549" w:type="dxa"/>
            <w:vAlign w:val="center"/>
          </w:tcPr>
          <w:p w14:paraId="1745A35E" w14:textId="50059D56" w:rsidR="00B22045" w:rsidRPr="003F6C3D" w:rsidRDefault="009D26D9">
            <w:pPr>
              <w:widowControl/>
              <w:autoSpaceDE/>
              <w:autoSpaceDN/>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20"/>
                <w:szCs w:val="20"/>
                <w:lang w:val="fr-FR"/>
              </w:rPr>
            </w:pPr>
            <w:r>
              <w:rPr>
                <w:rFonts w:ascii="Open Sans" w:eastAsia="Times New Roman" w:hAnsi="Open Sans" w:cs="Open Sans"/>
                <w:b/>
                <w:bCs/>
                <w:color w:val="000000"/>
                <w:sz w:val="20"/>
                <w:szCs w:val="20"/>
                <w:lang w:val="fr-FR"/>
              </w:rPr>
              <w:t xml:space="preserve">7 </w:t>
            </w:r>
            <w:r w:rsidR="008E7B54">
              <w:rPr>
                <w:rFonts w:ascii="Open Sans" w:eastAsia="Times New Roman" w:hAnsi="Open Sans" w:cs="Open Sans"/>
                <w:b/>
                <w:bCs/>
                <w:color w:val="000000"/>
                <w:sz w:val="20"/>
                <w:szCs w:val="20"/>
                <w:lang w:val="fr-FR"/>
              </w:rPr>
              <w:t>aout</w:t>
            </w:r>
            <w:r>
              <w:rPr>
                <w:rFonts w:ascii="Open Sans" w:eastAsia="Times New Roman" w:hAnsi="Open Sans" w:cs="Open Sans"/>
                <w:b/>
                <w:bCs/>
                <w:color w:val="000000"/>
                <w:sz w:val="20"/>
                <w:szCs w:val="20"/>
                <w:lang w:val="fr-FR"/>
              </w:rPr>
              <w:t xml:space="preserve"> 2026 </w:t>
            </w:r>
          </w:p>
        </w:tc>
      </w:tr>
      <w:tr w:rsidR="00B22045" w:rsidRPr="003F6C3D" w14:paraId="07223ED5" w14:textId="77777777" w:rsidTr="00AE66A0">
        <w:trPr>
          <w:cnfStyle w:val="000000100000" w:firstRow="0" w:lastRow="0" w:firstColumn="0" w:lastColumn="0" w:oddVBand="0" w:evenVBand="0" w:oddHBand="1" w:evenHBand="0" w:firstRowFirstColumn="0" w:firstRowLastColumn="0" w:lastRowFirstColumn="0" w:lastRowLastColumn="0"/>
          <w:trHeight w:val="871"/>
        </w:trPr>
        <w:tc>
          <w:tcPr>
            <w:cnfStyle w:val="001000000000" w:firstRow="0" w:lastRow="0" w:firstColumn="1" w:lastColumn="0" w:oddVBand="0" w:evenVBand="0" w:oddHBand="0" w:evenHBand="0" w:firstRowFirstColumn="0" w:firstRowLastColumn="0" w:lastRowFirstColumn="0" w:lastRowLastColumn="0"/>
            <w:tcW w:w="3780" w:type="dxa"/>
            <w:vAlign w:val="center"/>
            <w:hideMark/>
          </w:tcPr>
          <w:p w14:paraId="078E3564" w14:textId="77777777" w:rsidR="00B22045" w:rsidRPr="003F6C3D" w:rsidRDefault="00B22045">
            <w:pPr>
              <w:widowControl/>
              <w:autoSpaceDE/>
              <w:autoSpaceDN/>
              <w:rPr>
                <w:rFonts w:ascii="Open Sans" w:eastAsia="Times New Roman" w:hAnsi="Open Sans" w:cs="Open Sans"/>
                <w:color w:val="000000"/>
                <w:sz w:val="20"/>
                <w:szCs w:val="20"/>
                <w:lang w:val="fr-FR"/>
              </w:rPr>
            </w:pPr>
            <w:r w:rsidRPr="003F6C3D">
              <w:rPr>
                <w:rFonts w:ascii="Open Sans" w:eastAsia="Times New Roman" w:hAnsi="Open Sans" w:cs="Open Sans"/>
                <w:color w:val="000000"/>
                <w:sz w:val="20"/>
                <w:szCs w:val="20"/>
                <w:lang w:val="fr-FR"/>
              </w:rPr>
              <w:t>Date de début des activités</w:t>
            </w:r>
          </w:p>
        </w:tc>
        <w:tc>
          <w:tcPr>
            <w:tcW w:w="5549" w:type="dxa"/>
            <w:vAlign w:val="center"/>
          </w:tcPr>
          <w:p w14:paraId="75A2F1C6" w14:textId="02257203" w:rsidR="00B22045" w:rsidRPr="003F6C3D" w:rsidRDefault="00474E94">
            <w:pPr>
              <w:widowControl/>
              <w:autoSpaceDE/>
              <w:autoSpaceDN/>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20"/>
                <w:szCs w:val="20"/>
                <w:lang w:val="fr-FR"/>
              </w:rPr>
            </w:pPr>
            <w:r>
              <w:rPr>
                <w:rFonts w:ascii="Open Sans" w:eastAsia="Times New Roman" w:hAnsi="Open Sans" w:cs="Open Sans"/>
                <w:b/>
                <w:bCs/>
                <w:color w:val="000000"/>
                <w:sz w:val="20"/>
                <w:szCs w:val="20"/>
                <w:lang w:val="fr-FR"/>
              </w:rPr>
              <w:t>14 aout 2026</w:t>
            </w:r>
          </w:p>
        </w:tc>
      </w:tr>
      <w:tr w:rsidR="00B22045" w:rsidRPr="003F6C3D" w14:paraId="4E6F2291" w14:textId="77777777" w:rsidTr="00AE66A0">
        <w:trPr>
          <w:trHeight w:val="871"/>
        </w:trPr>
        <w:tc>
          <w:tcPr>
            <w:cnfStyle w:val="001000000000" w:firstRow="0" w:lastRow="0" w:firstColumn="1" w:lastColumn="0" w:oddVBand="0" w:evenVBand="0" w:oddHBand="0" w:evenHBand="0" w:firstRowFirstColumn="0" w:firstRowLastColumn="0" w:lastRowFirstColumn="0" w:lastRowLastColumn="0"/>
            <w:tcW w:w="3780" w:type="dxa"/>
            <w:vAlign w:val="center"/>
            <w:hideMark/>
          </w:tcPr>
          <w:p w14:paraId="47D11545" w14:textId="77777777" w:rsidR="00B22045" w:rsidRPr="003F6C3D" w:rsidRDefault="00B22045">
            <w:pPr>
              <w:widowControl/>
              <w:autoSpaceDE/>
              <w:autoSpaceDN/>
              <w:rPr>
                <w:rFonts w:ascii="Open Sans" w:eastAsia="Times New Roman" w:hAnsi="Open Sans" w:cs="Open Sans"/>
                <w:color w:val="000000"/>
                <w:sz w:val="20"/>
                <w:szCs w:val="20"/>
                <w:lang w:val="fr-FR"/>
              </w:rPr>
            </w:pPr>
            <w:r w:rsidRPr="003F6C3D">
              <w:rPr>
                <w:rFonts w:ascii="Open Sans" w:eastAsia="Times New Roman" w:hAnsi="Open Sans" w:cs="Open Sans"/>
                <w:color w:val="000000"/>
                <w:sz w:val="20"/>
                <w:szCs w:val="20"/>
                <w:lang w:val="fr-FR"/>
              </w:rPr>
              <w:t>Date de fin des activités</w:t>
            </w:r>
          </w:p>
        </w:tc>
        <w:tc>
          <w:tcPr>
            <w:tcW w:w="5549" w:type="dxa"/>
            <w:vAlign w:val="center"/>
          </w:tcPr>
          <w:p w14:paraId="3B29D221" w14:textId="44D7BD74" w:rsidR="00B22045" w:rsidRPr="003F6C3D" w:rsidRDefault="00474E94">
            <w:pPr>
              <w:widowControl/>
              <w:autoSpaceDE/>
              <w:autoSpaceDN/>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20"/>
                <w:szCs w:val="20"/>
                <w:lang w:val="fr-FR"/>
              </w:rPr>
            </w:pPr>
            <w:r>
              <w:rPr>
                <w:rFonts w:ascii="Open Sans" w:eastAsia="Times New Roman" w:hAnsi="Open Sans" w:cs="Open Sans"/>
                <w:b/>
                <w:bCs/>
                <w:color w:val="000000"/>
                <w:sz w:val="20"/>
                <w:szCs w:val="20"/>
                <w:lang w:val="fr-FR"/>
              </w:rPr>
              <w:t>30 janvier 2027</w:t>
            </w:r>
          </w:p>
        </w:tc>
      </w:tr>
      <w:tr w:rsidR="003F6C3D" w:rsidRPr="003F6C3D" w14:paraId="50C38E1B" w14:textId="77777777" w:rsidTr="00AE66A0">
        <w:trPr>
          <w:cnfStyle w:val="000000100000" w:firstRow="0" w:lastRow="0" w:firstColumn="0" w:lastColumn="0" w:oddVBand="0" w:evenVBand="0" w:oddHBand="1" w:evenHBand="0" w:firstRowFirstColumn="0" w:firstRowLastColumn="0" w:lastRowFirstColumn="0" w:lastRowLastColumn="0"/>
          <w:trHeight w:val="871"/>
        </w:trPr>
        <w:tc>
          <w:tcPr>
            <w:cnfStyle w:val="001000000000" w:firstRow="0" w:lastRow="0" w:firstColumn="1" w:lastColumn="0" w:oddVBand="0" w:evenVBand="0" w:oddHBand="0" w:evenHBand="0" w:firstRowFirstColumn="0" w:firstRowLastColumn="0" w:lastRowFirstColumn="0" w:lastRowLastColumn="0"/>
            <w:tcW w:w="3780" w:type="dxa"/>
            <w:vAlign w:val="center"/>
          </w:tcPr>
          <w:p w14:paraId="4F509987" w14:textId="020431AC" w:rsidR="003F6C3D" w:rsidRPr="00300B6C" w:rsidRDefault="003F6C3D">
            <w:pPr>
              <w:rPr>
                <w:rFonts w:ascii="Open Sans" w:eastAsia="Times New Roman" w:hAnsi="Open Sans" w:cs="Open Sans"/>
                <w:color w:val="000000"/>
                <w:sz w:val="20"/>
                <w:szCs w:val="20"/>
                <w:lang w:val="fr-FR"/>
              </w:rPr>
            </w:pPr>
            <w:r w:rsidRPr="003F6C3D">
              <w:rPr>
                <w:rFonts w:ascii="Open Sans" w:eastAsia="Times New Roman" w:hAnsi="Open Sans" w:cs="Open Sans"/>
                <w:color w:val="000000"/>
                <w:sz w:val="20"/>
                <w:szCs w:val="20"/>
                <w:lang w:val="fr-FR"/>
              </w:rPr>
              <w:t>Durée du FLA</w:t>
            </w:r>
            <w:r w:rsidR="00300B6C">
              <w:rPr>
                <w:rFonts w:ascii="Open Sans" w:eastAsia="Times New Roman" w:hAnsi="Open Sans" w:cs="Open Sans"/>
                <w:color w:val="000000"/>
                <w:sz w:val="20"/>
                <w:szCs w:val="20"/>
                <w:lang w:val="fr-FR"/>
              </w:rPr>
              <w:t xml:space="preserve"> : </w:t>
            </w:r>
          </w:p>
        </w:tc>
        <w:tc>
          <w:tcPr>
            <w:tcW w:w="5549" w:type="dxa"/>
            <w:vAlign w:val="center"/>
          </w:tcPr>
          <w:p w14:paraId="621EC049" w14:textId="49B0F185" w:rsidR="003F6C3D" w:rsidRPr="003F6C3D" w:rsidRDefault="004A54B5">
            <w:pP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20"/>
                <w:szCs w:val="20"/>
                <w:lang w:val="fr-FR"/>
              </w:rPr>
            </w:pPr>
            <w:r>
              <w:rPr>
                <w:rFonts w:ascii="Arial Narrow" w:hAnsi="Arial Narrow"/>
                <w:sz w:val="24"/>
                <w:szCs w:val="24"/>
                <w:lang w:val="fr-FR"/>
              </w:rPr>
              <w:t>1 an</w:t>
            </w:r>
            <w:r w:rsidR="00300B6C" w:rsidRPr="00300B6C">
              <w:rPr>
                <w:rFonts w:ascii="Arial Narrow" w:hAnsi="Arial Narrow"/>
                <w:sz w:val="24"/>
                <w:szCs w:val="24"/>
                <w:lang w:val="fr-FR"/>
              </w:rPr>
              <w:t xml:space="preserve"> renouvelable sur base de la performance et de la disponibilité des ressources.</w:t>
            </w:r>
          </w:p>
        </w:tc>
      </w:tr>
    </w:tbl>
    <w:p w14:paraId="220E1891" w14:textId="77777777" w:rsidR="001648F0" w:rsidRPr="003F6C3D" w:rsidRDefault="001648F0" w:rsidP="00807FDC">
      <w:pPr>
        <w:spacing w:line="240" w:lineRule="auto"/>
        <w:jc w:val="center"/>
        <w:rPr>
          <w:rFonts w:ascii="Calibri" w:hAnsi="Calibri" w:cs="Calibri"/>
          <w:b/>
          <w:bCs/>
          <w:color w:val="2F5496" w:themeColor="accent1" w:themeShade="BF"/>
        </w:rPr>
      </w:pPr>
    </w:p>
    <w:p w14:paraId="211E876B" w14:textId="77777777" w:rsidR="001648F0" w:rsidRPr="003F6C3D" w:rsidRDefault="001648F0" w:rsidP="00807FDC">
      <w:pPr>
        <w:spacing w:line="240" w:lineRule="auto"/>
        <w:jc w:val="center"/>
        <w:rPr>
          <w:rFonts w:ascii="Calibri" w:hAnsi="Calibri" w:cs="Calibri"/>
          <w:b/>
          <w:bCs/>
          <w:color w:val="2F5496" w:themeColor="accent1" w:themeShade="BF"/>
        </w:rPr>
      </w:pPr>
    </w:p>
    <w:p w14:paraId="7E123C1C" w14:textId="77777777" w:rsidR="001648F0" w:rsidRPr="003F6C3D" w:rsidRDefault="001648F0" w:rsidP="00807FDC">
      <w:pPr>
        <w:spacing w:line="240" w:lineRule="auto"/>
        <w:jc w:val="center"/>
        <w:rPr>
          <w:rFonts w:ascii="Calibri" w:hAnsi="Calibri" w:cs="Calibri"/>
          <w:b/>
          <w:bCs/>
          <w:color w:val="2F5496" w:themeColor="accent1" w:themeShade="BF"/>
        </w:rPr>
      </w:pPr>
    </w:p>
    <w:p w14:paraId="343E1C61" w14:textId="77777777" w:rsidR="001648F0" w:rsidRPr="003F6C3D" w:rsidRDefault="001648F0" w:rsidP="00807FDC">
      <w:pPr>
        <w:spacing w:line="240" w:lineRule="auto"/>
        <w:jc w:val="center"/>
        <w:rPr>
          <w:rFonts w:ascii="Calibri" w:hAnsi="Calibri" w:cs="Calibri"/>
          <w:b/>
          <w:bCs/>
          <w:color w:val="2F5496" w:themeColor="accent1" w:themeShade="BF"/>
        </w:rPr>
      </w:pPr>
    </w:p>
    <w:p w14:paraId="46B1F49F" w14:textId="77777777" w:rsidR="001648F0" w:rsidRPr="003F6C3D" w:rsidRDefault="001648F0" w:rsidP="00807FDC">
      <w:pPr>
        <w:spacing w:line="240" w:lineRule="auto"/>
        <w:jc w:val="center"/>
        <w:rPr>
          <w:rFonts w:ascii="Calibri" w:hAnsi="Calibri" w:cs="Calibri"/>
          <w:b/>
          <w:bCs/>
          <w:color w:val="2F5496" w:themeColor="accent1" w:themeShade="BF"/>
        </w:rPr>
      </w:pPr>
    </w:p>
    <w:p w14:paraId="571E3CD5" w14:textId="77777777" w:rsidR="001648F0" w:rsidRPr="003F6C3D" w:rsidRDefault="001648F0" w:rsidP="00807FDC">
      <w:pPr>
        <w:spacing w:line="240" w:lineRule="auto"/>
        <w:jc w:val="center"/>
        <w:rPr>
          <w:rFonts w:ascii="Calibri" w:hAnsi="Calibri" w:cs="Calibri"/>
          <w:b/>
          <w:bCs/>
          <w:color w:val="2F5496" w:themeColor="accent1" w:themeShade="BF"/>
        </w:rPr>
      </w:pPr>
    </w:p>
    <w:p w14:paraId="1F5A6397" w14:textId="77777777" w:rsidR="001648F0" w:rsidRPr="003F6C3D" w:rsidRDefault="001648F0" w:rsidP="00807FDC">
      <w:pPr>
        <w:spacing w:line="240" w:lineRule="auto"/>
        <w:jc w:val="center"/>
        <w:rPr>
          <w:rFonts w:ascii="Calibri" w:hAnsi="Calibri" w:cs="Calibri"/>
          <w:b/>
          <w:bCs/>
          <w:color w:val="2F5496" w:themeColor="accent1" w:themeShade="BF"/>
        </w:rPr>
      </w:pPr>
    </w:p>
    <w:p w14:paraId="708BF2F7" w14:textId="77777777" w:rsidR="001648F0" w:rsidRPr="003F6C3D" w:rsidRDefault="001648F0" w:rsidP="00807FDC">
      <w:pPr>
        <w:spacing w:line="240" w:lineRule="auto"/>
        <w:jc w:val="center"/>
        <w:rPr>
          <w:rFonts w:ascii="Calibri" w:hAnsi="Calibri" w:cs="Calibri"/>
          <w:b/>
          <w:bCs/>
          <w:color w:val="2F5496" w:themeColor="accent1" w:themeShade="BF"/>
        </w:rPr>
      </w:pPr>
    </w:p>
    <w:p w14:paraId="22790844" w14:textId="77777777" w:rsidR="001648F0" w:rsidRDefault="001648F0" w:rsidP="00807FDC">
      <w:pPr>
        <w:spacing w:line="240" w:lineRule="auto"/>
        <w:jc w:val="center"/>
        <w:rPr>
          <w:rFonts w:ascii="Calibri" w:hAnsi="Calibri" w:cs="Calibri"/>
          <w:b/>
          <w:bCs/>
          <w:color w:val="2F5496" w:themeColor="accent1" w:themeShade="BF"/>
        </w:rPr>
      </w:pPr>
    </w:p>
    <w:p w14:paraId="01BAD712" w14:textId="77777777" w:rsidR="00474E94" w:rsidRPr="003F6C3D" w:rsidRDefault="00474E94" w:rsidP="00807FDC">
      <w:pPr>
        <w:spacing w:line="240" w:lineRule="auto"/>
        <w:jc w:val="center"/>
        <w:rPr>
          <w:rFonts w:ascii="Calibri" w:hAnsi="Calibri" w:cs="Calibri"/>
          <w:b/>
          <w:bCs/>
          <w:color w:val="2F5496" w:themeColor="accent1" w:themeShade="BF"/>
        </w:rPr>
      </w:pPr>
    </w:p>
    <w:p w14:paraId="3E8A5718" w14:textId="77777777" w:rsidR="001648F0" w:rsidRPr="003F6C3D" w:rsidRDefault="001648F0" w:rsidP="00807FDC">
      <w:pPr>
        <w:spacing w:line="240" w:lineRule="auto"/>
        <w:jc w:val="center"/>
        <w:rPr>
          <w:rFonts w:ascii="Calibri" w:hAnsi="Calibri" w:cs="Calibri"/>
          <w:b/>
          <w:bCs/>
          <w:color w:val="2F5496" w:themeColor="accent1" w:themeShade="BF"/>
        </w:rPr>
      </w:pPr>
    </w:p>
    <w:p w14:paraId="64A52140" w14:textId="3B8CA92E" w:rsidR="008A22D4" w:rsidRPr="003F6C3D" w:rsidRDefault="008A22D4" w:rsidP="001A7191">
      <w:pPr>
        <w:spacing w:after="0" w:line="240" w:lineRule="auto"/>
        <w:rPr>
          <w:rFonts w:ascii="Calibri" w:hAnsi="Calibri" w:cs="Calibri"/>
        </w:rPr>
      </w:pPr>
    </w:p>
    <w:p w14:paraId="4EB594E5" w14:textId="22DD398A" w:rsidR="00C438A1" w:rsidRPr="003F6C3D" w:rsidRDefault="1CBC3355" w:rsidP="001A7191">
      <w:pPr>
        <w:shd w:val="clear" w:color="auto" w:fill="B4C6E7" w:themeFill="accent1" w:themeFillTint="66"/>
        <w:spacing w:after="0" w:line="240" w:lineRule="auto"/>
        <w:jc w:val="center"/>
        <w:rPr>
          <w:rFonts w:ascii="Calibri" w:hAnsi="Calibri" w:cs="Calibri"/>
          <w:b/>
          <w:bCs/>
        </w:rPr>
      </w:pPr>
      <w:r w:rsidRPr="003F6C3D">
        <w:rPr>
          <w:rFonts w:ascii="Calibri" w:hAnsi="Calibri" w:cs="Calibri"/>
          <w:b/>
          <w:bCs/>
        </w:rPr>
        <w:lastRenderedPageBreak/>
        <w:t>CONTEXTE</w:t>
      </w:r>
      <w:r w:rsidR="007C731E" w:rsidRPr="003F6C3D">
        <w:rPr>
          <w:rFonts w:ascii="Calibri" w:hAnsi="Calibri" w:cs="Calibri"/>
          <w:b/>
          <w:bCs/>
        </w:rPr>
        <w:t xml:space="preserve"> - JUSTIFICATION</w:t>
      </w:r>
    </w:p>
    <w:p w14:paraId="63792587" w14:textId="77777777" w:rsidR="00F7373C" w:rsidRPr="00935585" w:rsidRDefault="00F7373C" w:rsidP="00AE66A0">
      <w:pPr>
        <w:pStyle w:val="BodyText"/>
        <w:spacing w:before="240"/>
        <w:ind w:right="193"/>
        <w:jc w:val="both"/>
        <w:rPr>
          <w:rFonts w:ascii="Arial" w:hAnsi="Arial" w:cs="Arial"/>
        </w:rPr>
      </w:pPr>
      <w:r w:rsidRPr="00935585">
        <w:rPr>
          <w:rFonts w:ascii="Arial" w:hAnsi="Arial" w:cs="Arial"/>
        </w:rPr>
        <w:t xml:space="preserve">Haïti traverse une crise sécuritaire, exacerbée par une série de chocs (économiques, climatiques, géologiques) depuis 2018. De plus, les groupes armés imposent une violence généralisée, </w:t>
      </w:r>
      <w:r>
        <w:rPr>
          <w:rFonts w:ascii="Arial" w:hAnsi="Arial" w:cs="Arial"/>
        </w:rPr>
        <w:t>forçant la population à se déplacer (</w:t>
      </w:r>
      <w:hyperlink r:id="rId12" w:history="1">
        <w:r w:rsidRPr="00300A37">
          <w:rPr>
            <w:rStyle w:val="Hyperlink"/>
            <w:rFonts w:ascii="Arial" w:hAnsi="Arial" w:cs="Arial"/>
          </w:rPr>
          <w:t>1.4 M, OIM décembre 2025</w:t>
        </w:r>
      </w:hyperlink>
      <w:r>
        <w:rPr>
          <w:rFonts w:ascii="Arial" w:hAnsi="Arial" w:cs="Arial"/>
        </w:rPr>
        <w:t xml:space="preserve">) et dont la moitié sont des enfants selon </w:t>
      </w:r>
      <w:hyperlink r:id="rId13" w:history="1">
        <w:r w:rsidRPr="0086509C">
          <w:rPr>
            <w:rStyle w:val="Hyperlink"/>
            <w:rFonts w:ascii="Arial" w:hAnsi="Arial" w:cs="Arial"/>
          </w:rPr>
          <w:t>l’UNICEF</w:t>
        </w:r>
      </w:hyperlink>
      <w:r>
        <w:rPr>
          <w:rFonts w:ascii="Arial" w:hAnsi="Arial" w:cs="Arial"/>
        </w:rPr>
        <w:t>. La population déplacée se retrouve privée</w:t>
      </w:r>
      <w:r w:rsidRPr="00935585">
        <w:rPr>
          <w:rFonts w:ascii="Arial" w:hAnsi="Arial" w:cs="Arial"/>
        </w:rPr>
        <w:t xml:space="preserve"> d’accès aux services essentiels et</w:t>
      </w:r>
      <w:r>
        <w:rPr>
          <w:rFonts w:ascii="Arial" w:hAnsi="Arial" w:cs="Arial"/>
        </w:rPr>
        <w:t xml:space="preserve"> </w:t>
      </w:r>
      <w:r w:rsidRPr="00935585">
        <w:rPr>
          <w:rFonts w:ascii="Arial" w:hAnsi="Arial" w:cs="Arial"/>
        </w:rPr>
        <w:t>l'économie</w:t>
      </w:r>
      <w:r>
        <w:rPr>
          <w:rFonts w:ascii="Arial" w:hAnsi="Arial" w:cs="Arial"/>
        </w:rPr>
        <w:t>, de manière générale, est paralysée</w:t>
      </w:r>
      <w:r w:rsidRPr="00935585">
        <w:rPr>
          <w:rFonts w:ascii="Arial" w:hAnsi="Arial" w:cs="Arial"/>
        </w:rPr>
        <w:t>.  Le dernier rapport IPC (mars-juin 2026) révèle que 5.83 millions de personnes sont confrontées à une insécurité alimentaire sévère, dont certaines atteignent la phase 3 &amp; 4.</w:t>
      </w:r>
    </w:p>
    <w:p w14:paraId="7F926B57" w14:textId="77777777" w:rsidR="006D3845" w:rsidRDefault="00F7373C" w:rsidP="006D3845">
      <w:pPr>
        <w:pStyle w:val="BodyText"/>
        <w:spacing w:before="240"/>
        <w:ind w:right="193"/>
        <w:jc w:val="both"/>
        <w:rPr>
          <w:rFonts w:ascii="Arial" w:hAnsi="Arial" w:cs="Arial"/>
        </w:rPr>
      </w:pPr>
      <w:r w:rsidRPr="003C34BB">
        <w:rPr>
          <w:rFonts w:ascii="Arial" w:hAnsi="Arial" w:cs="Arial"/>
        </w:rPr>
        <w:t>Haïti fait également face, de manière cyclique ou saisonnière, a des catastrophes naturelles (cyclones, inondations, glissements de terrain, tremblement de terre) qui ont un impact négatif sur l’accès à la nourriture et les moyens d’existence de ménages, surtout les plus vulnérables. Cette situation est la conséquence les</w:t>
      </w:r>
      <w:r w:rsidRPr="003C34BB">
        <w:rPr>
          <w:rFonts w:ascii="Arial" w:hAnsi="Arial" w:cs="Arial"/>
          <w:spacing w:val="-6"/>
        </w:rPr>
        <w:t xml:space="preserve"> </w:t>
      </w:r>
      <w:r w:rsidRPr="003C34BB">
        <w:rPr>
          <w:rFonts w:ascii="Arial" w:hAnsi="Arial" w:cs="Arial"/>
        </w:rPr>
        <w:t>effets</w:t>
      </w:r>
      <w:r w:rsidRPr="003C34BB">
        <w:rPr>
          <w:rFonts w:ascii="Arial" w:hAnsi="Arial" w:cs="Arial"/>
          <w:spacing w:val="-8"/>
        </w:rPr>
        <w:t xml:space="preserve"> </w:t>
      </w:r>
      <w:r w:rsidRPr="003C34BB">
        <w:rPr>
          <w:rFonts w:ascii="Arial" w:hAnsi="Arial" w:cs="Arial"/>
        </w:rPr>
        <w:t>combinés de la violence des gangs, l’accès limites aux aliments (la difficulté d’écoulement de la production locale), les effets résiduels des chocs antérieurs, ainsi que la mauvaise conjoncture socioéconomique (croissance négative, inflation et chômage).</w:t>
      </w:r>
    </w:p>
    <w:p w14:paraId="05D072CF" w14:textId="5EF5322A" w:rsidR="00F7373C" w:rsidRPr="006D3845" w:rsidRDefault="00F7373C" w:rsidP="006D3845">
      <w:pPr>
        <w:pStyle w:val="BodyText"/>
        <w:spacing w:before="240"/>
        <w:ind w:right="193"/>
        <w:jc w:val="both"/>
        <w:rPr>
          <w:rFonts w:ascii="Arial" w:hAnsi="Arial" w:cs="Arial"/>
          <w:sz w:val="20"/>
          <w:szCs w:val="20"/>
        </w:rPr>
      </w:pPr>
      <w:r w:rsidRPr="00EB4B29">
        <w:rPr>
          <w:rFonts w:ascii="Arial" w:hAnsi="Arial" w:cs="Arial"/>
        </w:rPr>
        <w:t xml:space="preserve">Face à cette crise, le Programme Alimentaire Mondial (PAM) répond à travers un </w:t>
      </w:r>
      <w:r w:rsidRPr="001156BE">
        <w:rPr>
          <w:rFonts w:ascii="Arial" w:hAnsi="Arial" w:cs="Arial"/>
        </w:rPr>
        <w:t>Plan Stratégique Pays (CSP), qui vise à fournir une assistance humanitaire aux populations les plus vulnérables</w:t>
      </w:r>
      <w:r w:rsidRPr="00EB4B29">
        <w:rPr>
          <w:rFonts w:ascii="Arial" w:hAnsi="Arial" w:cs="Arial"/>
        </w:rPr>
        <w:t xml:space="preserve">. Cela inclut une assistance inconditionnelle aux ménages en phase 4 et plus de l’IPC, des interventions </w:t>
      </w:r>
      <w:r w:rsidRPr="006D3845">
        <w:rPr>
          <w:rFonts w:ascii="Arial" w:hAnsi="Arial" w:cs="Arial"/>
          <w:sz w:val="20"/>
          <w:szCs w:val="20"/>
        </w:rPr>
        <w:t>en résilience et en protection sociale.</w:t>
      </w:r>
    </w:p>
    <w:p w14:paraId="37A00442" w14:textId="77777777" w:rsidR="00096EF4" w:rsidRPr="006D3845" w:rsidRDefault="00096EF4" w:rsidP="6767E37F">
      <w:pPr>
        <w:spacing w:after="0" w:line="240" w:lineRule="auto"/>
        <w:jc w:val="both"/>
        <w:rPr>
          <w:rFonts w:ascii="Arial" w:hAnsi="Arial" w:cs="Arial"/>
          <w:sz w:val="20"/>
          <w:szCs w:val="20"/>
        </w:rPr>
      </w:pPr>
    </w:p>
    <w:p w14:paraId="0CB518CB" w14:textId="13509B2D" w:rsidR="00C438A1" w:rsidRPr="006D3845" w:rsidRDefault="00DD176B" w:rsidP="001A7191">
      <w:pPr>
        <w:shd w:val="clear" w:color="auto" w:fill="B4C6E7" w:themeFill="accent1" w:themeFillTint="66"/>
        <w:spacing w:after="0" w:line="240" w:lineRule="auto"/>
        <w:jc w:val="center"/>
        <w:rPr>
          <w:rFonts w:ascii="Arial" w:hAnsi="Arial" w:cs="Arial"/>
          <w:b/>
          <w:sz w:val="20"/>
          <w:szCs w:val="20"/>
        </w:rPr>
      </w:pPr>
      <w:r w:rsidRPr="006D3845">
        <w:rPr>
          <w:rFonts w:ascii="Arial" w:hAnsi="Arial" w:cs="Arial"/>
          <w:b/>
          <w:sz w:val="20"/>
          <w:szCs w:val="20"/>
        </w:rPr>
        <w:t>CADRE DE REFERENCE</w:t>
      </w:r>
    </w:p>
    <w:p w14:paraId="6A730D5B" w14:textId="77777777" w:rsidR="006D3845" w:rsidRPr="006D3845" w:rsidRDefault="006D3845" w:rsidP="001A7191">
      <w:pPr>
        <w:spacing w:after="0" w:line="240" w:lineRule="auto"/>
        <w:jc w:val="both"/>
        <w:rPr>
          <w:rFonts w:ascii="Arial" w:hAnsi="Arial" w:cs="Arial"/>
          <w:sz w:val="20"/>
          <w:szCs w:val="20"/>
        </w:rPr>
      </w:pPr>
    </w:p>
    <w:p w14:paraId="2E89726D" w14:textId="77777777" w:rsidR="006D3845" w:rsidRPr="006D3845" w:rsidRDefault="006D3845" w:rsidP="006D3845">
      <w:pPr>
        <w:shd w:val="clear" w:color="auto" w:fill="DEEAF6" w:themeFill="accent5" w:themeFillTint="33"/>
        <w:spacing w:before="79"/>
        <w:ind w:left="6" w:right="143"/>
        <w:jc w:val="both"/>
        <w:rPr>
          <w:rFonts w:ascii="Arial" w:hAnsi="Arial" w:cs="Arial"/>
          <w:b/>
          <w:color w:val="000000"/>
          <w:sz w:val="20"/>
          <w:szCs w:val="20"/>
        </w:rPr>
      </w:pPr>
      <w:r w:rsidRPr="006D3845">
        <w:rPr>
          <w:rFonts w:ascii="Arial" w:hAnsi="Arial" w:cs="Arial"/>
          <w:b/>
          <w:color w:val="000000"/>
          <w:sz w:val="20"/>
          <w:szCs w:val="20"/>
        </w:rPr>
        <w:t>Le présent appel à proposition est lancé pour sélectionner des partenaires coopérants : Organisations Non Gouvernementales (ONG) , associations ou structures qui</w:t>
      </w:r>
      <w:r w:rsidRPr="006D3845">
        <w:rPr>
          <w:rFonts w:ascii="Arial" w:hAnsi="Arial" w:cs="Arial"/>
          <w:b/>
          <w:color w:val="000000"/>
          <w:spacing w:val="-13"/>
          <w:sz w:val="20"/>
          <w:szCs w:val="20"/>
        </w:rPr>
        <w:t xml:space="preserve"> </w:t>
      </w:r>
      <w:r w:rsidRPr="006D3845">
        <w:rPr>
          <w:rFonts w:ascii="Arial" w:hAnsi="Arial" w:cs="Arial"/>
          <w:b/>
          <w:color w:val="000000"/>
          <w:sz w:val="20"/>
          <w:szCs w:val="20"/>
        </w:rPr>
        <w:t>vont</w:t>
      </w:r>
      <w:r w:rsidRPr="006D3845">
        <w:rPr>
          <w:rFonts w:ascii="Arial" w:hAnsi="Arial" w:cs="Arial"/>
          <w:b/>
          <w:color w:val="000000"/>
          <w:spacing w:val="-12"/>
          <w:sz w:val="20"/>
          <w:szCs w:val="20"/>
        </w:rPr>
        <w:t xml:space="preserve"> </w:t>
      </w:r>
      <w:r w:rsidRPr="006D3845">
        <w:rPr>
          <w:rFonts w:ascii="Arial" w:hAnsi="Arial" w:cs="Arial"/>
          <w:b/>
          <w:color w:val="000000"/>
          <w:sz w:val="20"/>
          <w:szCs w:val="20"/>
        </w:rPr>
        <w:t>collaborer</w:t>
      </w:r>
      <w:r w:rsidRPr="006D3845">
        <w:rPr>
          <w:rFonts w:ascii="Arial" w:hAnsi="Arial" w:cs="Arial"/>
          <w:b/>
          <w:color w:val="000000"/>
          <w:spacing w:val="-13"/>
          <w:sz w:val="20"/>
          <w:szCs w:val="20"/>
        </w:rPr>
        <w:t xml:space="preserve"> </w:t>
      </w:r>
      <w:r w:rsidRPr="006D3845">
        <w:rPr>
          <w:rFonts w:ascii="Arial" w:hAnsi="Arial" w:cs="Arial"/>
          <w:b/>
          <w:color w:val="000000"/>
          <w:sz w:val="20"/>
          <w:szCs w:val="20"/>
        </w:rPr>
        <w:t>avec</w:t>
      </w:r>
      <w:r w:rsidRPr="006D3845">
        <w:rPr>
          <w:rFonts w:ascii="Arial" w:hAnsi="Arial" w:cs="Arial"/>
          <w:b/>
          <w:color w:val="000000"/>
          <w:spacing w:val="-12"/>
          <w:sz w:val="20"/>
          <w:szCs w:val="20"/>
        </w:rPr>
        <w:t xml:space="preserve"> </w:t>
      </w:r>
      <w:r w:rsidRPr="006D3845">
        <w:rPr>
          <w:rFonts w:ascii="Arial" w:hAnsi="Arial" w:cs="Arial"/>
          <w:b/>
          <w:color w:val="000000"/>
          <w:sz w:val="20"/>
          <w:szCs w:val="20"/>
        </w:rPr>
        <w:t>WFP</w:t>
      </w:r>
      <w:r w:rsidRPr="006D3845">
        <w:rPr>
          <w:rFonts w:ascii="Arial" w:hAnsi="Arial" w:cs="Arial"/>
          <w:b/>
          <w:color w:val="000000"/>
          <w:spacing w:val="-13"/>
          <w:sz w:val="20"/>
          <w:szCs w:val="20"/>
        </w:rPr>
        <w:t xml:space="preserve"> </w:t>
      </w:r>
      <w:r w:rsidRPr="006D3845">
        <w:rPr>
          <w:rFonts w:ascii="Arial" w:hAnsi="Arial" w:cs="Arial"/>
          <w:b/>
          <w:color w:val="000000"/>
          <w:sz w:val="20"/>
          <w:szCs w:val="20"/>
        </w:rPr>
        <w:t>à</w:t>
      </w:r>
      <w:r w:rsidRPr="006D3845">
        <w:rPr>
          <w:rFonts w:ascii="Arial" w:hAnsi="Arial" w:cs="Arial"/>
          <w:b/>
          <w:color w:val="000000"/>
          <w:spacing w:val="-12"/>
          <w:sz w:val="20"/>
          <w:szCs w:val="20"/>
        </w:rPr>
        <w:t xml:space="preserve"> </w:t>
      </w:r>
      <w:r w:rsidRPr="006D3845">
        <w:rPr>
          <w:rFonts w:ascii="Arial" w:hAnsi="Arial" w:cs="Arial"/>
          <w:b/>
          <w:color w:val="000000"/>
          <w:sz w:val="20"/>
          <w:szCs w:val="20"/>
        </w:rPr>
        <w:t>travers</w:t>
      </w:r>
      <w:r w:rsidRPr="006D3845">
        <w:rPr>
          <w:rFonts w:ascii="Arial" w:hAnsi="Arial" w:cs="Arial"/>
          <w:b/>
          <w:color w:val="000000"/>
          <w:spacing w:val="-13"/>
          <w:sz w:val="20"/>
          <w:szCs w:val="20"/>
        </w:rPr>
        <w:t xml:space="preserve"> </w:t>
      </w:r>
      <w:r w:rsidRPr="006D3845">
        <w:rPr>
          <w:rFonts w:ascii="Arial" w:hAnsi="Arial" w:cs="Arial"/>
          <w:b/>
          <w:color w:val="000000"/>
          <w:sz w:val="20"/>
          <w:szCs w:val="20"/>
        </w:rPr>
        <w:t>la</w:t>
      </w:r>
      <w:r w:rsidRPr="006D3845">
        <w:rPr>
          <w:rFonts w:ascii="Arial" w:hAnsi="Arial" w:cs="Arial"/>
          <w:b/>
          <w:color w:val="000000"/>
          <w:spacing w:val="-12"/>
          <w:sz w:val="20"/>
          <w:szCs w:val="20"/>
        </w:rPr>
        <w:t xml:space="preserve"> </w:t>
      </w:r>
      <w:r w:rsidRPr="006D3845">
        <w:rPr>
          <w:rFonts w:ascii="Arial" w:hAnsi="Arial" w:cs="Arial"/>
          <w:b/>
          <w:color w:val="000000"/>
          <w:sz w:val="20"/>
          <w:szCs w:val="20"/>
        </w:rPr>
        <w:t>réalisation</w:t>
      </w:r>
      <w:r w:rsidRPr="006D3845">
        <w:rPr>
          <w:rFonts w:ascii="Arial" w:hAnsi="Arial" w:cs="Arial"/>
          <w:b/>
          <w:color w:val="000000"/>
          <w:spacing w:val="-12"/>
          <w:sz w:val="20"/>
          <w:szCs w:val="20"/>
        </w:rPr>
        <w:t xml:space="preserve"> </w:t>
      </w:r>
      <w:r w:rsidRPr="006D3845">
        <w:rPr>
          <w:rFonts w:ascii="Arial" w:hAnsi="Arial" w:cs="Arial"/>
          <w:b/>
          <w:color w:val="000000"/>
          <w:sz w:val="20"/>
          <w:szCs w:val="20"/>
        </w:rPr>
        <w:t>des</w:t>
      </w:r>
      <w:r w:rsidRPr="006D3845">
        <w:rPr>
          <w:rFonts w:ascii="Arial" w:hAnsi="Arial" w:cs="Arial"/>
          <w:b/>
          <w:color w:val="000000"/>
          <w:spacing w:val="-13"/>
          <w:sz w:val="20"/>
          <w:szCs w:val="20"/>
        </w:rPr>
        <w:t xml:space="preserve"> </w:t>
      </w:r>
      <w:r w:rsidRPr="006D3845">
        <w:rPr>
          <w:rFonts w:ascii="Arial" w:hAnsi="Arial" w:cs="Arial"/>
          <w:b/>
          <w:color w:val="000000"/>
          <w:sz w:val="20"/>
          <w:szCs w:val="20"/>
        </w:rPr>
        <w:t>activités</w:t>
      </w:r>
      <w:r w:rsidRPr="006D3845">
        <w:rPr>
          <w:rFonts w:ascii="Arial" w:hAnsi="Arial" w:cs="Arial"/>
          <w:b/>
          <w:color w:val="000000"/>
          <w:spacing w:val="-12"/>
          <w:sz w:val="20"/>
          <w:szCs w:val="20"/>
        </w:rPr>
        <w:t xml:space="preserve"> </w:t>
      </w:r>
      <w:r w:rsidRPr="006D3845">
        <w:rPr>
          <w:rFonts w:ascii="Arial" w:hAnsi="Arial" w:cs="Arial"/>
          <w:b/>
          <w:color w:val="000000"/>
          <w:sz w:val="20"/>
          <w:szCs w:val="20"/>
        </w:rPr>
        <w:t>(I)</w:t>
      </w:r>
      <w:r w:rsidRPr="006D3845">
        <w:rPr>
          <w:rFonts w:ascii="Arial" w:hAnsi="Arial" w:cs="Arial"/>
          <w:b/>
          <w:color w:val="000000"/>
          <w:spacing w:val="-13"/>
          <w:sz w:val="20"/>
          <w:szCs w:val="20"/>
        </w:rPr>
        <w:t xml:space="preserve"> </w:t>
      </w:r>
      <w:r w:rsidRPr="006D3845">
        <w:rPr>
          <w:rFonts w:ascii="Arial" w:hAnsi="Arial" w:cs="Arial"/>
          <w:b/>
          <w:color w:val="000000"/>
          <w:sz w:val="20"/>
          <w:szCs w:val="20"/>
        </w:rPr>
        <w:t>du</w:t>
      </w:r>
      <w:r w:rsidRPr="006D3845">
        <w:rPr>
          <w:rFonts w:ascii="Arial" w:hAnsi="Arial" w:cs="Arial"/>
          <w:b/>
          <w:color w:val="000000"/>
          <w:spacing w:val="-12"/>
          <w:sz w:val="20"/>
          <w:szCs w:val="20"/>
        </w:rPr>
        <w:t xml:space="preserve"> </w:t>
      </w:r>
      <w:r w:rsidRPr="006D3845">
        <w:rPr>
          <w:rFonts w:ascii="Arial" w:hAnsi="Arial" w:cs="Arial"/>
          <w:b/>
          <w:color w:val="000000"/>
          <w:sz w:val="20"/>
          <w:szCs w:val="20"/>
        </w:rPr>
        <w:t>ciblage</w:t>
      </w:r>
      <w:r w:rsidRPr="006D3845">
        <w:rPr>
          <w:rFonts w:ascii="Arial" w:hAnsi="Arial" w:cs="Arial"/>
          <w:b/>
          <w:color w:val="000000"/>
          <w:spacing w:val="-13"/>
          <w:sz w:val="20"/>
          <w:szCs w:val="20"/>
        </w:rPr>
        <w:t xml:space="preserve"> </w:t>
      </w:r>
      <w:r w:rsidRPr="006D3845">
        <w:rPr>
          <w:rFonts w:ascii="Arial" w:hAnsi="Arial" w:cs="Arial"/>
          <w:b/>
          <w:color w:val="000000"/>
          <w:sz w:val="20"/>
          <w:szCs w:val="20"/>
        </w:rPr>
        <w:t>communautaire</w:t>
      </w:r>
      <w:r w:rsidRPr="006D3845">
        <w:rPr>
          <w:rFonts w:ascii="Arial" w:hAnsi="Arial" w:cs="Arial"/>
          <w:b/>
          <w:color w:val="000000"/>
          <w:spacing w:val="-12"/>
          <w:sz w:val="20"/>
          <w:szCs w:val="20"/>
        </w:rPr>
        <w:t xml:space="preserve"> </w:t>
      </w:r>
      <w:r w:rsidRPr="006D3845">
        <w:rPr>
          <w:rFonts w:ascii="Arial" w:hAnsi="Arial" w:cs="Arial"/>
          <w:b/>
          <w:color w:val="000000"/>
          <w:sz w:val="20"/>
          <w:szCs w:val="20"/>
        </w:rPr>
        <w:t>des</w:t>
      </w:r>
      <w:r w:rsidRPr="006D3845">
        <w:rPr>
          <w:rFonts w:ascii="Arial" w:hAnsi="Arial" w:cs="Arial"/>
          <w:b/>
          <w:color w:val="000000"/>
          <w:spacing w:val="-12"/>
          <w:sz w:val="20"/>
          <w:szCs w:val="20"/>
        </w:rPr>
        <w:t xml:space="preserve"> </w:t>
      </w:r>
      <w:r w:rsidRPr="006D3845">
        <w:rPr>
          <w:rFonts w:ascii="Arial" w:hAnsi="Arial" w:cs="Arial"/>
          <w:b/>
          <w:color w:val="000000"/>
          <w:sz w:val="20"/>
          <w:szCs w:val="20"/>
        </w:rPr>
        <w:t>potentiels bénéficiaires, (ii) de collecte de données socio-économiques y afférentes et (iii) d’appui à l’enregistrement SCOPE-Biométrie des bénéficiaires vulnérables à l’insécurité alimentaire pour l’année 2026 dans les communes prioritaires sur l’ensemble du pays.</w:t>
      </w:r>
    </w:p>
    <w:p w14:paraId="48854D39" w14:textId="77777777" w:rsidR="00B832C4" w:rsidRPr="006D3845" w:rsidRDefault="00B832C4" w:rsidP="001A7191">
      <w:pPr>
        <w:spacing w:after="0" w:line="240" w:lineRule="auto"/>
        <w:jc w:val="both"/>
        <w:rPr>
          <w:rFonts w:ascii="Arial" w:hAnsi="Arial" w:cs="Arial"/>
          <w:sz w:val="20"/>
          <w:szCs w:val="20"/>
        </w:rPr>
      </w:pPr>
    </w:p>
    <w:tbl>
      <w:tblPr>
        <w:tblStyle w:val="TableGrid1"/>
        <w:tblW w:w="5000" w:type="pct"/>
        <w:tblLook w:val="04A0" w:firstRow="1" w:lastRow="0" w:firstColumn="1" w:lastColumn="0" w:noHBand="0" w:noVBand="1"/>
      </w:tblPr>
      <w:tblGrid>
        <w:gridCol w:w="920"/>
        <w:gridCol w:w="8096"/>
      </w:tblGrid>
      <w:tr w:rsidR="00577002" w:rsidRPr="006D3845" w14:paraId="541791DA" w14:textId="77777777" w:rsidTr="00377DE4">
        <w:trPr>
          <w:trHeight w:val="530"/>
        </w:trPr>
        <w:tc>
          <w:tcPr>
            <w:tcW w:w="646" w:type="pct"/>
            <w:shd w:val="clear" w:color="auto" w:fill="D9D9D9" w:themeFill="background1" w:themeFillShade="D9"/>
          </w:tcPr>
          <w:p w14:paraId="16F0C245" w14:textId="5A76049E" w:rsidR="00937013" w:rsidRPr="006D3845" w:rsidRDefault="00A94ECA" w:rsidP="001A7191">
            <w:pPr>
              <w:rPr>
                <w:rFonts w:ascii="Arial" w:eastAsia="Calibri" w:hAnsi="Arial" w:cs="Arial"/>
                <w:b/>
                <w:bCs/>
                <w:sz w:val="20"/>
                <w:szCs w:val="20"/>
                <w:lang w:val="fr-FR"/>
              </w:rPr>
            </w:pPr>
            <w:r w:rsidRPr="006D3845">
              <w:rPr>
                <w:rFonts w:ascii="Arial" w:eastAsia="Calibri" w:hAnsi="Arial" w:cs="Arial"/>
                <w:b/>
                <w:bCs/>
                <w:sz w:val="20"/>
                <w:szCs w:val="20"/>
                <w:lang w:val="fr-FR"/>
              </w:rPr>
              <w:t xml:space="preserve">Objectif </w:t>
            </w:r>
            <w:r w:rsidR="004A0BF1" w:rsidRPr="006D3845">
              <w:rPr>
                <w:rFonts w:ascii="Arial" w:eastAsia="Calibri" w:hAnsi="Arial" w:cs="Arial"/>
                <w:b/>
                <w:bCs/>
                <w:sz w:val="20"/>
                <w:szCs w:val="20"/>
                <w:lang w:val="fr-FR"/>
              </w:rPr>
              <w:t>stratégique</w:t>
            </w:r>
          </w:p>
        </w:tc>
        <w:tc>
          <w:tcPr>
            <w:tcW w:w="4354" w:type="pct"/>
          </w:tcPr>
          <w:p w14:paraId="0199B75F" w14:textId="247B5C57" w:rsidR="00434499" w:rsidRPr="006D3845" w:rsidRDefault="00380143" w:rsidP="00380143">
            <w:pPr>
              <w:pStyle w:val="NormalWeb"/>
              <w:rPr>
                <w:rFonts w:ascii="Arial" w:hAnsi="Arial" w:cs="Arial"/>
                <w:sz w:val="20"/>
                <w:szCs w:val="20"/>
                <w:lang w:val="fr-FR"/>
              </w:rPr>
            </w:pPr>
            <w:r w:rsidRPr="006D3845">
              <w:rPr>
                <w:rFonts w:ascii="Arial" w:hAnsi="Arial" w:cs="Arial"/>
                <w:sz w:val="20"/>
                <w:szCs w:val="20"/>
                <w:lang w:val="fr-FR"/>
              </w:rPr>
              <w:t xml:space="preserve">Le processus de </w:t>
            </w:r>
            <w:r w:rsidRPr="006D3845">
              <w:rPr>
                <w:rStyle w:val="Strong"/>
                <w:rFonts w:ascii="Arial" w:hAnsi="Arial" w:cs="Arial"/>
                <w:sz w:val="20"/>
                <w:szCs w:val="20"/>
                <w:lang w:val="fr-FR"/>
              </w:rPr>
              <w:t>ciblage des bénéficiaires</w:t>
            </w:r>
            <w:r w:rsidRPr="006D3845">
              <w:rPr>
                <w:rFonts w:ascii="Arial" w:hAnsi="Arial" w:cs="Arial"/>
                <w:sz w:val="20"/>
                <w:szCs w:val="20"/>
                <w:lang w:val="fr-FR"/>
              </w:rPr>
              <w:t xml:space="preserve"> poursuit plusieurs objectifs stratégiques qui permettent d’assurer que l’aide atteint les populations les plus vulnérables tout en renforçant la légitimité et l’efficacité des </w:t>
            </w:r>
            <w:r w:rsidR="008E6E8A" w:rsidRPr="006D3845">
              <w:rPr>
                <w:rFonts w:ascii="Arial" w:hAnsi="Arial" w:cs="Arial"/>
                <w:sz w:val="20"/>
                <w:szCs w:val="20"/>
                <w:lang w:val="fr-FR"/>
              </w:rPr>
              <w:t>activités/</w:t>
            </w:r>
            <w:r w:rsidRPr="006D3845">
              <w:rPr>
                <w:rFonts w:ascii="Arial" w:hAnsi="Arial" w:cs="Arial"/>
                <w:sz w:val="20"/>
                <w:szCs w:val="20"/>
                <w:lang w:val="fr-FR"/>
              </w:rPr>
              <w:t xml:space="preserve">projet. </w:t>
            </w:r>
            <w:r w:rsidR="00434499" w:rsidRPr="006D3845">
              <w:rPr>
                <w:rFonts w:ascii="Arial" w:hAnsi="Arial" w:cs="Arial"/>
                <w:sz w:val="20"/>
                <w:szCs w:val="20"/>
                <w:lang w:val="fr-FR"/>
              </w:rPr>
              <w:t xml:space="preserve">Entre autres, on souligne : </w:t>
            </w:r>
          </w:p>
          <w:p w14:paraId="44FD856C" w14:textId="77777777" w:rsidR="00380143" w:rsidRPr="006D3845" w:rsidRDefault="00380143" w:rsidP="00434499">
            <w:pPr>
              <w:pStyle w:val="NormalWeb"/>
              <w:rPr>
                <w:rFonts w:ascii="Arial" w:hAnsi="Arial" w:cs="Arial"/>
                <w:sz w:val="20"/>
                <w:szCs w:val="20"/>
                <w:lang w:val="fr-FR"/>
              </w:rPr>
            </w:pPr>
            <w:r w:rsidRPr="006D3845">
              <w:rPr>
                <w:rStyle w:val="Strong"/>
                <w:rFonts w:ascii="Arial" w:hAnsi="Arial" w:cs="Arial"/>
                <w:sz w:val="20"/>
                <w:szCs w:val="20"/>
                <w:lang w:val="fr-FR"/>
              </w:rPr>
              <w:t>Pertinence de l’aide</w:t>
            </w:r>
            <w:r w:rsidRPr="006D3845">
              <w:rPr>
                <w:rFonts w:ascii="Arial" w:hAnsi="Arial" w:cs="Arial"/>
                <w:sz w:val="20"/>
                <w:szCs w:val="20"/>
                <w:lang w:val="fr-FR"/>
              </w:rPr>
              <w:t xml:space="preserve"> : garantir que les ressources sont alignées avec les besoins réels des communautés.</w:t>
            </w:r>
          </w:p>
          <w:p w14:paraId="4CF45C8C" w14:textId="77777777" w:rsidR="00380143" w:rsidRPr="006D3845" w:rsidRDefault="00380143" w:rsidP="00434499">
            <w:pPr>
              <w:pStyle w:val="NormalWeb"/>
              <w:rPr>
                <w:rFonts w:ascii="Arial" w:hAnsi="Arial" w:cs="Arial"/>
                <w:sz w:val="20"/>
                <w:szCs w:val="20"/>
                <w:lang w:val="fr-FR"/>
              </w:rPr>
            </w:pPr>
            <w:r w:rsidRPr="006D3845">
              <w:rPr>
                <w:rStyle w:val="Strong"/>
                <w:rFonts w:ascii="Arial" w:hAnsi="Arial" w:cs="Arial"/>
                <w:sz w:val="20"/>
                <w:szCs w:val="20"/>
                <w:lang w:val="fr-FR"/>
              </w:rPr>
              <w:t>Équité et inclusion</w:t>
            </w:r>
            <w:r w:rsidRPr="006D3845">
              <w:rPr>
                <w:rFonts w:ascii="Arial" w:hAnsi="Arial" w:cs="Arial"/>
                <w:sz w:val="20"/>
                <w:szCs w:val="20"/>
                <w:lang w:val="fr-FR"/>
              </w:rPr>
              <w:t xml:space="preserve"> : éviter les discriminations et assurer l’accès des groupes vulnérables (femmes, personnes âgées, handicapées, minorités).</w:t>
            </w:r>
          </w:p>
          <w:p w14:paraId="558F384E" w14:textId="77777777" w:rsidR="00380143" w:rsidRPr="006D3845" w:rsidRDefault="00380143" w:rsidP="00434499">
            <w:pPr>
              <w:pStyle w:val="NormalWeb"/>
              <w:rPr>
                <w:rFonts w:ascii="Arial" w:hAnsi="Arial" w:cs="Arial"/>
                <w:sz w:val="20"/>
                <w:szCs w:val="20"/>
                <w:lang w:val="fr-FR"/>
              </w:rPr>
            </w:pPr>
            <w:r w:rsidRPr="006D3845">
              <w:rPr>
                <w:rStyle w:val="Strong"/>
                <w:rFonts w:ascii="Arial" w:hAnsi="Arial" w:cs="Arial"/>
                <w:sz w:val="20"/>
                <w:szCs w:val="20"/>
                <w:lang w:val="fr-FR"/>
              </w:rPr>
              <w:t>Transparence et redevabilité</w:t>
            </w:r>
            <w:r w:rsidRPr="006D3845">
              <w:rPr>
                <w:rFonts w:ascii="Arial" w:hAnsi="Arial" w:cs="Arial"/>
                <w:sz w:val="20"/>
                <w:szCs w:val="20"/>
                <w:lang w:val="fr-FR"/>
              </w:rPr>
              <w:t xml:space="preserve"> : renforcer la confiance des communautés et des bailleurs par des critères clairs et traçables.</w:t>
            </w:r>
          </w:p>
          <w:p w14:paraId="726FF32E" w14:textId="77777777" w:rsidR="00380143" w:rsidRPr="006D3845" w:rsidRDefault="00380143" w:rsidP="00434499">
            <w:pPr>
              <w:pStyle w:val="NormalWeb"/>
              <w:rPr>
                <w:rFonts w:ascii="Arial" w:hAnsi="Arial" w:cs="Arial"/>
                <w:sz w:val="20"/>
                <w:szCs w:val="20"/>
                <w:lang w:val="fr-FR"/>
              </w:rPr>
            </w:pPr>
            <w:r w:rsidRPr="006D3845">
              <w:rPr>
                <w:rStyle w:val="Strong"/>
                <w:rFonts w:ascii="Arial" w:hAnsi="Arial" w:cs="Arial"/>
                <w:sz w:val="20"/>
                <w:szCs w:val="20"/>
                <w:lang w:val="fr-FR"/>
              </w:rPr>
              <w:t>Efficacité opérationnelle</w:t>
            </w:r>
            <w:r w:rsidRPr="006D3845">
              <w:rPr>
                <w:rFonts w:ascii="Arial" w:hAnsi="Arial" w:cs="Arial"/>
                <w:sz w:val="20"/>
                <w:szCs w:val="20"/>
                <w:lang w:val="fr-FR"/>
              </w:rPr>
              <w:t xml:space="preserve"> : optimiser l’utilisation des ressources humaines et financières en réduisant les erreurs et doublons.</w:t>
            </w:r>
          </w:p>
          <w:p w14:paraId="4BD12CAA" w14:textId="77777777" w:rsidR="00380143" w:rsidRPr="006D3845" w:rsidRDefault="00380143" w:rsidP="00434499">
            <w:pPr>
              <w:pStyle w:val="NormalWeb"/>
              <w:rPr>
                <w:rFonts w:ascii="Arial" w:hAnsi="Arial" w:cs="Arial"/>
                <w:sz w:val="20"/>
                <w:szCs w:val="20"/>
                <w:lang w:val="fr-FR"/>
              </w:rPr>
            </w:pPr>
            <w:r w:rsidRPr="006D3845">
              <w:rPr>
                <w:rStyle w:val="Strong"/>
                <w:rFonts w:ascii="Arial" w:hAnsi="Arial" w:cs="Arial"/>
                <w:sz w:val="20"/>
                <w:szCs w:val="20"/>
                <w:lang w:val="fr-FR"/>
              </w:rPr>
              <w:t>Prévention des conflits</w:t>
            </w:r>
            <w:r w:rsidRPr="006D3845">
              <w:rPr>
                <w:rFonts w:ascii="Arial" w:hAnsi="Arial" w:cs="Arial"/>
                <w:sz w:val="20"/>
                <w:szCs w:val="20"/>
                <w:lang w:val="fr-FR"/>
              </w:rPr>
              <w:t xml:space="preserve"> : limiter les tensions sociales liées à l’exclusion ou au favoritisme.</w:t>
            </w:r>
          </w:p>
          <w:p w14:paraId="79858774" w14:textId="77777777" w:rsidR="004F5838" w:rsidRDefault="00380143" w:rsidP="00434499">
            <w:pPr>
              <w:pStyle w:val="NormalWeb"/>
              <w:rPr>
                <w:rFonts w:ascii="Arial" w:hAnsi="Arial" w:cs="Arial"/>
                <w:sz w:val="20"/>
                <w:szCs w:val="20"/>
                <w:lang w:val="fr-FR"/>
              </w:rPr>
            </w:pPr>
            <w:r w:rsidRPr="006D3845">
              <w:rPr>
                <w:rStyle w:val="Strong"/>
                <w:rFonts w:ascii="Arial" w:hAnsi="Arial" w:cs="Arial"/>
                <w:sz w:val="20"/>
                <w:szCs w:val="20"/>
                <w:lang w:val="fr-FR"/>
              </w:rPr>
              <w:t>Renforcement des capacités locales</w:t>
            </w:r>
            <w:r w:rsidRPr="006D3845">
              <w:rPr>
                <w:rFonts w:ascii="Arial" w:hAnsi="Arial" w:cs="Arial"/>
                <w:sz w:val="20"/>
                <w:szCs w:val="20"/>
                <w:lang w:val="fr-FR"/>
              </w:rPr>
              <w:t xml:space="preserve"> : impliquer les acteurs communautaires pour accroître l’appropriation et la durabilité.</w:t>
            </w:r>
          </w:p>
          <w:p w14:paraId="2D59970D" w14:textId="67748966" w:rsidR="00377DE4" w:rsidRPr="006D3845" w:rsidRDefault="00377DE4" w:rsidP="00434499">
            <w:pPr>
              <w:pStyle w:val="NormalWeb"/>
              <w:rPr>
                <w:rFonts w:ascii="Arial" w:eastAsia="Calibri" w:hAnsi="Arial" w:cs="Arial"/>
                <w:sz w:val="20"/>
                <w:szCs w:val="20"/>
                <w:lang w:val="fr-FR"/>
              </w:rPr>
            </w:pPr>
          </w:p>
        </w:tc>
      </w:tr>
      <w:tr w:rsidR="00577002" w:rsidRPr="006D3845" w14:paraId="30C18BEC" w14:textId="77777777" w:rsidTr="00377DE4">
        <w:trPr>
          <w:trHeight w:val="530"/>
        </w:trPr>
        <w:tc>
          <w:tcPr>
            <w:tcW w:w="646" w:type="pct"/>
            <w:shd w:val="clear" w:color="auto" w:fill="D9D9D9" w:themeFill="background1" w:themeFillShade="D9"/>
          </w:tcPr>
          <w:p w14:paraId="136942D0" w14:textId="17CBF02F" w:rsidR="005735BF" w:rsidRPr="00377DE4" w:rsidDel="00A94ECA" w:rsidRDefault="005735BF" w:rsidP="001A7191">
            <w:pPr>
              <w:rPr>
                <w:rFonts w:ascii="Arial" w:eastAsia="Calibri" w:hAnsi="Arial" w:cs="Arial"/>
                <w:b/>
                <w:bCs/>
                <w:sz w:val="20"/>
                <w:szCs w:val="20"/>
                <w:lang w:val="fr-FR"/>
              </w:rPr>
            </w:pPr>
            <w:r w:rsidRPr="00377DE4">
              <w:rPr>
                <w:rFonts w:ascii="Arial" w:eastAsia="Calibri" w:hAnsi="Arial" w:cs="Arial"/>
                <w:b/>
                <w:bCs/>
                <w:sz w:val="20"/>
                <w:szCs w:val="20"/>
                <w:lang w:val="fr-FR"/>
              </w:rPr>
              <w:lastRenderedPageBreak/>
              <w:t>Résultat (outcome)</w:t>
            </w:r>
          </w:p>
        </w:tc>
        <w:tc>
          <w:tcPr>
            <w:tcW w:w="4354" w:type="pct"/>
          </w:tcPr>
          <w:p w14:paraId="2A6271B2" w14:textId="77777777" w:rsidR="009005D1" w:rsidRPr="006D3845" w:rsidRDefault="009005D1" w:rsidP="009005D1">
            <w:pPr>
              <w:pStyle w:val="BodyText"/>
              <w:spacing w:before="243"/>
              <w:rPr>
                <w:rFonts w:ascii="Arial" w:hAnsi="Arial" w:cs="Arial"/>
                <w:sz w:val="20"/>
                <w:szCs w:val="20"/>
                <w:lang w:val="fr-FR"/>
              </w:rPr>
            </w:pPr>
          </w:p>
          <w:p w14:paraId="4834E853" w14:textId="1DB074A3" w:rsidR="005735BF" w:rsidRPr="006D3845" w:rsidDel="00A94ECA" w:rsidRDefault="005735BF" w:rsidP="001A7191">
            <w:pPr>
              <w:jc w:val="both"/>
              <w:rPr>
                <w:rFonts w:ascii="Arial" w:eastAsia="Calibri" w:hAnsi="Arial" w:cs="Arial"/>
                <w:sz w:val="20"/>
                <w:szCs w:val="20"/>
                <w:lang w:val="fr-FR"/>
              </w:rPr>
            </w:pPr>
          </w:p>
        </w:tc>
      </w:tr>
      <w:tr w:rsidR="00577002" w:rsidRPr="006D3845" w14:paraId="6ECD3D51" w14:textId="77777777" w:rsidTr="00377DE4">
        <w:trPr>
          <w:trHeight w:val="1223"/>
        </w:trPr>
        <w:tc>
          <w:tcPr>
            <w:tcW w:w="646" w:type="pct"/>
            <w:shd w:val="clear" w:color="auto" w:fill="D9D9D9" w:themeFill="background1" w:themeFillShade="D9"/>
          </w:tcPr>
          <w:p w14:paraId="089D6802" w14:textId="1594AEE0" w:rsidR="00937013" w:rsidRPr="00377DE4" w:rsidRDefault="008505AD" w:rsidP="001A7191">
            <w:pPr>
              <w:rPr>
                <w:rFonts w:ascii="Arial" w:eastAsia="Calibri" w:hAnsi="Arial" w:cs="Arial"/>
                <w:b/>
                <w:bCs/>
                <w:sz w:val="20"/>
                <w:szCs w:val="20"/>
                <w:lang w:val="fr-FR"/>
              </w:rPr>
            </w:pPr>
            <w:r w:rsidRPr="00377DE4">
              <w:rPr>
                <w:rFonts w:ascii="Arial" w:eastAsia="Calibri" w:hAnsi="Arial" w:cs="Arial"/>
                <w:b/>
                <w:bCs/>
                <w:sz w:val="20"/>
                <w:szCs w:val="20"/>
                <w:lang w:val="fr-FR"/>
              </w:rPr>
              <w:t>Produit</w:t>
            </w:r>
            <w:r w:rsidR="000D076C" w:rsidRPr="00377DE4">
              <w:rPr>
                <w:rFonts w:ascii="Arial" w:eastAsia="Calibri" w:hAnsi="Arial" w:cs="Arial"/>
                <w:b/>
                <w:bCs/>
                <w:sz w:val="20"/>
                <w:szCs w:val="20"/>
                <w:lang w:val="fr-FR"/>
              </w:rPr>
              <w:t>s</w:t>
            </w:r>
            <w:r w:rsidRPr="00377DE4">
              <w:rPr>
                <w:rFonts w:ascii="Arial" w:eastAsia="Calibri" w:hAnsi="Arial" w:cs="Arial"/>
                <w:b/>
                <w:bCs/>
                <w:sz w:val="20"/>
                <w:szCs w:val="20"/>
                <w:lang w:val="fr-FR"/>
              </w:rPr>
              <w:t xml:space="preserve"> (outputs)</w:t>
            </w:r>
          </w:p>
        </w:tc>
        <w:tc>
          <w:tcPr>
            <w:tcW w:w="4354" w:type="pct"/>
          </w:tcPr>
          <w:p w14:paraId="19ABCC67" w14:textId="31E1D2A5" w:rsidR="00937013" w:rsidRPr="006D3845" w:rsidRDefault="00937013" w:rsidP="00096EF4">
            <w:pPr>
              <w:pStyle w:val="ListParagraph"/>
              <w:ind w:left="190"/>
              <w:jc w:val="both"/>
              <w:rPr>
                <w:rFonts w:ascii="Arial" w:eastAsia="Calibri" w:hAnsi="Arial" w:cs="Arial"/>
                <w:sz w:val="20"/>
                <w:szCs w:val="20"/>
                <w:lang w:val="fr-FR"/>
              </w:rPr>
            </w:pPr>
          </w:p>
        </w:tc>
      </w:tr>
      <w:tr w:rsidR="00577002" w:rsidRPr="006D3845" w14:paraId="26D1A9B0" w14:textId="77777777" w:rsidTr="00377DE4">
        <w:trPr>
          <w:trHeight w:val="1223"/>
        </w:trPr>
        <w:tc>
          <w:tcPr>
            <w:tcW w:w="646" w:type="pct"/>
            <w:shd w:val="clear" w:color="auto" w:fill="D9D9D9" w:themeFill="background1" w:themeFillShade="D9"/>
          </w:tcPr>
          <w:p w14:paraId="52B64B94" w14:textId="02FD369B" w:rsidR="00937013" w:rsidRPr="00377DE4" w:rsidRDefault="000C0C96" w:rsidP="001A7191">
            <w:pPr>
              <w:rPr>
                <w:rFonts w:ascii="Arial" w:eastAsia="Calibri" w:hAnsi="Arial" w:cs="Arial"/>
                <w:b/>
                <w:bCs/>
                <w:sz w:val="20"/>
                <w:szCs w:val="20"/>
                <w:lang w:val="fr-FR"/>
              </w:rPr>
            </w:pPr>
            <w:r w:rsidRPr="00377DE4">
              <w:rPr>
                <w:rFonts w:ascii="Arial" w:eastAsia="Calibri" w:hAnsi="Arial" w:cs="Arial"/>
                <w:b/>
                <w:bCs/>
                <w:sz w:val="20"/>
                <w:szCs w:val="20"/>
                <w:lang w:val="fr-FR"/>
              </w:rPr>
              <w:t>Livrables</w:t>
            </w:r>
          </w:p>
        </w:tc>
        <w:tc>
          <w:tcPr>
            <w:tcW w:w="4354" w:type="pct"/>
          </w:tcPr>
          <w:p w14:paraId="63E0F0F4" w14:textId="77777777" w:rsidR="00C86AEE" w:rsidRPr="006D3845" w:rsidRDefault="00C86AEE" w:rsidP="00C86AEE">
            <w:pPr>
              <w:pStyle w:val="ListParagraph"/>
              <w:spacing w:before="158"/>
              <w:ind w:left="660"/>
              <w:rPr>
                <w:rFonts w:ascii="Arial" w:hAnsi="Arial" w:cs="Arial"/>
                <w:sz w:val="20"/>
                <w:szCs w:val="20"/>
                <w:lang w:val="fr-FR"/>
              </w:rPr>
            </w:pPr>
            <w:r w:rsidRPr="006D3845">
              <w:rPr>
                <w:rFonts w:ascii="Arial" w:eastAsia="Calibri" w:hAnsi="Arial" w:cs="Arial"/>
                <w:sz w:val="20"/>
                <w:szCs w:val="20"/>
                <w:lang w:val="fr-FR"/>
              </w:rPr>
              <w:t>.</w:t>
            </w:r>
            <w:r w:rsidRPr="006D3845">
              <w:rPr>
                <w:rFonts w:ascii="Arial" w:hAnsi="Arial" w:cs="Arial"/>
                <w:sz w:val="20"/>
                <w:szCs w:val="20"/>
                <w:lang w:val="fr-FR"/>
              </w:rPr>
              <w:t xml:space="preserve"> L’ensemble des activités du processus de ciblage sont réalisées selon l’approche de ciblage prédéfinie, et les rapports suivants sont fournie pour chaque commune.</w:t>
            </w:r>
          </w:p>
          <w:p w14:paraId="4788B501" w14:textId="77777777" w:rsidR="00C86AEE" w:rsidRPr="006D3845" w:rsidRDefault="00C86AEE" w:rsidP="00F938BC">
            <w:pPr>
              <w:numPr>
                <w:ilvl w:val="0"/>
                <w:numId w:val="9"/>
              </w:numPr>
              <w:tabs>
                <w:tab w:val="num" w:pos="1440"/>
              </w:tabs>
              <w:ind w:left="1276"/>
              <w:jc w:val="both"/>
              <w:rPr>
                <w:rFonts w:ascii="Arial" w:hAnsi="Arial" w:cs="Arial"/>
                <w:sz w:val="20"/>
                <w:szCs w:val="20"/>
                <w:lang w:val="fr-FR"/>
              </w:rPr>
            </w:pPr>
            <w:r w:rsidRPr="006D3845">
              <w:rPr>
                <w:rFonts w:ascii="Arial" w:hAnsi="Arial" w:cs="Arial"/>
                <w:sz w:val="20"/>
                <w:szCs w:val="20"/>
                <w:lang w:val="fr-FR"/>
              </w:rPr>
              <w:t>Préparer une planification à partager avec le PAM qui inclue les communes à cible de manières mensuel, ainsi que les calendriers des différentes activités de ciblages y afférents par communes.</w:t>
            </w:r>
          </w:p>
          <w:p w14:paraId="6294C493" w14:textId="77777777" w:rsidR="00C86AEE" w:rsidRPr="006D3845" w:rsidRDefault="00C86AEE" w:rsidP="00F938BC">
            <w:pPr>
              <w:numPr>
                <w:ilvl w:val="0"/>
                <w:numId w:val="9"/>
              </w:numPr>
              <w:tabs>
                <w:tab w:val="num" w:pos="1440"/>
              </w:tabs>
              <w:ind w:left="1276"/>
              <w:jc w:val="both"/>
              <w:rPr>
                <w:rFonts w:ascii="Arial" w:hAnsi="Arial" w:cs="Arial"/>
                <w:sz w:val="20"/>
                <w:szCs w:val="20"/>
                <w:lang w:val="fr-FR"/>
              </w:rPr>
            </w:pPr>
            <w:r w:rsidRPr="006D3845">
              <w:rPr>
                <w:rFonts w:ascii="Arial" w:hAnsi="Arial" w:cs="Arial"/>
                <w:sz w:val="20"/>
                <w:szCs w:val="20"/>
                <w:lang w:val="fr-FR"/>
              </w:rPr>
              <w:t xml:space="preserve">Fournir un point journalier </w:t>
            </w:r>
            <w:proofErr w:type="gramStart"/>
            <w:r w:rsidRPr="006D3845">
              <w:rPr>
                <w:rFonts w:ascii="Arial" w:hAnsi="Arial" w:cs="Arial"/>
                <w:sz w:val="20"/>
                <w:szCs w:val="20"/>
                <w:lang w:val="fr-FR"/>
              </w:rPr>
              <w:t>( par</w:t>
            </w:r>
            <w:proofErr w:type="gramEnd"/>
            <w:r w:rsidRPr="006D3845">
              <w:rPr>
                <w:rFonts w:ascii="Arial" w:hAnsi="Arial" w:cs="Arial"/>
                <w:sz w:val="20"/>
                <w:szCs w:val="20"/>
                <w:lang w:val="fr-FR"/>
              </w:rPr>
              <w:t xml:space="preserve"> email/contact téléphonique) au point focal M&amp;E du sous-bureau ou Assistant VAM du sous-bureau qui couvre les communes de ciblage, au terme de chaque activité du ciblage, faire ressortir la mise en œuvre de l’activités, les défis les commentaires, etc.</w:t>
            </w:r>
          </w:p>
          <w:p w14:paraId="004613BF" w14:textId="77777777" w:rsidR="00C86AEE" w:rsidRPr="006D3845" w:rsidRDefault="00C86AEE" w:rsidP="00F938BC">
            <w:pPr>
              <w:numPr>
                <w:ilvl w:val="0"/>
                <w:numId w:val="9"/>
              </w:numPr>
              <w:tabs>
                <w:tab w:val="num" w:pos="1440"/>
              </w:tabs>
              <w:ind w:left="1276"/>
              <w:jc w:val="both"/>
              <w:rPr>
                <w:rFonts w:ascii="Arial" w:hAnsi="Arial" w:cs="Arial"/>
                <w:sz w:val="20"/>
                <w:szCs w:val="20"/>
                <w:lang w:val="fr-FR"/>
              </w:rPr>
            </w:pPr>
            <w:r w:rsidRPr="006D3845">
              <w:rPr>
                <w:rFonts w:ascii="Arial" w:hAnsi="Arial" w:cs="Arial"/>
                <w:sz w:val="20"/>
                <w:szCs w:val="20"/>
                <w:lang w:val="fr-FR"/>
              </w:rPr>
              <w:t>Un rapport hebdomadaire sera soumis au PAM entre le weekend et le mercredi de la semaine suivant en détaillant les activités de ciblage effectues dans la semaine précédente.</w:t>
            </w:r>
          </w:p>
          <w:p w14:paraId="1B703FC9" w14:textId="77777777" w:rsidR="00C86AEE" w:rsidRPr="006D3845" w:rsidRDefault="00C86AEE" w:rsidP="00F938BC">
            <w:pPr>
              <w:numPr>
                <w:ilvl w:val="0"/>
                <w:numId w:val="9"/>
              </w:numPr>
              <w:tabs>
                <w:tab w:val="num" w:pos="1440"/>
              </w:tabs>
              <w:ind w:left="1276"/>
              <w:jc w:val="both"/>
              <w:rPr>
                <w:rFonts w:ascii="Arial" w:hAnsi="Arial" w:cs="Arial"/>
                <w:sz w:val="20"/>
                <w:szCs w:val="20"/>
                <w:lang w:val="fr-FR"/>
              </w:rPr>
            </w:pPr>
            <w:r w:rsidRPr="006D3845">
              <w:rPr>
                <w:rFonts w:ascii="Arial" w:hAnsi="Arial" w:cs="Arial"/>
                <w:sz w:val="20"/>
                <w:szCs w:val="20"/>
                <w:lang w:val="fr-FR"/>
              </w:rPr>
              <w:t>Un rapport mensuel sera également fourni chaque fin de mois sur l’ensemble des activités de ciblage effectue dans ce mois selon le format du PAM ;</w:t>
            </w:r>
          </w:p>
          <w:p w14:paraId="3C4BBABE" w14:textId="77777777" w:rsidR="00C86AEE" w:rsidRPr="006D3845" w:rsidRDefault="00C86AEE" w:rsidP="00F938BC">
            <w:pPr>
              <w:numPr>
                <w:ilvl w:val="0"/>
                <w:numId w:val="9"/>
              </w:numPr>
              <w:tabs>
                <w:tab w:val="num" w:pos="1440"/>
              </w:tabs>
              <w:ind w:left="1276"/>
              <w:jc w:val="both"/>
              <w:rPr>
                <w:rFonts w:ascii="Arial" w:hAnsi="Arial" w:cs="Arial"/>
                <w:sz w:val="20"/>
                <w:szCs w:val="20"/>
                <w:lang w:val="fr-FR"/>
              </w:rPr>
            </w:pPr>
            <w:r w:rsidRPr="006D3845">
              <w:rPr>
                <w:rFonts w:ascii="Arial" w:hAnsi="Arial" w:cs="Arial"/>
                <w:sz w:val="20"/>
                <w:szCs w:val="20"/>
                <w:lang w:val="fr-FR"/>
              </w:rPr>
              <w:t>Soumettre le rapport Excel/narrative relatif aux kiosques mises en place, au feedback reçus des ménages pendant le ciblage selon le format qui sera fournie par le PAM.</w:t>
            </w:r>
          </w:p>
          <w:p w14:paraId="367E500C" w14:textId="1C31B0E0" w:rsidR="002409E5" w:rsidRPr="006D3845" w:rsidRDefault="002409E5" w:rsidP="001A7191">
            <w:pPr>
              <w:rPr>
                <w:rFonts w:ascii="Arial" w:hAnsi="Arial" w:cs="Arial"/>
                <w:sz w:val="20"/>
                <w:szCs w:val="20"/>
                <w:lang w:val="fr-FR"/>
              </w:rPr>
            </w:pPr>
          </w:p>
        </w:tc>
      </w:tr>
      <w:tr w:rsidR="00577002" w:rsidRPr="006D3845" w14:paraId="57DE50BC" w14:textId="77777777" w:rsidTr="00377DE4">
        <w:trPr>
          <w:trHeight w:val="773"/>
        </w:trPr>
        <w:tc>
          <w:tcPr>
            <w:tcW w:w="646" w:type="pct"/>
            <w:shd w:val="clear" w:color="auto" w:fill="D9D9D9" w:themeFill="background1" w:themeFillShade="D9"/>
          </w:tcPr>
          <w:p w14:paraId="546789CC" w14:textId="77777777" w:rsidR="00937013" w:rsidRPr="006D3845" w:rsidRDefault="00937013" w:rsidP="001A7191">
            <w:pPr>
              <w:rPr>
                <w:rFonts w:ascii="Arial" w:eastAsia="Calibri" w:hAnsi="Arial" w:cs="Arial"/>
                <w:b/>
                <w:bCs/>
                <w:sz w:val="20"/>
                <w:szCs w:val="20"/>
                <w:u w:val="single"/>
                <w:lang w:val="fr-FR"/>
              </w:rPr>
            </w:pPr>
            <w:r w:rsidRPr="006D3845">
              <w:rPr>
                <w:rFonts w:ascii="Arial" w:eastAsia="Calibri" w:hAnsi="Arial" w:cs="Arial"/>
                <w:b/>
                <w:sz w:val="20"/>
                <w:szCs w:val="20"/>
                <w:lang w:val="fr-FR"/>
              </w:rPr>
              <w:t>Durée du projet/période de mise en œuvre</w:t>
            </w:r>
          </w:p>
        </w:tc>
        <w:tc>
          <w:tcPr>
            <w:tcW w:w="4354" w:type="pct"/>
          </w:tcPr>
          <w:p w14:paraId="07751959" w14:textId="77777777" w:rsidR="00937013" w:rsidRPr="00EE7FAD" w:rsidRDefault="7CFD7836" w:rsidP="001A7191">
            <w:pPr>
              <w:jc w:val="both"/>
              <w:rPr>
                <w:rFonts w:ascii="Arial" w:eastAsia="Calibri" w:hAnsi="Arial" w:cs="Arial"/>
                <w:b/>
                <w:bCs/>
                <w:sz w:val="20"/>
                <w:szCs w:val="20"/>
                <w:lang w:val="fr-FR"/>
              </w:rPr>
            </w:pPr>
            <w:r w:rsidRPr="006D3845">
              <w:rPr>
                <w:rFonts w:ascii="Arial" w:eastAsia="Calibri" w:hAnsi="Arial" w:cs="Arial"/>
                <w:sz w:val="20"/>
                <w:szCs w:val="20"/>
                <w:lang w:val="fr-FR"/>
              </w:rPr>
              <w:t xml:space="preserve"> </w:t>
            </w:r>
            <w:r w:rsidR="00B51105" w:rsidRPr="00EE7FAD">
              <w:rPr>
                <w:rFonts w:ascii="Arial" w:eastAsia="Calibri" w:hAnsi="Arial" w:cs="Arial"/>
                <w:b/>
                <w:bCs/>
                <w:sz w:val="20"/>
                <w:szCs w:val="20"/>
                <w:lang w:val="fr-FR"/>
              </w:rPr>
              <w:t>6 mois :</w:t>
            </w:r>
          </w:p>
          <w:p w14:paraId="537693A9" w14:textId="77777777" w:rsidR="00C73690" w:rsidRPr="006D3845" w:rsidRDefault="00C73690" w:rsidP="001A7191">
            <w:pPr>
              <w:jc w:val="both"/>
              <w:rPr>
                <w:rFonts w:ascii="Arial" w:eastAsia="Calibri" w:hAnsi="Arial" w:cs="Arial"/>
                <w:sz w:val="20"/>
                <w:szCs w:val="20"/>
                <w:lang w:val="fr-FR"/>
              </w:rPr>
            </w:pPr>
          </w:p>
          <w:p w14:paraId="231E2E2E" w14:textId="0D93F3D5" w:rsidR="00B51105" w:rsidRPr="006D3845" w:rsidRDefault="00B51105" w:rsidP="001A7191">
            <w:pPr>
              <w:jc w:val="both"/>
              <w:rPr>
                <w:rFonts w:ascii="Arial" w:eastAsia="Calibri" w:hAnsi="Arial" w:cs="Arial"/>
                <w:sz w:val="20"/>
                <w:szCs w:val="20"/>
                <w:lang w:val="fr-FR"/>
              </w:rPr>
            </w:pPr>
            <w:r w:rsidRPr="006D3845">
              <w:rPr>
                <w:rFonts w:ascii="Arial" w:eastAsia="Calibri" w:hAnsi="Arial" w:cs="Arial"/>
                <w:sz w:val="20"/>
                <w:szCs w:val="20"/>
                <w:lang w:val="fr-FR"/>
              </w:rPr>
              <w:t xml:space="preserve">NB : Le processus de ciblage peut normalement s’étaler sur </w:t>
            </w:r>
            <w:r w:rsidR="00AE1A6C" w:rsidRPr="006D3845">
              <w:rPr>
                <w:rFonts w:ascii="Arial" w:eastAsia="Calibri" w:hAnsi="Arial" w:cs="Arial"/>
                <w:sz w:val="20"/>
                <w:szCs w:val="20"/>
                <w:lang w:val="fr-FR"/>
              </w:rPr>
              <w:t xml:space="preserve">1 à 2 mois. Un contrat de 6 mois sera </w:t>
            </w:r>
            <w:r w:rsidR="00C73690" w:rsidRPr="006D3845">
              <w:rPr>
                <w:rFonts w:ascii="Arial" w:eastAsia="Calibri" w:hAnsi="Arial" w:cs="Arial"/>
                <w:sz w:val="20"/>
                <w:szCs w:val="20"/>
                <w:lang w:val="fr-FR"/>
              </w:rPr>
              <w:t>signé</w:t>
            </w:r>
            <w:r w:rsidR="00C73690" w:rsidRPr="00681870">
              <w:rPr>
                <w:rFonts w:ascii="Arial" w:eastAsia="Calibri" w:hAnsi="Arial" w:cs="Arial"/>
                <w:sz w:val="20"/>
                <w:szCs w:val="20"/>
                <w:lang w:val="fr-FR"/>
              </w:rPr>
              <w:t>, en</w:t>
            </w:r>
            <w:r w:rsidR="00AE1A6C" w:rsidRPr="006D3845">
              <w:rPr>
                <w:rFonts w:ascii="Arial" w:eastAsia="Calibri" w:hAnsi="Arial" w:cs="Arial"/>
                <w:sz w:val="20"/>
                <w:szCs w:val="20"/>
                <w:lang w:val="fr-FR"/>
              </w:rPr>
              <w:t xml:space="preserve"> vue d’éviter d’éventuels amendements </w:t>
            </w:r>
            <w:r w:rsidR="00C73690" w:rsidRPr="006D3845">
              <w:rPr>
                <w:rFonts w:ascii="Arial" w:eastAsia="Calibri" w:hAnsi="Arial" w:cs="Arial"/>
                <w:sz w:val="20"/>
                <w:szCs w:val="20"/>
                <w:lang w:val="fr-FR"/>
              </w:rPr>
              <w:t xml:space="preserve">pour quelques contraintes que ce soient. </w:t>
            </w:r>
          </w:p>
        </w:tc>
      </w:tr>
      <w:tr w:rsidR="00577002" w:rsidRPr="006D3845" w14:paraId="5120A661" w14:textId="77777777" w:rsidTr="00377DE4">
        <w:trPr>
          <w:trHeight w:val="773"/>
        </w:trPr>
        <w:tc>
          <w:tcPr>
            <w:tcW w:w="646" w:type="pct"/>
            <w:shd w:val="clear" w:color="auto" w:fill="D9D9D9" w:themeFill="background1" w:themeFillShade="D9"/>
          </w:tcPr>
          <w:p w14:paraId="7DD8F5BC" w14:textId="706ECEF8" w:rsidR="00937013" w:rsidRPr="006D3845" w:rsidRDefault="00937013" w:rsidP="001A7191">
            <w:pPr>
              <w:rPr>
                <w:rFonts w:ascii="Arial" w:eastAsia="Calibri" w:hAnsi="Arial" w:cs="Arial"/>
                <w:b/>
                <w:sz w:val="20"/>
                <w:szCs w:val="20"/>
                <w:lang w:val="fr-FR"/>
              </w:rPr>
            </w:pPr>
            <w:r w:rsidRPr="006D3845">
              <w:rPr>
                <w:rFonts w:ascii="Arial" w:eastAsia="Calibri" w:hAnsi="Arial" w:cs="Arial"/>
                <w:b/>
                <w:sz w:val="20"/>
                <w:szCs w:val="20"/>
                <w:lang w:val="fr-FR"/>
              </w:rPr>
              <w:t>Nombre de</w:t>
            </w:r>
            <w:r w:rsidR="003B6957" w:rsidRPr="006D3845">
              <w:rPr>
                <w:rFonts w:ascii="Arial" w:eastAsia="Calibri" w:hAnsi="Arial" w:cs="Arial"/>
                <w:b/>
                <w:sz w:val="20"/>
                <w:szCs w:val="20"/>
                <w:lang w:val="fr-FR"/>
              </w:rPr>
              <w:t xml:space="preserve"> </w:t>
            </w:r>
            <w:r w:rsidRPr="006D3845">
              <w:rPr>
                <w:rFonts w:ascii="Arial" w:eastAsia="Calibri" w:hAnsi="Arial" w:cs="Arial"/>
                <w:b/>
                <w:sz w:val="20"/>
                <w:szCs w:val="20"/>
                <w:lang w:val="fr-FR"/>
              </w:rPr>
              <w:t xml:space="preserve">ménages (et des bénéficiaires) </w:t>
            </w:r>
          </w:p>
        </w:tc>
        <w:tc>
          <w:tcPr>
            <w:tcW w:w="4354" w:type="pct"/>
          </w:tcPr>
          <w:p w14:paraId="4ACC6FB4" w14:textId="4A639BA0" w:rsidR="00C73690" w:rsidRPr="006D3845" w:rsidRDefault="001632AD" w:rsidP="00C73690">
            <w:pPr>
              <w:pStyle w:val="BodyText"/>
              <w:spacing w:before="241"/>
              <w:ind w:left="118"/>
              <w:jc w:val="both"/>
              <w:rPr>
                <w:rFonts w:ascii="Arial" w:hAnsi="Arial" w:cs="Arial"/>
                <w:spacing w:val="-7"/>
                <w:sz w:val="20"/>
                <w:szCs w:val="20"/>
                <w:vertAlign w:val="superscript"/>
                <w:lang w:val="fr-FR"/>
              </w:rPr>
            </w:pPr>
            <w:r w:rsidRPr="006D3845">
              <w:rPr>
                <w:rFonts w:ascii="Arial" w:hAnsi="Arial" w:cs="Arial"/>
                <w:i/>
                <w:sz w:val="20"/>
                <w:szCs w:val="20"/>
                <w:lang w:val="fr-FR"/>
              </w:rPr>
              <w:t xml:space="preserve"> </w:t>
            </w:r>
            <w:r w:rsidR="00C73690" w:rsidRPr="006D3845">
              <w:rPr>
                <w:rFonts w:ascii="Arial" w:hAnsi="Arial" w:cs="Arial"/>
                <w:i/>
                <w:sz w:val="20"/>
                <w:szCs w:val="20"/>
                <w:lang w:val="fr-FR"/>
              </w:rPr>
              <w:t>Voir t</w:t>
            </w:r>
            <w:r w:rsidR="00C73690" w:rsidRPr="006D3845">
              <w:rPr>
                <w:rFonts w:ascii="Arial" w:hAnsi="Arial" w:cs="Arial"/>
                <w:sz w:val="20"/>
                <w:szCs w:val="20"/>
                <w:lang w:val="fr-FR"/>
              </w:rPr>
              <w:t>ableau</w:t>
            </w:r>
            <w:r w:rsidR="00C73690" w:rsidRPr="006D3845">
              <w:rPr>
                <w:rFonts w:ascii="Arial" w:hAnsi="Arial" w:cs="Arial"/>
                <w:spacing w:val="-5"/>
                <w:sz w:val="20"/>
                <w:szCs w:val="20"/>
                <w:lang w:val="fr-FR"/>
              </w:rPr>
              <w:t xml:space="preserve"> </w:t>
            </w:r>
            <w:r w:rsidR="00C73690" w:rsidRPr="006D3845">
              <w:rPr>
                <w:rFonts w:ascii="Arial" w:hAnsi="Arial" w:cs="Arial"/>
                <w:sz w:val="20"/>
                <w:szCs w:val="20"/>
                <w:lang w:val="fr-FR"/>
              </w:rPr>
              <w:t>A</w:t>
            </w:r>
            <w:r w:rsidR="00C73690" w:rsidRPr="006D3845">
              <w:rPr>
                <w:rFonts w:ascii="Arial" w:hAnsi="Arial" w:cs="Arial"/>
                <w:spacing w:val="-4"/>
                <w:sz w:val="20"/>
                <w:szCs w:val="20"/>
                <w:lang w:val="fr-FR"/>
              </w:rPr>
              <w:t xml:space="preserve"> </w:t>
            </w:r>
            <w:r w:rsidR="00C73690" w:rsidRPr="006D3845">
              <w:rPr>
                <w:rFonts w:ascii="Arial" w:hAnsi="Arial" w:cs="Arial"/>
                <w:sz w:val="20"/>
                <w:szCs w:val="20"/>
                <w:lang w:val="fr-FR"/>
              </w:rPr>
              <w:t>:</w:t>
            </w:r>
            <w:r w:rsidR="00C73690" w:rsidRPr="006D3845">
              <w:rPr>
                <w:rFonts w:ascii="Arial" w:hAnsi="Arial" w:cs="Arial"/>
                <w:spacing w:val="-7"/>
                <w:sz w:val="20"/>
                <w:szCs w:val="20"/>
                <w:lang w:val="fr-FR"/>
              </w:rPr>
              <w:t xml:space="preserve"> Distribution des caseload prévues par activités (page 10</w:t>
            </w:r>
            <w:proofErr w:type="gramStart"/>
            <w:r w:rsidR="00C73690" w:rsidRPr="006D3845">
              <w:rPr>
                <w:rFonts w:ascii="Arial" w:hAnsi="Arial" w:cs="Arial"/>
                <w:spacing w:val="-7"/>
                <w:sz w:val="20"/>
                <w:szCs w:val="20"/>
                <w:lang w:val="fr-FR"/>
              </w:rPr>
              <w:t>) .</w:t>
            </w:r>
            <w:proofErr w:type="gramEnd"/>
          </w:p>
          <w:p w14:paraId="2053FD14" w14:textId="1FE62F13" w:rsidR="00937013" w:rsidRPr="006D3845" w:rsidRDefault="00937013" w:rsidP="00577002">
            <w:pPr>
              <w:jc w:val="both"/>
              <w:rPr>
                <w:rFonts w:ascii="Arial" w:eastAsia="Calibri" w:hAnsi="Arial" w:cs="Arial"/>
                <w:i/>
                <w:iCs/>
                <w:sz w:val="20"/>
                <w:szCs w:val="20"/>
                <w:lang w:val="fr-FR"/>
              </w:rPr>
            </w:pPr>
          </w:p>
        </w:tc>
      </w:tr>
      <w:tr w:rsidR="00577002" w:rsidRPr="006D3845" w14:paraId="4ACB0F35" w14:textId="77777777" w:rsidTr="00377DE4">
        <w:trPr>
          <w:trHeight w:val="1043"/>
        </w:trPr>
        <w:tc>
          <w:tcPr>
            <w:tcW w:w="646" w:type="pct"/>
            <w:shd w:val="clear" w:color="auto" w:fill="D9D9D9" w:themeFill="background1" w:themeFillShade="D9"/>
          </w:tcPr>
          <w:p w14:paraId="0245CED6" w14:textId="57812FC2" w:rsidR="00937013" w:rsidRPr="006D3845" w:rsidRDefault="000434C7" w:rsidP="001A7191">
            <w:pPr>
              <w:rPr>
                <w:rFonts w:ascii="Arial" w:eastAsia="Calibri" w:hAnsi="Arial" w:cs="Arial"/>
                <w:b/>
                <w:bCs/>
                <w:sz w:val="20"/>
                <w:szCs w:val="20"/>
                <w:lang w:val="fr-FR"/>
              </w:rPr>
            </w:pPr>
            <w:r w:rsidRPr="006D3845">
              <w:rPr>
                <w:rFonts w:ascii="Arial" w:eastAsia="Calibri" w:hAnsi="Arial" w:cs="Arial"/>
                <w:b/>
                <w:bCs/>
                <w:sz w:val="20"/>
                <w:szCs w:val="20"/>
                <w:lang w:val="fr-FR"/>
              </w:rPr>
              <w:t xml:space="preserve">Activités </w:t>
            </w:r>
          </w:p>
        </w:tc>
        <w:tc>
          <w:tcPr>
            <w:tcW w:w="4354" w:type="pct"/>
          </w:tcPr>
          <w:p w14:paraId="53029EA7" w14:textId="77777777" w:rsidR="007F03B4" w:rsidRPr="006D3845" w:rsidRDefault="007F03B4" w:rsidP="00F938BC">
            <w:pPr>
              <w:pStyle w:val="Heading2"/>
              <w:keepNext w:val="0"/>
              <w:keepLines w:val="0"/>
              <w:widowControl w:val="0"/>
              <w:numPr>
                <w:ilvl w:val="0"/>
                <w:numId w:val="7"/>
              </w:numPr>
              <w:autoSpaceDE w:val="0"/>
              <w:autoSpaceDN w:val="0"/>
              <w:spacing w:before="0"/>
              <w:rPr>
                <w:rFonts w:ascii="Arial" w:hAnsi="Arial" w:cs="Arial"/>
                <w:sz w:val="20"/>
                <w:szCs w:val="20"/>
              </w:rPr>
            </w:pPr>
            <w:bookmarkStart w:id="1" w:name="_Toc229995375"/>
            <w:r w:rsidRPr="006D3845">
              <w:rPr>
                <w:rFonts w:ascii="Arial" w:hAnsi="Arial" w:cs="Arial"/>
                <w:sz w:val="20"/>
                <w:szCs w:val="20"/>
              </w:rPr>
              <w:t>Les activités du ciblage</w:t>
            </w:r>
            <w:bookmarkEnd w:id="1"/>
          </w:p>
          <w:p w14:paraId="268D4BFB" w14:textId="77777777" w:rsidR="007F03B4" w:rsidRPr="006D3845" w:rsidRDefault="007F03B4" w:rsidP="007F03B4">
            <w:pPr>
              <w:pStyle w:val="ListParagraph"/>
              <w:rPr>
                <w:rFonts w:ascii="Arial" w:eastAsia="MS Mincho" w:hAnsi="Arial" w:cs="Arial"/>
                <w:b/>
                <w:bCs/>
                <w:sz w:val="20"/>
                <w:szCs w:val="20"/>
              </w:rPr>
            </w:pPr>
          </w:p>
          <w:p w14:paraId="15A89176" w14:textId="77777777" w:rsidR="007F03B4" w:rsidRPr="006D3845" w:rsidRDefault="007F03B4" w:rsidP="00F938BC">
            <w:pPr>
              <w:pStyle w:val="ListParagraph"/>
              <w:numPr>
                <w:ilvl w:val="0"/>
                <w:numId w:val="5"/>
              </w:numPr>
              <w:contextualSpacing w:val="0"/>
              <w:jc w:val="both"/>
              <w:rPr>
                <w:rFonts w:ascii="Arial" w:eastAsia="MS Mincho" w:hAnsi="Arial" w:cs="Arial"/>
                <w:b/>
                <w:bCs/>
                <w:sz w:val="20"/>
                <w:szCs w:val="20"/>
                <w:lang w:val="fr-FR"/>
              </w:rPr>
            </w:pPr>
            <w:r w:rsidRPr="006D3845">
              <w:rPr>
                <w:rFonts w:ascii="Arial" w:hAnsi="Arial" w:cs="Arial"/>
                <w:b/>
                <w:bCs/>
                <w:sz w:val="20"/>
                <w:szCs w:val="20"/>
                <w:lang w:val="fr-FR"/>
              </w:rPr>
              <w:t>Sensibilisation</w:t>
            </w:r>
            <w:r w:rsidRPr="006D3845">
              <w:rPr>
                <w:rFonts w:ascii="Arial" w:hAnsi="Arial" w:cs="Arial"/>
                <w:b/>
                <w:bCs/>
                <w:spacing w:val="-2"/>
                <w:sz w:val="20"/>
                <w:szCs w:val="20"/>
                <w:lang w:val="fr-FR"/>
              </w:rPr>
              <w:t xml:space="preserve"> </w:t>
            </w:r>
            <w:r w:rsidRPr="006D3845">
              <w:rPr>
                <w:rFonts w:ascii="Arial" w:hAnsi="Arial" w:cs="Arial"/>
                <w:b/>
                <w:bCs/>
                <w:sz w:val="20"/>
                <w:szCs w:val="20"/>
                <w:lang w:val="fr-FR"/>
              </w:rPr>
              <w:t>et</w:t>
            </w:r>
            <w:r w:rsidRPr="006D3845">
              <w:rPr>
                <w:rFonts w:ascii="Arial" w:hAnsi="Arial" w:cs="Arial"/>
                <w:b/>
                <w:bCs/>
                <w:spacing w:val="1"/>
                <w:sz w:val="20"/>
                <w:szCs w:val="20"/>
                <w:lang w:val="fr-FR"/>
              </w:rPr>
              <w:t xml:space="preserve"> </w:t>
            </w:r>
            <w:r w:rsidRPr="006D3845">
              <w:rPr>
                <w:rFonts w:ascii="Arial" w:hAnsi="Arial" w:cs="Arial"/>
                <w:b/>
                <w:bCs/>
                <w:sz w:val="20"/>
                <w:szCs w:val="20"/>
                <w:lang w:val="fr-FR"/>
              </w:rPr>
              <w:t>information</w:t>
            </w:r>
            <w:r w:rsidRPr="006D3845">
              <w:rPr>
                <w:rFonts w:ascii="Arial" w:hAnsi="Arial" w:cs="Arial"/>
                <w:b/>
                <w:bCs/>
                <w:spacing w:val="-2"/>
                <w:sz w:val="20"/>
                <w:szCs w:val="20"/>
                <w:lang w:val="fr-FR"/>
              </w:rPr>
              <w:t xml:space="preserve"> </w:t>
            </w:r>
            <w:r w:rsidRPr="006D3845">
              <w:rPr>
                <w:rFonts w:ascii="Arial" w:hAnsi="Arial" w:cs="Arial"/>
                <w:b/>
                <w:bCs/>
                <w:sz w:val="20"/>
                <w:szCs w:val="20"/>
                <w:lang w:val="fr-FR"/>
              </w:rPr>
              <w:t>des</w:t>
            </w:r>
            <w:r w:rsidRPr="006D3845">
              <w:rPr>
                <w:rFonts w:ascii="Arial" w:hAnsi="Arial" w:cs="Arial"/>
                <w:b/>
                <w:bCs/>
                <w:spacing w:val="-2"/>
                <w:sz w:val="20"/>
                <w:szCs w:val="20"/>
                <w:lang w:val="fr-FR"/>
              </w:rPr>
              <w:t xml:space="preserve"> </w:t>
            </w:r>
            <w:r w:rsidRPr="006D3845">
              <w:rPr>
                <w:rFonts w:ascii="Arial" w:hAnsi="Arial" w:cs="Arial"/>
                <w:b/>
                <w:bCs/>
                <w:sz w:val="20"/>
                <w:szCs w:val="20"/>
                <w:lang w:val="fr-FR"/>
              </w:rPr>
              <w:t>autorités</w:t>
            </w:r>
            <w:r w:rsidRPr="006D3845">
              <w:rPr>
                <w:rFonts w:ascii="Arial" w:hAnsi="Arial" w:cs="Arial"/>
                <w:b/>
                <w:bCs/>
                <w:spacing w:val="-2"/>
                <w:sz w:val="20"/>
                <w:szCs w:val="20"/>
                <w:lang w:val="fr-FR"/>
              </w:rPr>
              <w:t xml:space="preserve"> </w:t>
            </w:r>
            <w:r w:rsidRPr="006D3845">
              <w:rPr>
                <w:rFonts w:ascii="Arial" w:hAnsi="Arial" w:cs="Arial"/>
                <w:b/>
                <w:bCs/>
                <w:sz w:val="20"/>
                <w:szCs w:val="20"/>
                <w:lang w:val="fr-FR"/>
              </w:rPr>
              <w:t>locales</w:t>
            </w:r>
            <w:r w:rsidRPr="006D3845">
              <w:rPr>
                <w:rFonts w:ascii="Arial" w:hAnsi="Arial" w:cs="Arial"/>
                <w:b/>
                <w:bCs/>
                <w:spacing w:val="-2"/>
                <w:sz w:val="20"/>
                <w:szCs w:val="20"/>
                <w:lang w:val="fr-FR"/>
              </w:rPr>
              <w:t xml:space="preserve"> </w:t>
            </w:r>
            <w:r w:rsidRPr="006D3845">
              <w:rPr>
                <w:rFonts w:ascii="Arial" w:hAnsi="Arial" w:cs="Arial"/>
                <w:b/>
                <w:bCs/>
                <w:sz w:val="20"/>
                <w:szCs w:val="20"/>
                <w:lang w:val="fr-FR"/>
              </w:rPr>
              <w:t>et</w:t>
            </w:r>
            <w:r w:rsidRPr="006D3845">
              <w:rPr>
                <w:rFonts w:ascii="Arial" w:hAnsi="Arial" w:cs="Arial"/>
                <w:b/>
                <w:bCs/>
                <w:spacing w:val="1"/>
                <w:sz w:val="20"/>
                <w:szCs w:val="20"/>
                <w:lang w:val="fr-FR"/>
              </w:rPr>
              <w:t xml:space="preserve"> </w:t>
            </w:r>
            <w:r w:rsidRPr="006D3845">
              <w:rPr>
                <w:rFonts w:ascii="Arial" w:hAnsi="Arial" w:cs="Arial"/>
                <w:b/>
                <w:bCs/>
                <w:sz w:val="20"/>
                <w:szCs w:val="20"/>
                <w:lang w:val="fr-FR"/>
              </w:rPr>
              <w:t>acteurs</w:t>
            </w:r>
            <w:r w:rsidRPr="006D3845">
              <w:rPr>
                <w:rFonts w:ascii="Arial" w:hAnsi="Arial" w:cs="Arial"/>
                <w:b/>
                <w:bCs/>
                <w:spacing w:val="-2"/>
                <w:sz w:val="20"/>
                <w:szCs w:val="20"/>
                <w:lang w:val="fr-FR"/>
              </w:rPr>
              <w:t xml:space="preserve"> </w:t>
            </w:r>
            <w:r w:rsidRPr="006D3845">
              <w:rPr>
                <w:rFonts w:ascii="Arial" w:hAnsi="Arial" w:cs="Arial"/>
                <w:b/>
                <w:bCs/>
                <w:sz w:val="20"/>
                <w:szCs w:val="20"/>
                <w:lang w:val="fr-FR"/>
              </w:rPr>
              <w:t>clés</w:t>
            </w:r>
            <w:r w:rsidRPr="006D3845">
              <w:rPr>
                <w:rFonts w:ascii="Arial" w:hAnsi="Arial" w:cs="Arial"/>
                <w:b/>
                <w:bCs/>
                <w:spacing w:val="-2"/>
                <w:sz w:val="20"/>
                <w:szCs w:val="20"/>
                <w:lang w:val="fr-FR"/>
              </w:rPr>
              <w:t xml:space="preserve"> </w:t>
            </w:r>
            <w:r w:rsidRPr="006D3845">
              <w:rPr>
                <w:rFonts w:ascii="Arial" w:hAnsi="Arial" w:cs="Arial"/>
                <w:b/>
                <w:bCs/>
                <w:sz w:val="20"/>
                <w:szCs w:val="20"/>
                <w:lang w:val="fr-FR"/>
              </w:rPr>
              <w:t>de</w:t>
            </w:r>
            <w:r w:rsidRPr="006D3845">
              <w:rPr>
                <w:rFonts w:ascii="Arial" w:hAnsi="Arial" w:cs="Arial"/>
                <w:b/>
                <w:bCs/>
                <w:spacing w:val="-4"/>
                <w:sz w:val="20"/>
                <w:szCs w:val="20"/>
                <w:lang w:val="fr-FR"/>
              </w:rPr>
              <w:t xml:space="preserve"> </w:t>
            </w:r>
            <w:r w:rsidRPr="006D3845">
              <w:rPr>
                <w:rFonts w:ascii="Arial" w:hAnsi="Arial" w:cs="Arial"/>
                <w:b/>
                <w:bCs/>
                <w:sz w:val="20"/>
                <w:szCs w:val="20"/>
                <w:lang w:val="fr-FR"/>
              </w:rPr>
              <w:t>la</w:t>
            </w:r>
            <w:r w:rsidRPr="006D3845">
              <w:rPr>
                <w:rFonts w:ascii="Arial" w:hAnsi="Arial" w:cs="Arial"/>
                <w:b/>
                <w:bCs/>
                <w:spacing w:val="-3"/>
                <w:sz w:val="20"/>
                <w:szCs w:val="20"/>
                <w:lang w:val="fr-FR"/>
              </w:rPr>
              <w:t xml:space="preserve"> </w:t>
            </w:r>
            <w:r w:rsidRPr="006D3845">
              <w:rPr>
                <w:rFonts w:ascii="Arial" w:hAnsi="Arial" w:cs="Arial"/>
                <w:b/>
                <w:bCs/>
                <w:spacing w:val="-4"/>
                <w:sz w:val="20"/>
                <w:szCs w:val="20"/>
                <w:lang w:val="fr-FR"/>
              </w:rPr>
              <w:t>zone</w:t>
            </w:r>
          </w:p>
          <w:p w14:paraId="7EE114F6" w14:textId="77777777" w:rsidR="007F03B4" w:rsidRPr="006D3845" w:rsidRDefault="007F03B4" w:rsidP="007F03B4">
            <w:pPr>
              <w:pStyle w:val="BodyText"/>
              <w:spacing w:before="241"/>
              <w:ind w:left="478"/>
              <w:jc w:val="both"/>
              <w:rPr>
                <w:rFonts w:ascii="Arial" w:hAnsi="Arial" w:cs="Arial"/>
                <w:sz w:val="20"/>
                <w:szCs w:val="20"/>
                <w:lang w:val="fr-FR"/>
              </w:rPr>
            </w:pPr>
            <w:r w:rsidRPr="006D3845">
              <w:rPr>
                <w:rFonts w:ascii="Arial" w:hAnsi="Arial" w:cs="Arial"/>
                <w:sz w:val="20"/>
                <w:szCs w:val="20"/>
                <w:lang w:val="fr-FR"/>
              </w:rPr>
              <w:t xml:space="preserve">L’association ou ONG sélectionnée sera responsable de la sensibilisation et information des autorités locales, et acteurs clefs de la zone réidentifiée sur le processus de ciblage. Cela consistera entre autres à informer les différentes autorités locales et acteurs clés de la zone (mairies, CASEC/ASEC, entités gouvernementales décentralisées concernées, OCB, directeurs d’écoles, personnel des centres de santé, leaders religieux…) des objectifs de l’exercice, de la durée de l’exercice, des critères de ciblage, et du type de réponse potentiel à proposer par le PAM. Dans le cas où le partenaire d’implémentaient du PAM en charge de la mise œuvre du projet est déjà connu et Identifiée par le PAM, le Partenaire coopérant du ciblage devra assurer une synergie avec ce partenaire d’implémentation pour la sensibilisation sur le ciblage. </w:t>
            </w:r>
          </w:p>
          <w:p w14:paraId="1BEE0AF2" w14:textId="77777777" w:rsidR="007F03B4" w:rsidRPr="006D3845" w:rsidRDefault="007F03B4" w:rsidP="007F03B4">
            <w:pPr>
              <w:pStyle w:val="BodyText"/>
              <w:spacing w:before="241"/>
              <w:ind w:left="478"/>
              <w:jc w:val="both"/>
              <w:rPr>
                <w:rFonts w:ascii="Arial" w:hAnsi="Arial" w:cs="Arial"/>
                <w:sz w:val="20"/>
                <w:szCs w:val="20"/>
                <w:lang w:val="fr-FR"/>
              </w:rPr>
            </w:pPr>
            <w:r w:rsidRPr="006D3845">
              <w:rPr>
                <w:rFonts w:ascii="Arial" w:hAnsi="Arial" w:cs="Arial"/>
                <w:sz w:val="20"/>
                <w:szCs w:val="20"/>
                <w:lang w:val="fr-FR"/>
              </w:rPr>
              <w:lastRenderedPageBreak/>
              <w:t>Afin de renforcer l’acceptation du ciblage et son appropriation par les communautés, il est recommandé également d’organiser une sensibilisation des communautés ciblées concernant le processus de ciblage. Cette sensibilisation peut se faire selon différents moyens comme à travers des affiches, réunions communautaires, radio, etc.</w:t>
            </w:r>
          </w:p>
          <w:p w14:paraId="162696D8" w14:textId="77777777" w:rsidR="007F03B4" w:rsidRPr="006D3845" w:rsidRDefault="007F03B4" w:rsidP="007F03B4">
            <w:pPr>
              <w:pStyle w:val="BodyText"/>
              <w:spacing w:before="241"/>
              <w:ind w:left="478"/>
              <w:jc w:val="both"/>
              <w:rPr>
                <w:rFonts w:ascii="Arial" w:hAnsi="Arial" w:cs="Arial"/>
                <w:sz w:val="20"/>
                <w:szCs w:val="20"/>
                <w:lang w:val="fr-FR"/>
              </w:rPr>
            </w:pPr>
          </w:p>
          <w:p w14:paraId="6175A765" w14:textId="77777777" w:rsidR="007F03B4" w:rsidRPr="006D3845" w:rsidRDefault="007F03B4" w:rsidP="00F938BC">
            <w:pPr>
              <w:pStyle w:val="ListParagraph"/>
              <w:numPr>
                <w:ilvl w:val="0"/>
                <w:numId w:val="5"/>
              </w:numPr>
              <w:contextualSpacing w:val="0"/>
              <w:jc w:val="both"/>
              <w:rPr>
                <w:rFonts w:ascii="Arial" w:hAnsi="Arial" w:cs="Arial"/>
                <w:b/>
                <w:bCs/>
                <w:sz w:val="20"/>
                <w:szCs w:val="20"/>
                <w:lang w:val="fr-FR"/>
              </w:rPr>
            </w:pPr>
            <w:r w:rsidRPr="006D3845">
              <w:rPr>
                <w:rFonts w:ascii="Arial" w:hAnsi="Arial" w:cs="Arial"/>
                <w:b/>
                <w:bCs/>
                <w:sz w:val="20"/>
                <w:szCs w:val="20"/>
                <w:lang w:val="fr-FR"/>
              </w:rPr>
              <w:t>Constitution des comités communautaires pour le ciblage</w:t>
            </w:r>
            <w:r w:rsidRPr="006D3845">
              <w:rPr>
                <w:rStyle w:val="FootnoteReference"/>
                <w:rFonts w:ascii="Arial" w:hAnsi="Arial" w:cs="Arial"/>
                <w:b/>
                <w:bCs/>
                <w:sz w:val="20"/>
                <w:szCs w:val="20"/>
              </w:rPr>
              <w:footnoteReference w:id="2"/>
            </w:r>
          </w:p>
          <w:p w14:paraId="79A3C01B" w14:textId="77777777" w:rsidR="007F03B4" w:rsidRPr="006D3845" w:rsidRDefault="007F03B4" w:rsidP="007F03B4">
            <w:pPr>
              <w:pStyle w:val="BodyText"/>
              <w:spacing w:before="241"/>
              <w:ind w:left="478"/>
              <w:jc w:val="both"/>
              <w:rPr>
                <w:rFonts w:ascii="Arial" w:hAnsi="Arial" w:cs="Arial"/>
                <w:sz w:val="20"/>
                <w:szCs w:val="20"/>
                <w:lang w:val="fr-FR"/>
              </w:rPr>
            </w:pPr>
            <w:r w:rsidRPr="006D3845">
              <w:rPr>
                <w:rFonts w:ascii="Arial" w:hAnsi="Arial" w:cs="Arial"/>
                <w:sz w:val="20"/>
                <w:szCs w:val="20"/>
                <w:lang w:val="fr-FR"/>
              </w:rPr>
              <w:t>L’association ou ONG sélectionnée devra former des comités communautaires pour le ciblage, avec lequel, ils devront avoir un accord de cadre de travail, signe avec chaque membre du comité, puis partage au PAM pour archivage et documentation du ciblage. En effet, dans le cadre des approches de ciblage qui implique la mise en place d’un comité de ciblage (SCORECARD, SIMAST), une</w:t>
            </w:r>
            <w:r w:rsidRPr="006D3845">
              <w:rPr>
                <w:rFonts w:ascii="Arial" w:hAnsi="Arial" w:cs="Arial"/>
                <w:spacing w:val="-4"/>
                <w:sz w:val="20"/>
                <w:szCs w:val="20"/>
                <w:lang w:val="fr-FR"/>
              </w:rPr>
              <w:t xml:space="preserve"> </w:t>
            </w:r>
            <w:r w:rsidRPr="006D3845">
              <w:rPr>
                <w:rFonts w:ascii="Arial" w:hAnsi="Arial" w:cs="Arial"/>
                <w:sz w:val="20"/>
                <w:szCs w:val="20"/>
                <w:lang w:val="fr-FR"/>
              </w:rPr>
              <w:t>fois</w:t>
            </w:r>
            <w:r w:rsidRPr="006D3845">
              <w:rPr>
                <w:rFonts w:ascii="Arial" w:hAnsi="Arial" w:cs="Arial"/>
                <w:spacing w:val="-3"/>
                <w:sz w:val="20"/>
                <w:szCs w:val="20"/>
                <w:lang w:val="fr-FR"/>
              </w:rPr>
              <w:t xml:space="preserve"> </w:t>
            </w:r>
            <w:r w:rsidRPr="006D3845">
              <w:rPr>
                <w:rFonts w:ascii="Arial" w:hAnsi="Arial" w:cs="Arial"/>
                <w:sz w:val="20"/>
                <w:szCs w:val="20"/>
                <w:lang w:val="fr-FR"/>
              </w:rPr>
              <w:t>les</w:t>
            </w:r>
            <w:r w:rsidRPr="006D3845">
              <w:rPr>
                <w:rFonts w:ascii="Arial" w:hAnsi="Arial" w:cs="Arial"/>
                <w:spacing w:val="-3"/>
                <w:sz w:val="20"/>
                <w:szCs w:val="20"/>
                <w:lang w:val="fr-FR"/>
              </w:rPr>
              <w:t xml:space="preserve"> </w:t>
            </w:r>
            <w:r w:rsidRPr="006D3845">
              <w:rPr>
                <w:rFonts w:ascii="Arial" w:hAnsi="Arial" w:cs="Arial"/>
                <w:sz w:val="20"/>
                <w:szCs w:val="20"/>
                <w:lang w:val="fr-FR"/>
              </w:rPr>
              <w:t>localités</w:t>
            </w:r>
            <w:r w:rsidRPr="006D3845">
              <w:rPr>
                <w:rFonts w:ascii="Arial" w:hAnsi="Arial" w:cs="Arial"/>
                <w:spacing w:val="-3"/>
                <w:sz w:val="20"/>
                <w:szCs w:val="20"/>
                <w:lang w:val="fr-FR"/>
              </w:rPr>
              <w:t xml:space="preserve"> </w:t>
            </w:r>
            <w:r w:rsidRPr="006D3845">
              <w:rPr>
                <w:rFonts w:ascii="Arial" w:hAnsi="Arial" w:cs="Arial"/>
                <w:sz w:val="20"/>
                <w:szCs w:val="20"/>
                <w:lang w:val="fr-FR"/>
              </w:rPr>
              <w:t>identifiées,</w:t>
            </w:r>
            <w:r w:rsidRPr="006D3845">
              <w:rPr>
                <w:rFonts w:ascii="Arial" w:hAnsi="Arial" w:cs="Arial"/>
                <w:spacing w:val="-5"/>
                <w:sz w:val="20"/>
                <w:szCs w:val="20"/>
                <w:lang w:val="fr-FR"/>
              </w:rPr>
              <w:t xml:space="preserve"> </w:t>
            </w:r>
            <w:r w:rsidRPr="006D3845">
              <w:rPr>
                <w:rFonts w:ascii="Arial" w:hAnsi="Arial" w:cs="Arial"/>
                <w:sz w:val="20"/>
                <w:szCs w:val="20"/>
                <w:lang w:val="fr-FR"/>
              </w:rPr>
              <w:t>il</w:t>
            </w:r>
            <w:r w:rsidRPr="006D3845">
              <w:rPr>
                <w:rFonts w:ascii="Arial" w:hAnsi="Arial" w:cs="Arial"/>
                <w:spacing w:val="-4"/>
                <w:sz w:val="20"/>
                <w:szCs w:val="20"/>
                <w:lang w:val="fr-FR"/>
              </w:rPr>
              <w:t xml:space="preserve"> </w:t>
            </w:r>
            <w:r w:rsidRPr="006D3845">
              <w:rPr>
                <w:rFonts w:ascii="Arial" w:hAnsi="Arial" w:cs="Arial"/>
                <w:sz w:val="20"/>
                <w:szCs w:val="20"/>
                <w:lang w:val="fr-FR"/>
              </w:rPr>
              <w:t>sera</w:t>
            </w:r>
            <w:r w:rsidRPr="006D3845">
              <w:rPr>
                <w:rFonts w:ascii="Arial" w:hAnsi="Arial" w:cs="Arial"/>
                <w:spacing w:val="-3"/>
                <w:sz w:val="20"/>
                <w:szCs w:val="20"/>
                <w:lang w:val="fr-FR"/>
              </w:rPr>
              <w:t xml:space="preserve"> </w:t>
            </w:r>
            <w:r w:rsidRPr="006D3845">
              <w:rPr>
                <w:rFonts w:ascii="Arial" w:hAnsi="Arial" w:cs="Arial"/>
                <w:sz w:val="20"/>
                <w:szCs w:val="20"/>
                <w:lang w:val="fr-FR"/>
              </w:rPr>
              <w:t>constitué</w:t>
            </w:r>
            <w:r w:rsidRPr="006D3845">
              <w:rPr>
                <w:rFonts w:ascii="Arial" w:hAnsi="Arial" w:cs="Arial"/>
                <w:spacing w:val="-4"/>
                <w:sz w:val="20"/>
                <w:szCs w:val="20"/>
                <w:lang w:val="fr-FR"/>
              </w:rPr>
              <w:t xml:space="preserve"> </w:t>
            </w:r>
            <w:r w:rsidRPr="006D3845">
              <w:rPr>
                <w:rFonts w:ascii="Arial" w:hAnsi="Arial" w:cs="Arial"/>
                <w:sz w:val="20"/>
                <w:szCs w:val="20"/>
                <w:lang w:val="fr-FR"/>
              </w:rPr>
              <w:t>un</w:t>
            </w:r>
            <w:r w:rsidRPr="006D3845">
              <w:rPr>
                <w:rFonts w:ascii="Arial" w:hAnsi="Arial" w:cs="Arial"/>
                <w:spacing w:val="-4"/>
                <w:sz w:val="20"/>
                <w:szCs w:val="20"/>
                <w:lang w:val="fr-FR"/>
              </w:rPr>
              <w:t xml:space="preserve"> </w:t>
            </w:r>
            <w:r w:rsidRPr="006D3845">
              <w:rPr>
                <w:rFonts w:ascii="Arial" w:hAnsi="Arial" w:cs="Arial"/>
                <w:sz w:val="20"/>
                <w:szCs w:val="20"/>
                <w:lang w:val="fr-FR"/>
              </w:rPr>
              <w:t>comité</w:t>
            </w:r>
            <w:r w:rsidRPr="006D3845">
              <w:rPr>
                <w:rFonts w:ascii="Arial" w:hAnsi="Arial" w:cs="Arial"/>
                <w:spacing w:val="-4"/>
                <w:sz w:val="20"/>
                <w:szCs w:val="20"/>
                <w:lang w:val="fr-FR"/>
              </w:rPr>
              <w:t xml:space="preserve"> </w:t>
            </w:r>
            <w:r w:rsidRPr="006D3845">
              <w:rPr>
                <w:rFonts w:ascii="Arial" w:hAnsi="Arial" w:cs="Arial"/>
                <w:sz w:val="20"/>
                <w:szCs w:val="20"/>
                <w:lang w:val="fr-FR"/>
              </w:rPr>
              <w:t>communautaire</w:t>
            </w:r>
            <w:r w:rsidRPr="006D3845">
              <w:rPr>
                <w:rFonts w:ascii="Arial" w:hAnsi="Arial" w:cs="Arial"/>
                <w:spacing w:val="-4"/>
                <w:sz w:val="20"/>
                <w:szCs w:val="20"/>
                <w:lang w:val="fr-FR"/>
              </w:rPr>
              <w:t xml:space="preserve"> </w:t>
            </w:r>
            <w:r w:rsidRPr="006D3845">
              <w:rPr>
                <w:rFonts w:ascii="Arial" w:hAnsi="Arial" w:cs="Arial"/>
                <w:sz w:val="20"/>
                <w:szCs w:val="20"/>
                <w:lang w:val="fr-FR"/>
              </w:rPr>
              <w:t>pour</w:t>
            </w:r>
            <w:r w:rsidRPr="006D3845">
              <w:rPr>
                <w:rFonts w:ascii="Arial" w:hAnsi="Arial" w:cs="Arial"/>
                <w:spacing w:val="-3"/>
                <w:sz w:val="20"/>
                <w:szCs w:val="20"/>
                <w:lang w:val="fr-FR"/>
              </w:rPr>
              <w:t xml:space="preserve"> </w:t>
            </w:r>
            <w:r w:rsidRPr="006D3845">
              <w:rPr>
                <w:rFonts w:ascii="Arial" w:hAnsi="Arial" w:cs="Arial"/>
                <w:sz w:val="20"/>
                <w:szCs w:val="20"/>
                <w:lang w:val="fr-FR"/>
              </w:rPr>
              <w:t>le</w:t>
            </w:r>
            <w:r w:rsidRPr="006D3845">
              <w:rPr>
                <w:rFonts w:ascii="Arial" w:hAnsi="Arial" w:cs="Arial"/>
                <w:spacing w:val="-4"/>
                <w:sz w:val="20"/>
                <w:szCs w:val="20"/>
                <w:lang w:val="fr-FR"/>
              </w:rPr>
              <w:t xml:space="preserve"> </w:t>
            </w:r>
            <w:r w:rsidRPr="006D3845">
              <w:rPr>
                <w:rFonts w:ascii="Arial" w:hAnsi="Arial" w:cs="Arial"/>
                <w:sz w:val="20"/>
                <w:szCs w:val="20"/>
                <w:lang w:val="fr-FR"/>
              </w:rPr>
              <w:t>ciblage</w:t>
            </w:r>
            <w:r w:rsidRPr="006D3845">
              <w:rPr>
                <w:rFonts w:ascii="Arial" w:hAnsi="Arial" w:cs="Arial"/>
                <w:spacing w:val="-4"/>
                <w:sz w:val="20"/>
                <w:szCs w:val="20"/>
                <w:lang w:val="fr-FR"/>
              </w:rPr>
              <w:t xml:space="preserve"> </w:t>
            </w:r>
            <w:r w:rsidRPr="006D3845">
              <w:rPr>
                <w:rFonts w:ascii="Arial" w:hAnsi="Arial" w:cs="Arial"/>
                <w:sz w:val="20"/>
                <w:szCs w:val="20"/>
                <w:lang w:val="fr-FR"/>
              </w:rPr>
              <w:t>par</w:t>
            </w:r>
            <w:r w:rsidRPr="006D3845">
              <w:rPr>
                <w:rFonts w:ascii="Arial" w:hAnsi="Arial" w:cs="Arial"/>
                <w:spacing w:val="-3"/>
                <w:sz w:val="20"/>
                <w:szCs w:val="20"/>
                <w:lang w:val="fr-FR"/>
              </w:rPr>
              <w:t xml:space="preserve"> </w:t>
            </w:r>
            <w:r w:rsidRPr="006D3845">
              <w:rPr>
                <w:rFonts w:ascii="Arial" w:hAnsi="Arial" w:cs="Arial"/>
                <w:sz w:val="20"/>
                <w:szCs w:val="20"/>
                <w:lang w:val="fr-FR"/>
              </w:rPr>
              <w:t>section/localité</w:t>
            </w:r>
            <w:r w:rsidRPr="006D3845">
              <w:rPr>
                <w:rFonts w:ascii="Arial" w:hAnsi="Arial" w:cs="Arial"/>
                <w:spacing w:val="-4"/>
                <w:sz w:val="20"/>
                <w:szCs w:val="20"/>
                <w:lang w:val="fr-FR"/>
              </w:rPr>
              <w:t xml:space="preserve"> </w:t>
            </w:r>
            <w:r w:rsidRPr="006D3845">
              <w:rPr>
                <w:rFonts w:ascii="Arial" w:hAnsi="Arial" w:cs="Arial"/>
                <w:sz w:val="20"/>
                <w:szCs w:val="20"/>
                <w:lang w:val="fr-FR"/>
              </w:rPr>
              <w:t>identifiée. Cette étape est fondamentale pour la réussite du processus de ciblage. Le Partenaire coopérant du ciblage (PC-Ciblage) devra de bien choisir les membres de ces comités, et s’assurer que chaque comité ne dépasse pas les 5-7 personnes, et qu’au moins un comité par section communale soit identifié. Voici quelques consignes à respecter dans le cadre de la mise en place de ces comités :</w:t>
            </w:r>
          </w:p>
          <w:p w14:paraId="1A0DB3A9" w14:textId="77777777" w:rsidR="007F03B4" w:rsidRPr="006D3845" w:rsidRDefault="007F03B4" w:rsidP="00F938BC">
            <w:pPr>
              <w:pStyle w:val="ListParagraph"/>
              <w:widowControl w:val="0"/>
              <w:numPr>
                <w:ilvl w:val="2"/>
                <w:numId w:val="6"/>
              </w:numPr>
              <w:tabs>
                <w:tab w:val="left" w:pos="2819"/>
              </w:tabs>
              <w:autoSpaceDE w:val="0"/>
              <w:autoSpaceDN w:val="0"/>
              <w:spacing w:before="76" w:line="249" w:lineRule="exact"/>
              <w:ind w:right="854"/>
              <w:contextualSpacing w:val="0"/>
              <w:rPr>
                <w:rFonts w:ascii="Arial" w:hAnsi="Arial" w:cs="Arial"/>
                <w:sz w:val="20"/>
                <w:szCs w:val="20"/>
                <w:lang w:val="fr-FR"/>
              </w:rPr>
            </w:pPr>
            <w:r w:rsidRPr="006D3845">
              <w:rPr>
                <w:rFonts w:ascii="Arial" w:hAnsi="Arial" w:cs="Arial"/>
                <w:sz w:val="20"/>
                <w:szCs w:val="20"/>
                <w:lang w:val="fr-FR"/>
              </w:rPr>
              <w:t>Le</w:t>
            </w:r>
            <w:r w:rsidRPr="006D3845">
              <w:rPr>
                <w:rFonts w:ascii="Arial" w:hAnsi="Arial" w:cs="Arial"/>
                <w:spacing w:val="-11"/>
                <w:sz w:val="20"/>
                <w:szCs w:val="20"/>
                <w:lang w:val="fr-FR"/>
              </w:rPr>
              <w:t xml:space="preserve"> </w:t>
            </w:r>
            <w:r w:rsidRPr="006D3845">
              <w:rPr>
                <w:rFonts w:ascii="Arial" w:hAnsi="Arial" w:cs="Arial"/>
                <w:sz w:val="20"/>
                <w:szCs w:val="20"/>
                <w:lang w:val="fr-FR"/>
              </w:rPr>
              <w:t>comité</w:t>
            </w:r>
            <w:r w:rsidRPr="006D3845">
              <w:rPr>
                <w:rFonts w:ascii="Arial" w:hAnsi="Arial" w:cs="Arial"/>
                <w:spacing w:val="-11"/>
                <w:sz w:val="20"/>
                <w:szCs w:val="20"/>
                <w:lang w:val="fr-FR"/>
              </w:rPr>
              <w:t xml:space="preserve"> </w:t>
            </w:r>
            <w:r w:rsidRPr="006D3845">
              <w:rPr>
                <w:rFonts w:ascii="Arial" w:hAnsi="Arial" w:cs="Arial"/>
                <w:sz w:val="20"/>
                <w:szCs w:val="20"/>
                <w:lang w:val="fr-FR"/>
              </w:rPr>
              <w:t>sera</w:t>
            </w:r>
            <w:r w:rsidRPr="006D3845">
              <w:rPr>
                <w:rFonts w:ascii="Arial" w:hAnsi="Arial" w:cs="Arial"/>
                <w:spacing w:val="-10"/>
                <w:sz w:val="20"/>
                <w:szCs w:val="20"/>
                <w:lang w:val="fr-FR"/>
              </w:rPr>
              <w:t xml:space="preserve"> </w:t>
            </w:r>
            <w:r w:rsidRPr="006D3845">
              <w:rPr>
                <w:rFonts w:ascii="Arial" w:hAnsi="Arial" w:cs="Arial"/>
                <w:sz w:val="20"/>
                <w:szCs w:val="20"/>
                <w:lang w:val="fr-FR"/>
              </w:rPr>
              <w:t>mis</w:t>
            </w:r>
            <w:r w:rsidRPr="006D3845">
              <w:rPr>
                <w:rFonts w:ascii="Arial" w:hAnsi="Arial" w:cs="Arial"/>
                <w:spacing w:val="-10"/>
                <w:sz w:val="20"/>
                <w:szCs w:val="20"/>
                <w:lang w:val="fr-FR"/>
              </w:rPr>
              <w:t xml:space="preserve"> </w:t>
            </w:r>
            <w:r w:rsidRPr="006D3845">
              <w:rPr>
                <w:rFonts w:ascii="Arial" w:hAnsi="Arial" w:cs="Arial"/>
                <w:sz w:val="20"/>
                <w:szCs w:val="20"/>
                <w:lang w:val="fr-FR"/>
              </w:rPr>
              <w:t>en</w:t>
            </w:r>
            <w:r w:rsidRPr="006D3845">
              <w:rPr>
                <w:rFonts w:ascii="Arial" w:hAnsi="Arial" w:cs="Arial"/>
                <w:spacing w:val="-11"/>
                <w:sz w:val="20"/>
                <w:szCs w:val="20"/>
                <w:lang w:val="fr-FR"/>
              </w:rPr>
              <w:t xml:space="preserve"> </w:t>
            </w:r>
            <w:r w:rsidRPr="006D3845">
              <w:rPr>
                <w:rFonts w:ascii="Arial" w:hAnsi="Arial" w:cs="Arial"/>
                <w:sz w:val="20"/>
                <w:szCs w:val="20"/>
                <w:lang w:val="fr-FR"/>
              </w:rPr>
              <w:t>place</w:t>
            </w:r>
            <w:r w:rsidRPr="006D3845">
              <w:rPr>
                <w:rFonts w:ascii="Arial" w:hAnsi="Arial" w:cs="Arial"/>
                <w:spacing w:val="-11"/>
                <w:sz w:val="20"/>
                <w:szCs w:val="20"/>
                <w:lang w:val="fr-FR"/>
              </w:rPr>
              <w:t xml:space="preserve"> </w:t>
            </w:r>
            <w:r w:rsidRPr="006D3845">
              <w:rPr>
                <w:rFonts w:ascii="Arial" w:hAnsi="Arial" w:cs="Arial"/>
                <w:sz w:val="20"/>
                <w:szCs w:val="20"/>
                <w:lang w:val="fr-FR"/>
              </w:rPr>
              <w:t>de</w:t>
            </w:r>
            <w:r w:rsidRPr="006D3845">
              <w:rPr>
                <w:rFonts w:ascii="Arial" w:hAnsi="Arial" w:cs="Arial"/>
                <w:spacing w:val="-11"/>
                <w:sz w:val="20"/>
                <w:szCs w:val="20"/>
                <w:lang w:val="fr-FR"/>
              </w:rPr>
              <w:t xml:space="preserve"> </w:t>
            </w:r>
            <w:r w:rsidRPr="006D3845">
              <w:rPr>
                <w:rFonts w:ascii="Arial" w:hAnsi="Arial" w:cs="Arial"/>
                <w:sz w:val="20"/>
                <w:szCs w:val="20"/>
                <w:lang w:val="fr-FR"/>
              </w:rPr>
              <w:t>manière</w:t>
            </w:r>
            <w:r w:rsidRPr="006D3845">
              <w:rPr>
                <w:rFonts w:ascii="Arial" w:hAnsi="Arial" w:cs="Arial"/>
                <w:spacing w:val="-11"/>
                <w:sz w:val="20"/>
                <w:szCs w:val="20"/>
                <w:lang w:val="fr-FR"/>
              </w:rPr>
              <w:t xml:space="preserve"> </w:t>
            </w:r>
            <w:r w:rsidRPr="006D3845">
              <w:rPr>
                <w:rFonts w:ascii="Arial" w:hAnsi="Arial" w:cs="Arial"/>
                <w:sz w:val="20"/>
                <w:szCs w:val="20"/>
                <w:lang w:val="fr-FR"/>
              </w:rPr>
              <w:t>participative.</w:t>
            </w:r>
            <w:r w:rsidRPr="006D3845">
              <w:rPr>
                <w:rFonts w:ascii="Arial" w:hAnsi="Arial" w:cs="Arial"/>
                <w:spacing w:val="-11"/>
                <w:sz w:val="20"/>
                <w:szCs w:val="20"/>
                <w:lang w:val="fr-FR"/>
              </w:rPr>
              <w:t xml:space="preserve"> </w:t>
            </w:r>
            <w:r w:rsidRPr="006D3845">
              <w:rPr>
                <w:rFonts w:ascii="Arial" w:hAnsi="Arial" w:cs="Arial"/>
                <w:sz w:val="20"/>
                <w:szCs w:val="20"/>
                <w:lang w:val="fr-FR"/>
              </w:rPr>
              <w:t>Le</w:t>
            </w:r>
            <w:r w:rsidRPr="006D3845">
              <w:rPr>
                <w:rFonts w:ascii="Arial" w:hAnsi="Arial" w:cs="Arial"/>
                <w:spacing w:val="-11"/>
                <w:sz w:val="20"/>
                <w:szCs w:val="20"/>
                <w:lang w:val="fr-FR"/>
              </w:rPr>
              <w:t xml:space="preserve"> </w:t>
            </w:r>
            <w:r w:rsidRPr="006D3845">
              <w:rPr>
                <w:rFonts w:ascii="Arial" w:hAnsi="Arial" w:cs="Arial"/>
                <w:sz w:val="20"/>
                <w:szCs w:val="20"/>
                <w:lang w:val="fr-FR"/>
              </w:rPr>
              <w:t>PAM</w:t>
            </w:r>
            <w:r w:rsidRPr="006D3845">
              <w:rPr>
                <w:rFonts w:ascii="Arial" w:hAnsi="Arial" w:cs="Arial"/>
                <w:spacing w:val="-10"/>
                <w:sz w:val="20"/>
                <w:szCs w:val="20"/>
                <w:lang w:val="fr-FR"/>
              </w:rPr>
              <w:t xml:space="preserve"> </w:t>
            </w:r>
            <w:r w:rsidRPr="006D3845">
              <w:rPr>
                <w:rFonts w:ascii="Arial" w:hAnsi="Arial" w:cs="Arial"/>
                <w:sz w:val="20"/>
                <w:szCs w:val="20"/>
                <w:lang w:val="fr-FR"/>
              </w:rPr>
              <w:t>recommande</w:t>
            </w:r>
            <w:r w:rsidRPr="006D3845">
              <w:rPr>
                <w:rFonts w:ascii="Arial" w:hAnsi="Arial" w:cs="Arial"/>
                <w:spacing w:val="-11"/>
                <w:sz w:val="20"/>
                <w:szCs w:val="20"/>
                <w:lang w:val="fr-FR"/>
              </w:rPr>
              <w:t xml:space="preserve"> </w:t>
            </w:r>
            <w:r w:rsidRPr="006D3845">
              <w:rPr>
                <w:rFonts w:ascii="Arial" w:hAnsi="Arial" w:cs="Arial"/>
                <w:sz w:val="20"/>
                <w:szCs w:val="20"/>
                <w:lang w:val="fr-FR"/>
              </w:rPr>
              <w:t>que</w:t>
            </w:r>
            <w:r w:rsidRPr="006D3845">
              <w:rPr>
                <w:rFonts w:ascii="Arial" w:hAnsi="Arial" w:cs="Arial"/>
                <w:spacing w:val="-11"/>
                <w:sz w:val="20"/>
                <w:szCs w:val="20"/>
                <w:lang w:val="fr-FR"/>
              </w:rPr>
              <w:t xml:space="preserve"> </w:t>
            </w:r>
            <w:r w:rsidRPr="006D3845">
              <w:rPr>
                <w:rFonts w:ascii="Arial" w:hAnsi="Arial" w:cs="Arial"/>
                <w:sz w:val="20"/>
                <w:szCs w:val="20"/>
                <w:lang w:val="fr-FR"/>
              </w:rPr>
              <w:t>le</w:t>
            </w:r>
            <w:r w:rsidRPr="006D3845">
              <w:rPr>
                <w:rFonts w:ascii="Arial" w:hAnsi="Arial" w:cs="Arial"/>
                <w:spacing w:val="-11"/>
                <w:sz w:val="20"/>
                <w:szCs w:val="20"/>
                <w:lang w:val="fr-FR"/>
              </w:rPr>
              <w:t xml:space="preserve"> </w:t>
            </w:r>
            <w:r w:rsidRPr="006D3845">
              <w:rPr>
                <w:rFonts w:ascii="Arial" w:hAnsi="Arial" w:cs="Arial"/>
                <w:sz w:val="20"/>
                <w:szCs w:val="20"/>
                <w:lang w:val="fr-FR"/>
              </w:rPr>
              <w:t>PC</w:t>
            </w:r>
            <w:r w:rsidRPr="006D3845">
              <w:rPr>
                <w:rFonts w:ascii="Arial" w:hAnsi="Arial" w:cs="Arial"/>
                <w:spacing w:val="-12"/>
                <w:sz w:val="20"/>
                <w:szCs w:val="20"/>
                <w:lang w:val="fr-FR"/>
              </w:rPr>
              <w:t xml:space="preserve"> </w:t>
            </w:r>
            <w:r w:rsidRPr="006D3845">
              <w:rPr>
                <w:rFonts w:ascii="Arial" w:hAnsi="Arial" w:cs="Arial"/>
                <w:sz w:val="20"/>
                <w:szCs w:val="20"/>
                <w:lang w:val="fr-FR"/>
              </w:rPr>
              <w:t>mène</w:t>
            </w:r>
            <w:r w:rsidRPr="006D3845">
              <w:rPr>
                <w:rFonts w:ascii="Arial" w:hAnsi="Arial" w:cs="Arial"/>
                <w:spacing w:val="-11"/>
                <w:sz w:val="20"/>
                <w:szCs w:val="20"/>
                <w:lang w:val="fr-FR"/>
              </w:rPr>
              <w:t xml:space="preserve"> </w:t>
            </w:r>
            <w:r w:rsidRPr="006D3845">
              <w:rPr>
                <w:rFonts w:ascii="Arial" w:hAnsi="Arial" w:cs="Arial"/>
                <w:sz w:val="20"/>
                <w:szCs w:val="20"/>
                <w:lang w:val="fr-FR"/>
              </w:rPr>
              <w:t>des</w:t>
            </w:r>
            <w:r w:rsidRPr="006D3845">
              <w:rPr>
                <w:rFonts w:ascii="Arial" w:hAnsi="Arial" w:cs="Arial"/>
                <w:spacing w:val="-10"/>
                <w:sz w:val="20"/>
                <w:szCs w:val="20"/>
                <w:lang w:val="fr-FR"/>
              </w:rPr>
              <w:t xml:space="preserve"> </w:t>
            </w:r>
            <w:r w:rsidRPr="006D3845">
              <w:rPr>
                <w:rFonts w:ascii="Arial" w:hAnsi="Arial" w:cs="Arial"/>
                <w:sz w:val="20"/>
                <w:szCs w:val="20"/>
                <w:lang w:val="fr-FR"/>
              </w:rPr>
              <w:t>réunions auxquelles les communautés sont invitées ainsi que les entités suivantes Responsables</w:t>
            </w:r>
            <w:r w:rsidRPr="006D3845">
              <w:rPr>
                <w:rFonts w:ascii="Arial" w:hAnsi="Arial" w:cs="Arial"/>
                <w:spacing w:val="-4"/>
                <w:sz w:val="20"/>
                <w:szCs w:val="20"/>
                <w:lang w:val="fr-FR"/>
              </w:rPr>
              <w:t xml:space="preserve"> </w:t>
            </w:r>
            <w:r w:rsidRPr="006D3845">
              <w:rPr>
                <w:rFonts w:ascii="Arial" w:hAnsi="Arial" w:cs="Arial"/>
                <w:spacing w:val="-2"/>
                <w:sz w:val="20"/>
                <w:szCs w:val="20"/>
                <w:lang w:val="fr-FR"/>
              </w:rPr>
              <w:t>Communautaires,</w:t>
            </w:r>
          </w:p>
          <w:p w14:paraId="1AB22AF2" w14:textId="77777777" w:rsidR="007F03B4" w:rsidRPr="006D3845" w:rsidRDefault="007F03B4" w:rsidP="00F938BC">
            <w:pPr>
              <w:pStyle w:val="ListParagraph"/>
              <w:widowControl w:val="0"/>
              <w:numPr>
                <w:ilvl w:val="2"/>
                <w:numId w:val="6"/>
              </w:numPr>
              <w:tabs>
                <w:tab w:val="left" w:pos="2819"/>
              </w:tabs>
              <w:autoSpaceDE w:val="0"/>
              <w:autoSpaceDN w:val="0"/>
              <w:spacing w:line="245" w:lineRule="exact"/>
              <w:contextualSpacing w:val="0"/>
              <w:rPr>
                <w:rFonts w:ascii="Arial" w:hAnsi="Arial" w:cs="Arial"/>
                <w:sz w:val="20"/>
                <w:szCs w:val="20"/>
              </w:rPr>
            </w:pPr>
            <w:r w:rsidRPr="006D3845">
              <w:rPr>
                <w:rFonts w:ascii="Arial" w:hAnsi="Arial" w:cs="Arial"/>
                <w:sz w:val="20"/>
                <w:szCs w:val="20"/>
              </w:rPr>
              <w:t>Représentants</w:t>
            </w:r>
            <w:r w:rsidRPr="006D3845">
              <w:rPr>
                <w:rFonts w:ascii="Arial" w:hAnsi="Arial" w:cs="Arial"/>
                <w:spacing w:val="-4"/>
                <w:sz w:val="20"/>
                <w:szCs w:val="20"/>
              </w:rPr>
              <w:t xml:space="preserve"> </w:t>
            </w:r>
            <w:r w:rsidRPr="006D3845">
              <w:rPr>
                <w:rFonts w:ascii="Arial" w:hAnsi="Arial" w:cs="Arial"/>
                <w:sz w:val="20"/>
                <w:szCs w:val="20"/>
              </w:rPr>
              <w:t>des</w:t>
            </w:r>
            <w:r w:rsidRPr="006D3845">
              <w:rPr>
                <w:rFonts w:ascii="Arial" w:hAnsi="Arial" w:cs="Arial"/>
                <w:spacing w:val="-4"/>
                <w:sz w:val="20"/>
                <w:szCs w:val="20"/>
              </w:rPr>
              <w:t xml:space="preserve"> </w:t>
            </w:r>
            <w:r w:rsidRPr="006D3845">
              <w:rPr>
                <w:rFonts w:ascii="Arial" w:hAnsi="Arial" w:cs="Arial"/>
                <w:spacing w:val="-2"/>
                <w:sz w:val="20"/>
                <w:szCs w:val="20"/>
              </w:rPr>
              <w:t>OCBs,</w:t>
            </w:r>
          </w:p>
          <w:p w14:paraId="40264381" w14:textId="77777777" w:rsidR="007F03B4" w:rsidRPr="006D3845" w:rsidRDefault="007F03B4" w:rsidP="00F938BC">
            <w:pPr>
              <w:pStyle w:val="ListParagraph"/>
              <w:widowControl w:val="0"/>
              <w:numPr>
                <w:ilvl w:val="2"/>
                <w:numId w:val="6"/>
              </w:numPr>
              <w:tabs>
                <w:tab w:val="left" w:pos="2819"/>
              </w:tabs>
              <w:autoSpaceDE w:val="0"/>
              <w:autoSpaceDN w:val="0"/>
              <w:spacing w:line="245" w:lineRule="exact"/>
              <w:contextualSpacing w:val="0"/>
              <w:rPr>
                <w:rFonts w:ascii="Arial" w:hAnsi="Arial" w:cs="Arial"/>
                <w:sz w:val="20"/>
                <w:szCs w:val="20"/>
                <w:lang w:val="fr-FR"/>
              </w:rPr>
            </w:pPr>
            <w:r w:rsidRPr="006D3845">
              <w:rPr>
                <w:rFonts w:ascii="Arial" w:hAnsi="Arial" w:cs="Arial"/>
                <w:sz w:val="20"/>
                <w:szCs w:val="20"/>
                <w:lang w:val="fr-FR"/>
              </w:rPr>
              <w:t>Représentants</w:t>
            </w:r>
            <w:r w:rsidRPr="006D3845">
              <w:rPr>
                <w:rFonts w:ascii="Arial" w:hAnsi="Arial" w:cs="Arial"/>
                <w:spacing w:val="-3"/>
                <w:sz w:val="20"/>
                <w:szCs w:val="20"/>
                <w:lang w:val="fr-FR"/>
              </w:rPr>
              <w:t xml:space="preserve"> </w:t>
            </w:r>
            <w:r w:rsidRPr="006D3845">
              <w:rPr>
                <w:rFonts w:ascii="Arial" w:hAnsi="Arial" w:cs="Arial"/>
                <w:sz w:val="20"/>
                <w:szCs w:val="20"/>
                <w:lang w:val="fr-FR"/>
              </w:rPr>
              <w:t>des</w:t>
            </w:r>
            <w:r w:rsidRPr="006D3845">
              <w:rPr>
                <w:rFonts w:ascii="Arial" w:hAnsi="Arial" w:cs="Arial"/>
                <w:spacing w:val="-5"/>
                <w:sz w:val="20"/>
                <w:szCs w:val="20"/>
                <w:lang w:val="fr-FR"/>
              </w:rPr>
              <w:t xml:space="preserve"> </w:t>
            </w:r>
            <w:r w:rsidRPr="006D3845">
              <w:rPr>
                <w:rFonts w:ascii="Arial" w:hAnsi="Arial" w:cs="Arial"/>
                <w:sz w:val="20"/>
                <w:szCs w:val="20"/>
                <w:lang w:val="fr-FR"/>
              </w:rPr>
              <w:t>groupements</w:t>
            </w:r>
            <w:r w:rsidRPr="006D3845">
              <w:rPr>
                <w:rFonts w:ascii="Arial" w:hAnsi="Arial" w:cs="Arial"/>
                <w:spacing w:val="-3"/>
                <w:sz w:val="20"/>
                <w:szCs w:val="20"/>
                <w:lang w:val="fr-FR"/>
              </w:rPr>
              <w:t xml:space="preserve"> </w:t>
            </w:r>
            <w:r w:rsidRPr="006D3845">
              <w:rPr>
                <w:rFonts w:ascii="Arial" w:hAnsi="Arial" w:cs="Arial"/>
                <w:sz w:val="20"/>
                <w:szCs w:val="20"/>
                <w:lang w:val="fr-FR"/>
              </w:rPr>
              <w:t>de</w:t>
            </w:r>
            <w:r w:rsidRPr="006D3845">
              <w:rPr>
                <w:rFonts w:ascii="Arial" w:hAnsi="Arial" w:cs="Arial"/>
                <w:spacing w:val="-5"/>
                <w:sz w:val="20"/>
                <w:szCs w:val="20"/>
                <w:lang w:val="fr-FR"/>
              </w:rPr>
              <w:t xml:space="preserve"> </w:t>
            </w:r>
            <w:r w:rsidRPr="006D3845">
              <w:rPr>
                <w:rFonts w:ascii="Arial" w:hAnsi="Arial" w:cs="Arial"/>
                <w:spacing w:val="-2"/>
                <w:sz w:val="20"/>
                <w:szCs w:val="20"/>
                <w:lang w:val="fr-FR"/>
              </w:rPr>
              <w:t>femmes,</w:t>
            </w:r>
          </w:p>
          <w:p w14:paraId="16F8918B" w14:textId="77777777" w:rsidR="007F03B4" w:rsidRPr="006D3845" w:rsidRDefault="007F03B4" w:rsidP="00F938BC">
            <w:pPr>
              <w:pStyle w:val="ListParagraph"/>
              <w:widowControl w:val="0"/>
              <w:numPr>
                <w:ilvl w:val="2"/>
                <w:numId w:val="6"/>
              </w:numPr>
              <w:tabs>
                <w:tab w:val="left" w:pos="2819"/>
              </w:tabs>
              <w:autoSpaceDE w:val="0"/>
              <w:autoSpaceDN w:val="0"/>
              <w:spacing w:line="245" w:lineRule="exact"/>
              <w:contextualSpacing w:val="0"/>
              <w:rPr>
                <w:rFonts w:ascii="Arial" w:hAnsi="Arial" w:cs="Arial"/>
                <w:sz w:val="20"/>
                <w:szCs w:val="20"/>
              </w:rPr>
            </w:pPr>
            <w:r w:rsidRPr="006D3845">
              <w:rPr>
                <w:rFonts w:ascii="Arial" w:hAnsi="Arial" w:cs="Arial"/>
                <w:sz w:val="20"/>
                <w:szCs w:val="20"/>
              </w:rPr>
              <w:t>Leaders</w:t>
            </w:r>
            <w:r w:rsidRPr="006D3845">
              <w:rPr>
                <w:rFonts w:ascii="Arial" w:hAnsi="Arial" w:cs="Arial"/>
                <w:spacing w:val="-4"/>
                <w:sz w:val="20"/>
                <w:szCs w:val="20"/>
              </w:rPr>
              <w:t xml:space="preserve"> </w:t>
            </w:r>
            <w:r w:rsidRPr="006D3845">
              <w:rPr>
                <w:rFonts w:ascii="Arial" w:hAnsi="Arial" w:cs="Arial"/>
                <w:sz w:val="20"/>
                <w:szCs w:val="20"/>
              </w:rPr>
              <w:t>religieux</w:t>
            </w:r>
            <w:r w:rsidRPr="006D3845">
              <w:rPr>
                <w:rFonts w:ascii="Arial" w:hAnsi="Arial" w:cs="Arial"/>
                <w:spacing w:val="-3"/>
                <w:sz w:val="20"/>
                <w:szCs w:val="20"/>
              </w:rPr>
              <w:t xml:space="preserve"> </w:t>
            </w:r>
            <w:r w:rsidRPr="006D3845">
              <w:rPr>
                <w:rFonts w:ascii="Arial" w:hAnsi="Arial" w:cs="Arial"/>
                <w:sz w:val="20"/>
                <w:szCs w:val="20"/>
              </w:rPr>
              <w:t>(toutes</w:t>
            </w:r>
            <w:r w:rsidRPr="006D3845">
              <w:rPr>
                <w:rFonts w:ascii="Arial" w:hAnsi="Arial" w:cs="Arial"/>
                <w:spacing w:val="-3"/>
                <w:sz w:val="20"/>
                <w:szCs w:val="20"/>
              </w:rPr>
              <w:t xml:space="preserve"> </w:t>
            </w:r>
            <w:r w:rsidRPr="006D3845">
              <w:rPr>
                <w:rFonts w:ascii="Arial" w:hAnsi="Arial" w:cs="Arial"/>
                <w:spacing w:val="-2"/>
                <w:sz w:val="20"/>
                <w:szCs w:val="20"/>
              </w:rPr>
              <w:t>confessions),</w:t>
            </w:r>
          </w:p>
          <w:p w14:paraId="58F447A1" w14:textId="77777777" w:rsidR="007F03B4" w:rsidRPr="006D3845" w:rsidRDefault="007F03B4" w:rsidP="00F938BC">
            <w:pPr>
              <w:pStyle w:val="ListParagraph"/>
              <w:widowControl w:val="0"/>
              <w:numPr>
                <w:ilvl w:val="2"/>
                <w:numId w:val="6"/>
              </w:numPr>
              <w:tabs>
                <w:tab w:val="left" w:pos="2819"/>
              </w:tabs>
              <w:autoSpaceDE w:val="0"/>
              <w:autoSpaceDN w:val="0"/>
              <w:spacing w:line="245" w:lineRule="exact"/>
              <w:contextualSpacing w:val="0"/>
              <w:rPr>
                <w:rFonts w:ascii="Arial" w:hAnsi="Arial" w:cs="Arial"/>
                <w:sz w:val="20"/>
                <w:szCs w:val="20"/>
              </w:rPr>
            </w:pPr>
            <w:r w:rsidRPr="006D3845">
              <w:rPr>
                <w:rFonts w:ascii="Arial" w:hAnsi="Arial" w:cs="Arial"/>
                <w:sz w:val="20"/>
                <w:szCs w:val="20"/>
              </w:rPr>
              <w:t>Comités</w:t>
            </w:r>
            <w:r w:rsidRPr="006D3845">
              <w:rPr>
                <w:rFonts w:ascii="Arial" w:hAnsi="Arial" w:cs="Arial"/>
                <w:spacing w:val="-2"/>
                <w:sz w:val="20"/>
                <w:szCs w:val="20"/>
              </w:rPr>
              <w:t xml:space="preserve"> </w:t>
            </w:r>
            <w:r w:rsidRPr="006D3845">
              <w:rPr>
                <w:rFonts w:ascii="Arial" w:hAnsi="Arial" w:cs="Arial"/>
                <w:sz w:val="20"/>
                <w:szCs w:val="20"/>
              </w:rPr>
              <w:t>de</w:t>
            </w:r>
            <w:r w:rsidRPr="006D3845">
              <w:rPr>
                <w:rFonts w:ascii="Arial" w:hAnsi="Arial" w:cs="Arial"/>
                <w:spacing w:val="-2"/>
                <w:sz w:val="20"/>
                <w:szCs w:val="20"/>
              </w:rPr>
              <w:t xml:space="preserve"> </w:t>
            </w:r>
            <w:r w:rsidRPr="006D3845">
              <w:rPr>
                <w:rFonts w:ascii="Arial" w:hAnsi="Arial" w:cs="Arial"/>
                <w:sz w:val="20"/>
                <w:szCs w:val="20"/>
              </w:rPr>
              <w:t>protection</w:t>
            </w:r>
            <w:r w:rsidRPr="006D3845">
              <w:rPr>
                <w:rFonts w:ascii="Arial" w:hAnsi="Arial" w:cs="Arial"/>
                <w:spacing w:val="-1"/>
                <w:sz w:val="20"/>
                <w:szCs w:val="20"/>
              </w:rPr>
              <w:t xml:space="preserve"> </w:t>
            </w:r>
            <w:r w:rsidRPr="006D3845">
              <w:rPr>
                <w:rFonts w:ascii="Arial" w:hAnsi="Arial" w:cs="Arial"/>
                <w:spacing w:val="-2"/>
                <w:sz w:val="20"/>
                <w:szCs w:val="20"/>
              </w:rPr>
              <w:t>civile,</w:t>
            </w:r>
          </w:p>
          <w:p w14:paraId="2E6CC5EE" w14:textId="77777777" w:rsidR="007F03B4" w:rsidRPr="006D3845" w:rsidRDefault="007F03B4" w:rsidP="00F938BC">
            <w:pPr>
              <w:pStyle w:val="ListParagraph"/>
              <w:widowControl w:val="0"/>
              <w:numPr>
                <w:ilvl w:val="2"/>
                <w:numId w:val="6"/>
              </w:numPr>
              <w:tabs>
                <w:tab w:val="left" w:pos="2819"/>
              </w:tabs>
              <w:autoSpaceDE w:val="0"/>
              <w:autoSpaceDN w:val="0"/>
              <w:spacing w:line="245" w:lineRule="exact"/>
              <w:contextualSpacing w:val="0"/>
              <w:rPr>
                <w:rFonts w:ascii="Arial" w:hAnsi="Arial" w:cs="Arial"/>
                <w:sz w:val="20"/>
                <w:szCs w:val="20"/>
              </w:rPr>
            </w:pPr>
            <w:r w:rsidRPr="006D3845">
              <w:rPr>
                <w:rFonts w:ascii="Arial" w:hAnsi="Arial" w:cs="Arial"/>
                <w:sz w:val="20"/>
                <w:szCs w:val="20"/>
              </w:rPr>
              <w:t>Directeurs</w:t>
            </w:r>
            <w:r w:rsidRPr="006D3845">
              <w:rPr>
                <w:rFonts w:ascii="Arial" w:hAnsi="Arial" w:cs="Arial"/>
                <w:spacing w:val="-3"/>
                <w:sz w:val="20"/>
                <w:szCs w:val="20"/>
              </w:rPr>
              <w:t xml:space="preserve"> </w:t>
            </w:r>
            <w:r w:rsidRPr="006D3845">
              <w:rPr>
                <w:rFonts w:ascii="Arial" w:hAnsi="Arial" w:cs="Arial"/>
                <w:spacing w:val="-2"/>
                <w:sz w:val="20"/>
                <w:szCs w:val="20"/>
              </w:rPr>
              <w:t>d’écoles,</w:t>
            </w:r>
          </w:p>
          <w:p w14:paraId="1DF1F828" w14:textId="77777777" w:rsidR="007F03B4" w:rsidRPr="006D3845" w:rsidRDefault="007F03B4" w:rsidP="00F938BC">
            <w:pPr>
              <w:pStyle w:val="ListParagraph"/>
              <w:widowControl w:val="0"/>
              <w:numPr>
                <w:ilvl w:val="2"/>
                <w:numId w:val="6"/>
              </w:numPr>
              <w:tabs>
                <w:tab w:val="left" w:pos="2819"/>
              </w:tabs>
              <w:autoSpaceDE w:val="0"/>
              <w:autoSpaceDN w:val="0"/>
              <w:spacing w:line="246" w:lineRule="exact"/>
              <w:contextualSpacing w:val="0"/>
              <w:rPr>
                <w:rFonts w:ascii="Arial" w:hAnsi="Arial" w:cs="Arial"/>
                <w:sz w:val="20"/>
                <w:szCs w:val="20"/>
                <w:lang w:val="fr-FR"/>
              </w:rPr>
            </w:pPr>
            <w:r w:rsidRPr="006D3845">
              <w:rPr>
                <w:rFonts w:ascii="Arial" w:hAnsi="Arial" w:cs="Arial"/>
                <w:sz w:val="20"/>
                <w:szCs w:val="20"/>
                <w:lang w:val="fr-FR"/>
              </w:rPr>
              <w:t>Représentants</w:t>
            </w:r>
            <w:r w:rsidRPr="006D3845">
              <w:rPr>
                <w:rFonts w:ascii="Arial" w:hAnsi="Arial" w:cs="Arial"/>
                <w:spacing w:val="-4"/>
                <w:sz w:val="20"/>
                <w:szCs w:val="20"/>
                <w:lang w:val="fr-FR"/>
              </w:rPr>
              <w:t xml:space="preserve"> </w:t>
            </w:r>
            <w:r w:rsidRPr="006D3845">
              <w:rPr>
                <w:rFonts w:ascii="Arial" w:hAnsi="Arial" w:cs="Arial"/>
                <w:sz w:val="20"/>
                <w:szCs w:val="20"/>
                <w:lang w:val="fr-FR"/>
              </w:rPr>
              <w:t>des</w:t>
            </w:r>
            <w:r w:rsidRPr="006D3845">
              <w:rPr>
                <w:rFonts w:ascii="Arial" w:hAnsi="Arial" w:cs="Arial"/>
                <w:spacing w:val="-4"/>
                <w:sz w:val="20"/>
                <w:szCs w:val="20"/>
                <w:lang w:val="fr-FR"/>
              </w:rPr>
              <w:t xml:space="preserve"> </w:t>
            </w:r>
            <w:r w:rsidRPr="006D3845">
              <w:rPr>
                <w:rFonts w:ascii="Arial" w:hAnsi="Arial" w:cs="Arial"/>
                <w:sz w:val="20"/>
                <w:szCs w:val="20"/>
                <w:lang w:val="fr-FR"/>
              </w:rPr>
              <w:t>centres</w:t>
            </w:r>
            <w:r w:rsidRPr="006D3845">
              <w:rPr>
                <w:rFonts w:ascii="Arial" w:hAnsi="Arial" w:cs="Arial"/>
                <w:spacing w:val="-3"/>
                <w:sz w:val="20"/>
                <w:szCs w:val="20"/>
                <w:lang w:val="fr-FR"/>
              </w:rPr>
              <w:t xml:space="preserve"> </w:t>
            </w:r>
            <w:r w:rsidRPr="006D3845">
              <w:rPr>
                <w:rFonts w:ascii="Arial" w:hAnsi="Arial" w:cs="Arial"/>
                <w:sz w:val="20"/>
                <w:szCs w:val="20"/>
                <w:lang w:val="fr-FR"/>
              </w:rPr>
              <w:t>de</w:t>
            </w:r>
            <w:r w:rsidRPr="006D3845">
              <w:rPr>
                <w:rFonts w:ascii="Arial" w:hAnsi="Arial" w:cs="Arial"/>
                <w:spacing w:val="-3"/>
                <w:sz w:val="20"/>
                <w:szCs w:val="20"/>
                <w:lang w:val="fr-FR"/>
              </w:rPr>
              <w:t xml:space="preserve"> </w:t>
            </w:r>
            <w:r w:rsidRPr="006D3845">
              <w:rPr>
                <w:rFonts w:ascii="Arial" w:hAnsi="Arial" w:cs="Arial"/>
                <w:spacing w:val="-2"/>
                <w:sz w:val="20"/>
                <w:szCs w:val="20"/>
                <w:lang w:val="fr-FR"/>
              </w:rPr>
              <w:t>santé,</w:t>
            </w:r>
          </w:p>
          <w:p w14:paraId="66C9CEF3" w14:textId="77777777" w:rsidR="007F03B4" w:rsidRPr="006D3845" w:rsidRDefault="007F03B4" w:rsidP="00F938BC">
            <w:pPr>
              <w:pStyle w:val="ListParagraph"/>
              <w:widowControl w:val="0"/>
              <w:numPr>
                <w:ilvl w:val="2"/>
                <w:numId w:val="6"/>
              </w:numPr>
              <w:tabs>
                <w:tab w:val="left" w:pos="2819"/>
              </w:tabs>
              <w:autoSpaceDE w:val="0"/>
              <w:autoSpaceDN w:val="0"/>
              <w:spacing w:line="246" w:lineRule="exact"/>
              <w:contextualSpacing w:val="0"/>
              <w:rPr>
                <w:rFonts w:ascii="Arial" w:hAnsi="Arial" w:cs="Arial"/>
                <w:sz w:val="20"/>
                <w:szCs w:val="20"/>
                <w:lang w:val="fr-FR"/>
              </w:rPr>
            </w:pPr>
            <w:r w:rsidRPr="006D3845">
              <w:rPr>
                <w:rFonts w:ascii="Arial" w:hAnsi="Arial" w:cs="Arial"/>
                <w:sz w:val="20"/>
                <w:szCs w:val="20"/>
                <w:lang w:val="fr-FR"/>
              </w:rPr>
              <w:t>Tout</w:t>
            </w:r>
            <w:r w:rsidRPr="006D3845">
              <w:rPr>
                <w:rFonts w:ascii="Arial" w:hAnsi="Arial" w:cs="Arial"/>
                <w:spacing w:val="-3"/>
                <w:sz w:val="20"/>
                <w:szCs w:val="20"/>
                <w:lang w:val="fr-FR"/>
              </w:rPr>
              <w:t xml:space="preserve"> </w:t>
            </w:r>
            <w:r w:rsidRPr="006D3845">
              <w:rPr>
                <w:rFonts w:ascii="Arial" w:hAnsi="Arial" w:cs="Arial"/>
                <w:sz w:val="20"/>
                <w:szCs w:val="20"/>
                <w:lang w:val="fr-FR"/>
              </w:rPr>
              <w:t>type</w:t>
            </w:r>
            <w:r w:rsidRPr="006D3845">
              <w:rPr>
                <w:rFonts w:ascii="Arial" w:hAnsi="Arial" w:cs="Arial"/>
                <w:spacing w:val="-2"/>
                <w:sz w:val="20"/>
                <w:szCs w:val="20"/>
                <w:lang w:val="fr-FR"/>
              </w:rPr>
              <w:t xml:space="preserve"> </w:t>
            </w:r>
            <w:r w:rsidRPr="006D3845">
              <w:rPr>
                <w:rFonts w:ascii="Arial" w:hAnsi="Arial" w:cs="Arial"/>
                <w:sz w:val="20"/>
                <w:szCs w:val="20"/>
                <w:lang w:val="fr-FR"/>
              </w:rPr>
              <w:t>d’association</w:t>
            </w:r>
            <w:r w:rsidRPr="006D3845">
              <w:rPr>
                <w:rFonts w:ascii="Arial" w:hAnsi="Arial" w:cs="Arial"/>
                <w:spacing w:val="-1"/>
                <w:sz w:val="20"/>
                <w:szCs w:val="20"/>
                <w:lang w:val="fr-FR"/>
              </w:rPr>
              <w:t xml:space="preserve"> </w:t>
            </w:r>
            <w:r w:rsidRPr="006D3845">
              <w:rPr>
                <w:rFonts w:ascii="Arial" w:hAnsi="Arial" w:cs="Arial"/>
                <w:sz w:val="20"/>
                <w:szCs w:val="20"/>
                <w:lang w:val="fr-FR"/>
              </w:rPr>
              <w:t>locale</w:t>
            </w:r>
            <w:r w:rsidRPr="006D3845">
              <w:rPr>
                <w:rFonts w:ascii="Arial" w:hAnsi="Arial" w:cs="Arial"/>
                <w:spacing w:val="-5"/>
                <w:sz w:val="20"/>
                <w:szCs w:val="20"/>
                <w:lang w:val="fr-FR"/>
              </w:rPr>
              <w:t xml:space="preserve"> </w:t>
            </w:r>
            <w:r w:rsidRPr="006D3845">
              <w:rPr>
                <w:rFonts w:ascii="Arial" w:hAnsi="Arial" w:cs="Arial"/>
                <w:sz w:val="20"/>
                <w:szCs w:val="20"/>
                <w:lang w:val="fr-FR"/>
              </w:rPr>
              <w:t>intervenant</w:t>
            </w:r>
            <w:r w:rsidRPr="006D3845">
              <w:rPr>
                <w:rFonts w:ascii="Arial" w:hAnsi="Arial" w:cs="Arial"/>
                <w:spacing w:val="-2"/>
                <w:sz w:val="20"/>
                <w:szCs w:val="20"/>
                <w:lang w:val="fr-FR"/>
              </w:rPr>
              <w:t xml:space="preserve"> </w:t>
            </w:r>
            <w:r w:rsidRPr="006D3845">
              <w:rPr>
                <w:rFonts w:ascii="Arial" w:hAnsi="Arial" w:cs="Arial"/>
                <w:sz w:val="20"/>
                <w:szCs w:val="20"/>
                <w:lang w:val="fr-FR"/>
              </w:rPr>
              <w:t>dans</w:t>
            </w:r>
            <w:r w:rsidRPr="006D3845">
              <w:rPr>
                <w:rFonts w:ascii="Arial" w:hAnsi="Arial" w:cs="Arial"/>
                <w:spacing w:val="-4"/>
                <w:sz w:val="20"/>
                <w:szCs w:val="20"/>
                <w:lang w:val="fr-FR"/>
              </w:rPr>
              <w:t xml:space="preserve"> </w:t>
            </w:r>
            <w:r w:rsidRPr="006D3845">
              <w:rPr>
                <w:rFonts w:ascii="Arial" w:hAnsi="Arial" w:cs="Arial"/>
                <w:sz w:val="20"/>
                <w:szCs w:val="20"/>
                <w:lang w:val="fr-FR"/>
              </w:rPr>
              <w:t>la</w:t>
            </w:r>
            <w:r w:rsidRPr="006D3845">
              <w:rPr>
                <w:rFonts w:ascii="Arial" w:hAnsi="Arial" w:cs="Arial"/>
                <w:spacing w:val="-3"/>
                <w:sz w:val="20"/>
                <w:szCs w:val="20"/>
                <w:lang w:val="fr-FR"/>
              </w:rPr>
              <w:t xml:space="preserve"> </w:t>
            </w:r>
            <w:r w:rsidRPr="006D3845">
              <w:rPr>
                <w:rFonts w:ascii="Arial" w:hAnsi="Arial" w:cs="Arial"/>
                <w:spacing w:val="-2"/>
                <w:sz w:val="20"/>
                <w:szCs w:val="20"/>
                <w:lang w:val="fr-FR"/>
              </w:rPr>
              <w:t>commune,</w:t>
            </w:r>
          </w:p>
          <w:p w14:paraId="671537DC" w14:textId="77777777" w:rsidR="007F03B4" w:rsidRPr="006D3845" w:rsidRDefault="007F03B4" w:rsidP="00F938BC">
            <w:pPr>
              <w:pStyle w:val="ListParagraph"/>
              <w:widowControl w:val="0"/>
              <w:numPr>
                <w:ilvl w:val="2"/>
                <w:numId w:val="6"/>
              </w:numPr>
              <w:tabs>
                <w:tab w:val="left" w:pos="2819"/>
              </w:tabs>
              <w:autoSpaceDE w:val="0"/>
              <w:autoSpaceDN w:val="0"/>
              <w:spacing w:before="2" w:line="232" w:lineRule="auto"/>
              <w:ind w:right="917"/>
              <w:contextualSpacing w:val="0"/>
              <w:rPr>
                <w:rFonts w:ascii="Arial" w:hAnsi="Arial" w:cs="Arial"/>
                <w:sz w:val="20"/>
                <w:szCs w:val="20"/>
                <w:lang w:val="fr-FR"/>
              </w:rPr>
            </w:pPr>
            <w:r w:rsidRPr="006D3845">
              <w:rPr>
                <w:rFonts w:ascii="Arial" w:hAnsi="Arial" w:cs="Arial"/>
                <w:sz w:val="20"/>
                <w:szCs w:val="20"/>
                <w:lang w:val="fr-FR"/>
              </w:rPr>
              <w:t>Des</w:t>
            </w:r>
            <w:r w:rsidRPr="006D3845">
              <w:rPr>
                <w:rFonts w:ascii="Arial" w:hAnsi="Arial" w:cs="Arial"/>
                <w:spacing w:val="63"/>
                <w:sz w:val="20"/>
                <w:szCs w:val="20"/>
                <w:lang w:val="fr-FR"/>
              </w:rPr>
              <w:t xml:space="preserve"> </w:t>
            </w:r>
            <w:r w:rsidRPr="006D3845">
              <w:rPr>
                <w:rFonts w:ascii="Arial" w:hAnsi="Arial" w:cs="Arial"/>
                <w:sz w:val="20"/>
                <w:szCs w:val="20"/>
                <w:lang w:val="fr-FR"/>
              </w:rPr>
              <w:t>organisations</w:t>
            </w:r>
            <w:r w:rsidRPr="006D3845">
              <w:rPr>
                <w:rFonts w:ascii="Arial" w:hAnsi="Arial" w:cs="Arial"/>
                <w:spacing w:val="40"/>
                <w:sz w:val="20"/>
                <w:szCs w:val="20"/>
                <w:lang w:val="fr-FR"/>
              </w:rPr>
              <w:t xml:space="preserve"> </w:t>
            </w:r>
            <w:r w:rsidRPr="006D3845">
              <w:rPr>
                <w:rFonts w:ascii="Arial" w:hAnsi="Arial" w:cs="Arial"/>
                <w:sz w:val="20"/>
                <w:szCs w:val="20"/>
                <w:lang w:val="fr-FR"/>
              </w:rPr>
              <w:t>de</w:t>
            </w:r>
            <w:r w:rsidRPr="006D3845">
              <w:rPr>
                <w:rFonts w:ascii="Arial" w:hAnsi="Arial" w:cs="Arial"/>
                <w:spacing w:val="40"/>
                <w:sz w:val="20"/>
                <w:szCs w:val="20"/>
                <w:lang w:val="fr-FR"/>
              </w:rPr>
              <w:t xml:space="preserve"> </w:t>
            </w:r>
            <w:r w:rsidRPr="006D3845">
              <w:rPr>
                <w:rFonts w:ascii="Arial" w:hAnsi="Arial" w:cs="Arial"/>
                <w:sz w:val="20"/>
                <w:szCs w:val="20"/>
                <w:lang w:val="fr-FR"/>
              </w:rPr>
              <w:t>la</w:t>
            </w:r>
            <w:r w:rsidRPr="006D3845">
              <w:rPr>
                <w:rFonts w:ascii="Arial" w:hAnsi="Arial" w:cs="Arial"/>
                <w:spacing w:val="40"/>
                <w:sz w:val="20"/>
                <w:szCs w:val="20"/>
                <w:lang w:val="fr-FR"/>
              </w:rPr>
              <w:t xml:space="preserve"> </w:t>
            </w:r>
            <w:r w:rsidRPr="006D3845">
              <w:rPr>
                <w:rFonts w:ascii="Arial" w:hAnsi="Arial" w:cs="Arial"/>
                <w:sz w:val="20"/>
                <w:szCs w:val="20"/>
                <w:lang w:val="fr-FR"/>
              </w:rPr>
              <w:t>société</w:t>
            </w:r>
            <w:r w:rsidRPr="006D3845">
              <w:rPr>
                <w:rFonts w:ascii="Arial" w:hAnsi="Arial" w:cs="Arial"/>
                <w:spacing w:val="40"/>
                <w:sz w:val="20"/>
                <w:szCs w:val="20"/>
                <w:lang w:val="fr-FR"/>
              </w:rPr>
              <w:t xml:space="preserve"> </w:t>
            </w:r>
            <w:r w:rsidRPr="006D3845">
              <w:rPr>
                <w:rFonts w:ascii="Arial" w:hAnsi="Arial" w:cs="Arial"/>
                <w:sz w:val="20"/>
                <w:szCs w:val="20"/>
                <w:lang w:val="fr-FR"/>
              </w:rPr>
              <w:t>civile</w:t>
            </w:r>
            <w:r w:rsidRPr="006D3845">
              <w:rPr>
                <w:rFonts w:ascii="Arial" w:hAnsi="Arial" w:cs="Arial"/>
                <w:spacing w:val="40"/>
                <w:sz w:val="20"/>
                <w:szCs w:val="20"/>
                <w:lang w:val="fr-FR"/>
              </w:rPr>
              <w:t xml:space="preserve"> </w:t>
            </w:r>
            <w:r w:rsidRPr="006D3845">
              <w:rPr>
                <w:rFonts w:ascii="Arial" w:hAnsi="Arial" w:cs="Arial"/>
                <w:sz w:val="20"/>
                <w:szCs w:val="20"/>
                <w:lang w:val="fr-FR"/>
              </w:rPr>
              <w:t>travaillant</w:t>
            </w:r>
            <w:r w:rsidRPr="006D3845">
              <w:rPr>
                <w:rFonts w:ascii="Arial" w:hAnsi="Arial" w:cs="Arial"/>
                <w:spacing w:val="40"/>
                <w:sz w:val="20"/>
                <w:szCs w:val="20"/>
                <w:lang w:val="fr-FR"/>
              </w:rPr>
              <w:t xml:space="preserve"> </w:t>
            </w:r>
            <w:r w:rsidRPr="006D3845">
              <w:rPr>
                <w:rFonts w:ascii="Arial" w:hAnsi="Arial" w:cs="Arial"/>
                <w:sz w:val="20"/>
                <w:szCs w:val="20"/>
                <w:lang w:val="fr-FR"/>
              </w:rPr>
              <w:t>avec</w:t>
            </w:r>
            <w:r w:rsidRPr="006D3845">
              <w:rPr>
                <w:rFonts w:ascii="Arial" w:hAnsi="Arial" w:cs="Arial"/>
                <w:spacing w:val="40"/>
                <w:sz w:val="20"/>
                <w:szCs w:val="20"/>
                <w:lang w:val="fr-FR"/>
              </w:rPr>
              <w:t xml:space="preserve"> </w:t>
            </w:r>
            <w:r w:rsidRPr="006D3845">
              <w:rPr>
                <w:rFonts w:ascii="Arial" w:hAnsi="Arial" w:cs="Arial"/>
                <w:sz w:val="20"/>
                <w:szCs w:val="20"/>
                <w:lang w:val="fr-FR"/>
              </w:rPr>
              <w:t>les</w:t>
            </w:r>
            <w:r w:rsidRPr="006D3845">
              <w:rPr>
                <w:rFonts w:ascii="Arial" w:hAnsi="Arial" w:cs="Arial"/>
                <w:spacing w:val="40"/>
                <w:sz w:val="20"/>
                <w:szCs w:val="20"/>
                <w:lang w:val="fr-FR"/>
              </w:rPr>
              <w:t xml:space="preserve"> </w:t>
            </w:r>
            <w:r w:rsidRPr="006D3845">
              <w:rPr>
                <w:rFonts w:ascii="Arial" w:hAnsi="Arial" w:cs="Arial"/>
                <w:sz w:val="20"/>
                <w:szCs w:val="20"/>
                <w:lang w:val="fr-FR"/>
              </w:rPr>
              <w:t>plus</w:t>
            </w:r>
            <w:r w:rsidRPr="006D3845">
              <w:rPr>
                <w:rFonts w:ascii="Arial" w:hAnsi="Arial" w:cs="Arial"/>
                <w:spacing w:val="40"/>
                <w:sz w:val="20"/>
                <w:szCs w:val="20"/>
                <w:lang w:val="fr-FR"/>
              </w:rPr>
              <w:t xml:space="preserve"> </w:t>
            </w:r>
            <w:r w:rsidRPr="006D3845">
              <w:rPr>
                <w:rFonts w:ascii="Arial" w:hAnsi="Arial" w:cs="Arial"/>
                <w:sz w:val="20"/>
                <w:szCs w:val="20"/>
                <w:lang w:val="fr-FR"/>
              </w:rPr>
              <w:t>vulnérables,</w:t>
            </w:r>
            <w:r w:rsidRPr="006D3845">
              <w:rPr>
                <w:rFonts w:ascii="Arial" w:hAnsi="Arial" w:cs="Arial"/>
                <w:spacing w:val="40"/>
                <w:sz w:val="20"/>
                <w:szCs w:val="20"/>
                <w:lang w:val="fr-FR"/>
              </w:rPr>
              <w:t xml:space="preserve"> </w:t>
            </w:r>
            <w:r w:rsidRPr="006D3845">
              <w:rPr>
                <w:rFonts w:ascii="Arial" w:hAnsi="Arial" w:cs="Arial"/>
                <w:sz w:val="20"/>
                <w:szCs w:val="20"/>
                <w:lang w:val="fr-FR"/>
              </w:rPr>
              <w:t>tels</w:t>
            </w:r>
            <w:r w:rsidRPr="006D3845">
              <w:rPr>
                <w:rFonts w:ascii="Arial" w:hAnsi="Arial" w:cs="Arial"/>
                <w:spacing w:val="40"/>
                <w:sz w:val="20"/>
                <w:szCs w:val="20"/>
                <w:lang w:val="fr-FR"/>
              </w:rPr>
              <w:t xml:space="preserve"> </w:t>
            </w:r>
            <w:r w:rsidRPr="006D3845">
              <w:rPr>
                <w:rFonts w:ascii="Arial" w:hAnsi="Arial" w:cs="Arial"/>
                <w:sz w:val="20"/>
                <w:szCs w:val="20"/>
                <w:lang w:val="fr-FR"/>
              </w:rPr>
              <w:t>que</w:t>
            </w:r>
            <w:r w:rsidRPr="006D3845">
              <w:rPr>
                <w:rFonts w:ascii="Arial" w:hAnsi="Arial" w:cs="Arial"/>
                <w:spacing w:val="63"/>
                <w:sz w:val="20"/>
                <w:szCs w:val="20"/>
                <w:lang w:val="fr-FR"/>
              </w:rPr>
              <w:t xml:space="preserve"> </w:t>
            </w:r>
            <w:r w:rsidRPr="006D3845">
              <w:rPr>
                <w:rFonts w:ascii="Arial" w:hAnsi="Arial" w:cs="Arial"/>
                <w:sz w:val="20"/>
                <w:szCs w:val="20"/>
                <w:lang w:val="fr-FR"/>
              </w:rPr>
              <w:t>les</w:t>
            </w:r>
            <w:r w:rsidRPr="006D3845">
              <w:rPr>
                <w:rFonts w:ascii="Arial" w:hAnsi="Arial" w:cs="Arial"/>
                <w:spacing w:val="40"/>
                <w:sz w:val="20"/>
                <w:szCs w:val="20"/>
                <w:lang w:val="fr-FR"/>
              </w:rPr>
              <w:t xml:space="preserve"> </w:t>
            </w:r>
            <w:r w:rsidRPr="006D3845">
              <w:rPr>
                <w:rFonts w:ascii="Arial" w:hAnsi="Arial" w:cs="Arial"/>
                <w:sz w:val="20"/>
                <w:szCs w:val="20"/>
                <w:lang w:val="fr-FR"/>
              </w:rPr>
              <w:t>Organisations de Personnes Handicapées (OPH).</w:t>
            </w:r>
          </w:p>
          <w:p w14:paraId="340CEF3B" w14:textId="77777777" w:rsidR="007F03B4" w:rsidRPr="006D3845" w:rsidRDefault="007F03B4" w:rsidP="00F938BC">
            <w:pPr>
              <w:pStyle w:val="ListParagraph"/>
              <w:widowControl w:val="0"/>
              <w:numPr>
                <w:ilvl w:val="1"/>
                <w:numId w:val="6"/>
              </w:numPr>
              <w:tabs>
                <w:tab w:val="left" w:pos="2099"/>
              </w:tabs>
              <w:autoSpaceDE w:val="0"/>
              <w:autoSpaceDN w:val="0"/>
              <w:spacing w:before="2"/>
              <w:ind w:right="917"/>
              <w:contextualSpacing w:val="0"/>
              <w:rPr>
                <w:rFonts w:ascii="Arial" w:hAnsi="Arial" w:cs="Arial"/>
                <w:sz w:val="20"/>
                <w:szCs w:val="20"/>
                <w:lang w:val="fr-FR"/>
              </w:rPr>
            </w:pPr>
            <w:r w:rsidRPr="006D3845">
              <w:rPr>
                <w:rFonts w:ascii="Arial" w:hAnsi="Arial" w:cs="Arial"/>
                <w:sz w:val="20"/>
                <w:szCs w:val="20"/>
                <w:lang w:val="fr-FR"/>
              </w:rPr>
              <w:t>Les comités seront composés par des notables (personnes reconnues dans la communauté) et auront la charge de l’établissement des listes de bénéficiaires.</w:t>
            </w:r>
          </w:p>
          <w:p w14:paraId="6F426B05" w14:textId="77777777" w:rsidR="007F03B4" w:rsidRPr="006D3845" w:rsidRDefault="007F03B4" w:rsidP="00F938BC">
            <w:pPr>
              <w:pStyle w:val="ListParagraph"/>
              <w:widowControl w:val="0"/>
              <w:numPr>
                <w:ilvl w:val="1"/>
                <w:numId w:val="6"/>
              </w:numPr>
              <w:tabs>
                <w:tab w:val="left" w:pos="2099"/>
              </w:tabs>
              <w:autoSpaceDE w:val="0"/>
              <w:autoSpaceDN w:val="0"/>
              <w:ind w:right="915"/>
              <w:contextualSpacing w:val="0"/>
              <w:rPr>
                <w:rFonts w:ascii="Arial" w:hAnsi="Arial" w:cs="Arial"/>
                <w:sz w:val="20"/>
                <w:szCs w:val="20"/>
                <w:lang w:val="fr-FR"/>
              </w:rPr>
            </w:pPr>
            <w:r w:rsidRPr="006D3845">
              <w:rPr>
                <w:rFonts w:ascii="Arial" w:hAnsi="Arial" w:cs="Arial"/>
                <w:sz w:val="20"/>
                <w:szCs w:val="20"/>
                <w:lang w:val="fr-FR"/>
              </w:rPr>
              <w:t>Ces</w:t>
            </w:r>
            <w:r w:rsidRPr="006D3845">
              <w:rPr>
                <w:rFonts w:ascii="Arial" w:hAnsi="Arial" w:cs="Arial"/>
                <w:spacing w:val="38"/>
                <w:sz w:val="20"/>
                <w:szCs w:val="20"/>
                <w:lang w:val="fr-FR"/>
              </w:rPr>
              <w:t xml:space="preserve"> </w:t>
            </w:r>
            <w:r w:rsidRPr="006D3845">
              <w:rPr>
                <w:rFonts w:ascii="Arial" w:hAnsi="Arial" w:cs="Arial"/>
                <w:sz w:val="20"/>
                <w:szCs w:val="20"/>
                <w:lang w:val="fr-FR"/>
              </w:rPr>
              <w:t>comités,</w:t>
            </w:r>
            <w:r w:rsidRPr="006D3845">
              <w:rPr>
                <w:rFonts w:ascii="Arial" w:hAnsi="Arial" w:cs="Arial"/>
                <w:spacing w:val="38"/>
                <w:sz w:val="20"/>
                <w:szCs w:val="20"/>
                <w:lang w:val="fr-FR"/>
              </w:rPr>
              <w:t xml:space="preserve"> </w:t>
            </w:r>
            <w:r w:rsidRPr="006D3845">
              <w:rPr>
                <w:rFonts w:ascii="Arial" w:hAnsi="Arial" w:cs="Arial"/>
                <w:sz w:val="20"/>
                <w:szCs w:val="20"/>
                <w:lang w:val="fr-FR"/>
              </w:rPr>
              <w:t>de</w:t>
            </w:r>
            <w:r w:rsidRPr="006D3845">
              <w:rPr>
                <w:rFonts w:ascii="Arial" w:hAnsi="Arial" w:cs="Arial"/>
                <w:spacing w:val="36"/>
                <w:sz w:val="20"/>
                <w:szCs w:val="20"/>
                <w:lang w:val="fr-FR"/>
              </w:rPr>
              <w:t xml:space="preserve"> </w:t>
            </w:r>
            <w:r w:rsidRPr="006D3845">
              <w:rPr>
                <w:rFonts w:ascii="Arial" w:hAnsi="Arial" w:cs="Arial"/>
                <w:sz w:val="20"/>
                <w:szCs w:val="20"/>
                <w:lang w:val="fr-FR"/>
              </w:rPr>
              <w:t>5</w:t>
            </w:r>
            <w:r w:rsidRPr="006D3845">
              <w:rPr>
                <w:rFonts w:ascii="Arial" w:hAnsi="Arial" w:cs="Arial"/>
                <w:spacing w:val="37"/>
                <w:sz w:val="20"/>
                <w:szCs w:val="20"/>
                <w:lang w:val="fr-FR"/>
              </w:rPr>
              <w:t xml:space="preserve"> </w:t>
            </w:r>
            <w:r w:rsidRPr="006D3845">
              <w:rPr>
                <w:rFonts w:ascii="Arial" w:hAnsi="Arial" w:cs="Arial"/>
                <w:sz w:val="20"/>
                <w:szCs w:val="20"/>
                <w:lang w:val="fr-FR"/>
              </w:rPr>
              <w:t>à</w:t>
            </w:r>
            <w:r w:rsidRPr="006D3845">
              <w:rPr>
                <w:rFonts w:ascii="Arial" w:hAnsi="Arial" w:cs="Arial"/>
                <w:spacing w:val="37"/>
                <w:sz w:val="20"/>
                <w:szCs w:val="20"/>
                <w:lang w:val="fr-FR"/>
              </w:rPr>
              <w:t xml:space="preserve"> </w:t>
            </w:r>
            <w:r w:rsidRPr="006D3845">
              <w:rPr>
                <w:rFonts w:ascii="Arial" w:hAnsi="Arial" w:cs="Arial"/>
                <w:sz w:val="20"/>
                <w:szCs w:val="20"/>
                <w:lang w:val="fr-FR"/>
              </w:rPr>
              <w:t>7</w:t>
            </w:r>
            <w:r w:rsidRPr="006D3845">
              <w:rPr>
                <w:rFonts w:ascii="Arial" w:hAnsi="Arial" w:cs="Arial"/>
                <w:spacing w:val="37"/>
                <w:sz w:val="20"/>
                <w:szCs w:val="20"/>
                <w:lang w:val="fr-FR"/>
              </w:rPr>
              <w:t xml:space="preserve"> </w:t>
            </w:r>
            <w:r w:rsidRPr="006D3845">
              <w:rPr>
                <w:rFonts w:ascii="Arial" w:hAnsi="Arial" w:cs="Arial"/>
                <w:sz w:val="20"/>
                <w:szCs w:val="20"/>
                <w:lang w:val="fr-FR"/>
              </w:rPr>
              <w:t>personnes,</w:t>
            </w:r>
            <w:r w:rsidRPr="006D3845">
              <w:rPr>
                <w:rFonts w:ascii="Arial" w:hAnsi="Arial" w:cs="Arial"/>
                <w:spacing w:val="38"/>
                <w:sz w:val="20"/>
                <w:szCs w:val="20"/>
                <w:lang w:val="fr-FR"/>
              </w:rPr>
              <w:t xml:space="preserve"> </w:t>
            </w:r>
            <w:r w:rsidRPr="006D3845">
              <w:rPr>
                <w:rFonts w:ascii="Arial" w:hAnsi="Arial" w:cs="Arial"/>
                <w:sz w:val="20"/>
                <w:szCs w:val="20"/>
                <w:lang w:val="fr-FR"/>
              </w:rPr>
              <w:t>doivent</w:t>
            </w:r>
            <w:r w:rsidRPr="006D3845">
              <w:rPr>
                <w:rFonts w:ascii="Arial" w:hAnsi="Arial" w:cs="Arial"/>
                <w:spacing w:val="38"/>
                <w:sz w:val="20"/>
                <w:szCs w:val="20"/>
                <w:lang w:val="fr-FR"/>
              </w:rPr>
              <w:t xml:space="preserve"> </w:t>
            </w:r>
            <w:r w:rsidRPr="006D3845">
              <w:rPr>
                <w:rFonts w:ascii="Arial" w:hAnsi="Arial" w:cs="Arial"/>
                <w:sz w:val="20"/>
                <w:szCs w:val="20"/>
                <w:lang w:val="fr-FR"/>
              </w:rPr>
              <w:t>être</w:t>
            </w:r>
            <w:r w:rsidRPr="006D3845">
              <w:rPr>
                <w:rFonts w:ascii="Arial" w:hAnsi="Arial" w:cs="Arial"/>
                <w:spacing w:val="36"/>
                <w:sz w:val="20"/>
                <w:szCs w:val="20"/>
                <w:lang w:val="fr-FR"/>
              </w:rPr>
              <w:t xml:space="preserve"> </w:t>
            </w:r>
            <w:r w:rsidRPr="006D3845">
              <w:rPr>
                <w:rFonts w:ascii="Arial" w:hAnsi="Arial" w:cs="Arial"/>
                <w:sz w:val="20"/>
                <w:szCs w:val="20"/>
                <w:lang w:val="fr-FR"/>
              </w:rPr>
              <w:t>composés</w:t>
            </w:r>
            <w:r w:rsidRPr="006D3845">
              <w:rPr>
                <w:rFonts w:ascii="Arial" w:hAnsi="Arial" w:cs="Arial"/>
                <w:spacing w:val="39"/>
                <w:sz w:val="20"/>
                <w:szCs w:val="20"/>
                <w:lang w:val="fr-FR"/>
              </w:rPr>
              <w:t xml:space="preserve"> </w:t>
            </w:r>
            <w:r w:rsidRPr="006D3845">
              <w:rPr>
                <w:rFonts w:ascii="Arial" w:hAnsi="Arial" w:cs="Arial"/>
                <w:sz w:val="20"/>
                <w:szCs w:val="20"/>
                <w:lang w:val="fr-FR"/>
              </w:rPr>
              <w:t>d’hommes</w:t>
            </w:r>
            <w:r w:rsidRPr="006D3845">
              <w:rPr>
                <w:rFonts w:ascii="Arial" w:hAnsi="Arial" w:cs="Arial"/>
                <w:spacing w:val="37"/>
                <w:sz w:val="20"/>
                <w:szCs w:val="20"/>
                <w:lang w:val="fr-FR"/>
              </w:rPr>
              <w:t xml:space="preserve"> </w:t>
            </w:r>
            <w:r w:rsidRPr="006D3845">
              <w:rPr>
                <w:rFonts w:ascii="Arial" w:hAnsi="Arial" w:cs="Arial"/>
                <w:sz w:val="20"/>
                <w:szCs w:val="20"/>
                <w:lang w:val="fr-FR"/>
              </w:rPr>
              <w:t>et</w:t>
            </w:r>
            <w:r w:rsidRPr="006D3845">
              <w:rPr>
                <w:rFonts w:ascii="Arial" w:hAnsi="Arial" w:cs="Arial"/>
                <w:spacing w:val="38"/>
                <w:sz w:val="20"/>
                <w:szCs w:val="20"/>
                <w:lang w:val="fr-FR"/>
              </w:rPr>
              <w:t xml:space="preserve"> </w:t>
            </w:r>
            <w:r w:rsidRPr="006D3845">
              <w:rPr>
                <w:rFonts w:ascii="Arial" w:hAnsi="Arial" w:cs="Arial"/>
                <w:sz w:val="20"/>
                <w:szCs w:val="20"/>
                <w:lang w:val="fr-FR"/>
              </w:rPr>
              <w:t>de</w:t>
            </w:r>
            <w:r w:rsidRPr="006D3845">
              <w:rPr>
                <w:rFonts w:ascii="Arial" w:hAnsi="Arial" w:cs="Arial"/>
                <w:spacing w:val="36"/>
                <w:sz w:val="20"/>
                <w:szCs w:val="20"/>
                <w:lang w:val="fr-FR"/>
              </w:rPr>
              <w:t xml:space="preserve"> </w:t>
            </w:r>
            <w:r w:rsidRPr="006D3845">
              <w:rPr>
                <w:rFonts w:ascii="Arial" w:hAnsi="Arial" w:cs="Arial"/>
                <w:sz w:val="20"/>
                <w:szCs w:val="20"/>
                <w:lang w:val="fr-FR"/>
              </w:rPr>
              <w:t>femmes</w:t>
            </w:r>
            <w:r w:rsidRPr="006D3845">
              <w:rPr>
                <w:rFonts w:ascii="Arial" w:hAnsi="Arial" w:cs="Arial"/>
                <w:spacing w:val="39"/>
                <w:sz w:val="20"/>
                <w:szCs w:val="20"/>
                <w:lang w:val="fr-FR"/>
              </w:rPr>
              <w:t xml:space="preserve"> </w:t>
            </w:r>
            <w:r w:rsidRPr="006D3845">
              <w:rPr>
                <w:rFonts w:ascii="Arial" w:hAnsi="Arial" w:cs="Arial"/>
                <w:sz w:val="20"/>
                <w:szCs w:val="20"/>
                <w:lang w:val="fr-FR"/>
              </w:rPr>
              <w:t>reconnus</w:t>
            </w:r>
            <w:r w:rsidRPr="006D3845">
              <w:rPr>
                <w:rFonts w:ascii="Arial" w:hAnsi="Arial" w:cs="Arial"/>
                <w:spacing w:val="39"/>
                <w:sz w:val="20"/>
                <w:szCs w:val="20"/>
                <w:lang w:val="fr-FR"/>
              </w:rPr>
              <w:t xml:space="preserve"> </w:t>
            </w:r>
            <w:r w:rsidRPr="006D3845">
              <w:rPr>
                <w:rFonts w:ascii="Arial" w:hAnsi="Arial" w:cs="Arial"/>
                <w:sz w:val="20"/>
                <w:szCs w:val="20"/>
                <w:lang w:val="fr-FR"/>
              </w:rPr>
              <w:t>«</w:t>
            </w:r>
            <w:r w:rsidRPr="006D3845">
              <w:rPr>
                <w:rFonts w:ascii="Arial" w:hAnsi="Arial" w:cs="Arial"/>
                <w:spacing w:val="-12"/>
                <w:sz w:val="20"/>
                <w:szCs w:val="20"/>
                <w:lang w:val="fr-FR"/>
              </w:rPr>
              <w:t xml:space="preserve"> </w:t>
            </w:r>
            <w:r w:rsidRPr="006D3845">
              <w:rPr>
                <w:rFonts w:ascii="Arial" w:hAnsi="Arial" w:cs="Arial"/>
                <w:sz w:val="20"/>
                <w:szCs w:val="20"/>
                <w:lang w:val="fr-FR"/>
              </w:rPr>
              <w:t>de confiance » par la communauté.</w:t>
            </w:r>
          </w:p>
          <w:p w14:paraId="62108EAF" w14:textId="77777777" w:rsidR="007F03B4" w:rsidRPr="006D3845" w:rsidRDefault="007F03B4" w:rsidP="00F938BC">
            <w:pPr>
              <w:pStyle w:val="ListParagraph"/>
              <w:widowControl w:val="0"/>
              <w:numPr>
                <w:ilvl w:val="1"/>
                <w:numId w:val="6"/>
              </w:numPr>
              <w:tabs>
                <w:tab w:val="left" w:pos="2099"/>
              </w:tabs>
              <w:autoSpaceDE w:val="0"/>
              <w:autoSpaceDN w:val="0"/>
              <w:contextualSpacing w:val="0"/>
              <w:rPr>
                <w:rFonts w:ascii="Arial" w:hAnsi="Arial" w:cs="Arial"/>
                <w:sz w:val="20"/>
                <w:szCs w:val="20"/>
                <w:lang w:val="fr-FR"/>
              </w:rPr>
            </w:pPr>
            <w:r w:rsidRPr="006D3845">
              <w:rPr>
                <w:rFonts w:ascii="Arial" w:hAnsi="Arial" w:cs="Arial"/>
                <w:sz w:val="20"/>
                <w:szCs w:val="20"/>
                <w:lang w:val="fr-FR"/>
              </w:rPr>
              <w:t>Au</w:t>
            </w:r>
            <w:r w:rsidRPr="006D3845">
              <w:rPr>
                <w:rFonts w:ascii="Arial" w:hAnsi="Arial" w:cs="Arial"/>
                <w:spacing w:val="-3"/>
                <w:sz w:val="20"/>
                <w:szCs w:val="20"/>
                <w:lang w:val="fr-FR"/>
              </w:rPr>
              <w:t xml:space="preserve"> </w:t>
            </w:r>
            <w:r w:rsidRPr="006D3845">
              <w:rPr>
                <w:rFonts w:ascii="Arial" w:hAnsi="Arial" w:cs="Arial"/>
                <w:sz w:val="20"/>
                <w:szCs w:val="20"/>
                <w:lang w:val="fr-FR"/>
              </w:rPr>
              <w:t>moins</w:t>
            </w:r>
            <w:r w:rsidRPr="006D3845">
              <w:rPr>
                <w:rFonts w:ascii="Arial" w:hAnsi="Arial" w:cs="Arial"/>
                <w:spacing w:val="-2"/>
                <w:sz w:val="20"/>
                <w:szCs w:val="20"/>
                <w:lang w:val="fr-FR"/>
              </w:rPr>
              <w:t xml:space="preserve"> </w:t>
            </w:r>
            <w:r w:rsidRPr="006D3845">
              <w:rPr>
                <w:rFonts w:ascii="Arial" w:hAnsi="Arial" w:cs="Arial"/>
                <w:sz w:val="20"/>
                <w:szCs w:val="20"/>
                <w:lang w:val="fr-FR"/>
              </w:rPr>
              <w:t>50%</w:t>
            </w:r>
            <w:r w:rsidRPr="006D3845">
              <w:rPr>
                <w:rFonts w:ascii="Arial" w:hAnsi="Arial" w:cs="Arial"/>
                <w:spacing w:val="-3"/>
                <w:sz w:val="20"/>
                <w:szCs w:val="20"/>
                <w:lang w:val="fr-FR"/>
              </w:rPr>
              <w:t xml:space="preserve"> </w:t>
            </w:r>
            <w:r w:rsidRPr="006D3845">
              <w:rPr>
                <w:rFonts w:ascii="Arial" w:hAnsi="Arial" w:cs="Arial"/>
                <w:sz w:val="20"/>
                <w:szCs w:val="20"/>
                <w:lang w:val="fr-FR"/>
              </w:rPr>
              <w:t>de femmes</w:t>
            </w:r>
            <w:r w:rsidRPr="006D3845">
              <w:rPr>
                <w:rFonts w:ascii="Arial" w:hAnsi="Arial" w:cs="Arial"/>
                <w:spacing w:val="-3"/>
                <w:sz w:val="20"/>
                <w:szCs w:val="20"/>
                <w:lang w:val="fr-FR"/>
              </w:rPr>
              <w:t xml:space="preserve"> </w:t>
            </w:r>
            <w:r w:rsidRPr="006D3845">
              <w:rPr>
                <w:rFonts w:ascii="Arial" w:hAnsi="Arial" w:cs="Arial"/>
                <w:sz w:val="20"/>
                <w:szCs w:val="20"/>
                <w:lang w:val="fr-FR"/>
              </w:rPr>
              <w:t>doivent</w:t>
            </w:r>
            <w:r w:rsidRPr="006D3845">
              <w:rPr>
                <w:rFonts w:ascii="Arial" w:hAnsi="Arial" w:cs="Arial"/>
                <w:spacing w:val="1"/>
                <w:sz w:val="20"/>
                <w:szCs w:val="20"/>
                <w:lang w:val="fr-FR"/>
              </w:rPr>
              <w:t xml:space="preserve"> </w:t>
            </w:r>
            <w:r w:rsidRPr="006D3845">
              <w:rPr>
                <w:rFonts w:ascii="Arial" w:hAnsi="Arial" w:cs="Arial"/>
                <w:sz w:val="20"/>
                <w:szCs w:val="20"/>
                <w:lang w:val="fr-FR"/>
              </w:rPr>
              <w:t>participer</w:t>
            </w:r>
            <w:r w:rsidRPr="006D3845">
              <w:rPr>
                <w:rFonts w:ascii="Arial" w:hAnsi="Arial" w:cs="Arial"/>
                <w:spacing w:val="-2"/>
                <w:sz w:val="20"/>
                <w:szCs w:val="20"/>
                <w:lang w:val="fr-FR"/>
              </w:rPr>
              <w:t xml:space="preserve"> </w:t>
            </w:r>
            <w:r w:rsidRPr="006D3845">
              <w:rPr>
                <w:rFonts w:ascii="Arial" w:hAnsi="Arial" w:cs="Arial"/>
                <w:sz w:val="20"/>
                <w:szCs w:val="20"/>
                <w:lang w:val="fr-FR"/>
              </w:rPr>
              <w:t>aux</w:t>
            </w:r>
            <w:r w:rsidRPr="006D3845">
              <w:rPr>
                <w:rFonts w:ascii="Arial" w:hAnsi="Arial" w:cs="Arial"/>
                <w:spacing w:val="-4"/>
                <w:sz w:val="20"/>
                <w:szCs w:val="20"/>
                <w:lang w:val="fr-FR"/>
              </w:rPr>
              <w:t xml:space="preserve"> </w:t>
            </w:r>
            <w:r w:rsidRPr="006D3845">
              <w:rPr>
                <w:rFonts w:ascii="Arial" w:hAnsi="Arial" w:cs="Arial"/>
                <w:sz w:val="20"/>
                <w:szCs w:val="20"/>
                <w:lang w:val="fr-FR"/>
              </w:rPr>
              <w:t>comités</w:t>
            </w:r>
            <w:r w:rsidRPr="006D3845">
              <w:rPr>
                <w:rFonts w:ascii="Arial" w:hAnsi="Arial" w:cs="Arial"/>
                <w:spacing w:val="-5"/>
                <w:sz w:val="20"/>
                <w:szCs w:val="20"/>
                <w:lang w:val="fr-FR"/>
              </w:rPr>
              <w:t xml:space="preserve"> </w:t>
            </w:r>
            <w:r w:rsidRPr="006D3845">
              <w:rPr>
                <w:rFonts w:ascii="Arial" w:hAnsi="Arial" w:cs="Arial"/>
                <w:sz w:val="20"/>
                <w:szCs w:val="20"/>
                <w:lang w:val="fr-FR"/>
              </w:rPr>
              <w:t xml:space="preserve">de </w:t>
            </w:r>
            <w:r w:rsidRPr="006D3845">
              <w:rPr>
                <w:rFonts w:ascii="Arial" w:hAnsi="Arial" w:cs="Arial"/>
                <w:spacing w:val="-2"/>
                <w:sz w:val="20"/>
                <w:szCs w:val="20"/>
                <w:lang w:val="fr-FR"/>
              </w:rPr>
              <w:t>ciblage.</w:t>
            </w:r>
          </w:p>
          <w:p w14:paraId="303EB0C2" w14:textId="77777777" w:rsidR="007F03B4" w:rsidRPr="006D3845" w:rsidRDefault="007F03B4" w:rsidP="007F03B4">
            <w:pPr>
              <w:pStyle w:val="BodyText"/>
              <w:rPr>
                <w:rFonts w:ascii="Arial" w:hAnsi="Arial" w:cs="Arial"/>
                <w:sz w:val="20"/>
                <w:szCs w:val="20"/>
                <w:lang w:val="fr-FR"/>
              </w:rPr>
            </w:pPr>
          </w:p>
          <w:p w14:paraId="700FCC81" w14:textId="4CE6C947" w:rsidR="007F03B4" w:rsidRPr="006D3845" w:rsidRDefault="007F03B4" w:rsidP="007F03B4">
            <w:pPr>
              <w:pStyle w:val="BodyText"/>
              <w:ind w:left="660" w:right="142" w:firstLine="48"/>
              <w:jc w:val="both"/>
              <w:rPr>
                <w:rFonts w:ascii="Arial" w:hAnsi="Arial" w:cs="Arial"/>
                <w:color w:val="FF0000"/>
                <w:sz w:val="20"/>
                <w:szCs w:val="20"/>
                <w:lang w:val="fr-FR"/>
              </w:rPr>
            </w:pPr>
            <w:r w:rsidRPr="006D3845">
              <w:rPr>
                <w:rFonts w:ascii="Arial" w:hAnsi="Arial" w:cs="Arial"/>
                <w:noProof/>
                <w:sz w:val="20"/>
                <w:szCs w:val="20"/>
              </w:rPr>
              <mc:AlternateContent>
                <mc:Choice Requires="wps">
                  <w:drawing>
                    <wp:anchor distT="0" distB="0" distL="0" distR="0" simplePos="0" relativeHeight="251662336" behindDoc="1" locked="0" layoutInCell="1" allowOverlap="1" wp14:anchorId="1795042E" wp14:editId="4ACE24EA">
                      <wp:simplePos x="0" y="0"/>
                      <wp:positionH relativeFrom="page">
                        <wp:posOffset>4128515</wp:posOffset>
                      </wp:positionH>
                      <wp:positionV relativeFrom="paragraph">
                        <wp:posOffset>466659</wp:posOffset>
                      </wp:positionV>
                      <wp:extent cx="30480" cy="15557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 cy="155575"/>
                              </a:xfrm>
                              <a:custGeom>
                                <a:avLst/>
                                <a:gdLst/>
                                <a:ahLst/>
                                <a:cxnLst/>
                                <a:rect l="l" t="t" r="r" b="b"/>
                                <a:pathLst>
                                  <a:path w="30480" h="155575">
                                    <a:moveTo>
                                      <a:pt x="30479" y="0"/>
                                    </a:moveTo>
                                    <a:lnTo>
                                      <a:pt x="0" y="0"/>
                                    </a:lnTo>
                                    <a:lnTo>
                                      <a:pt x="0" y="155448"/>
                                    </a:lnTo>
                                    <a:lnTo>
                                      <a:pt x="30479" y="155448"/>
                                    </a:lnTo>
                                    <a:lnTo>
                                      <a:pt x="30479"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5BD981A3" id="Graphic 29" o:spid="_x0000_s1026" style="position:absolute;margin-left:325.1pt;margin-top:36.75pt;width:2.4pt;height:12.25pt;z-index:-251654144;visibility:visible;mso-wrap-style:square;mso-wrap-distance-left:0;mso-wrap-distance-top:0;mso-wrap-distance-right:0;mso-wrap-distance-bottom:0;mso-position-horizontal:absolute;mso-position-horizontal-relative:page;mso-position-vertical:absolute;mso-position-vertical-relative:text;v-text-anchor:top" coordsize="30480,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" path="m30479,l,,,155448r30479,l30479,xe" fillcolor="yellow" stroked="f">
                      <v:path arrowok="t"/>
                      <w10:wrap anchorx="page"/>
                    </v:shape>
                  </w:pict>
                </mc:Fallback>
              </mc:AlternateContent>
            </w:r>
            <w:r w:rsidRPr="006D3845">
              <w:rPr>
                <w:rFonts w:ascii="Arial" w:hAnsi="Arial" w:cs="Arial"/>
                <w:sz w:val="20"/>
                <w:szCs w:val="20"/>
                <w:lang w:val="fr-FR"/>
              </w:rPr>
              <w:t>À noter que la participation dans un comité se fait sur base volontaire, toutefois des frais de déplacement devront être prévus</w:t>
            </w:r>
            <w:r w:rsidRPr="006D3845">
              <w:rPr>
                <w:rFonts w:ascii="Arial" w:hAnsi="Arial" w:cs="Arial"/>
                <w:spacing w:val="-3"/>
                <w:sz w:val="20"/>
                <w:szCs w:val="20"/>
                <w:lang w:val="fr-FR"/>
              </w:rPr>
              <w:t xml:space="preserve"> </w:t>
            </w:r>
            <w:r w:rsidRPr="006D3845">
              <w:rPr>
                <w:rFonts w:ascii="Arial" w:hAnsi="Arial" w:cs="Arial"/>
                <w:sz w:val="20"/>
                <w:szCs w:val="20"/>
                <w:lang w:val="fr-FR"/>
              </w:rPr>
              <w:t>pour</w:t>
            </w:r>
            <w:r w:rsidRPr="006D3845">
              <w:rPr>
                <w:rFonts w:ascii="Arial" w:hAnsi="Arial" w:cs="Arial"/>
                <w:spacing w:val="-3"/>
                <w:sz w:val="20"/>
                <w:szCs w:val="20"/>
                <w:lang w:val="fr-FR"/>
              </w:rPr>
              <w:t xml:space="preserve"> </w:t>
            </w:r>
            <w:r w:rsidRPr="006D3845">
              <w:rPr>
                <w:rFonts w:ascii="Arial" w:hAnsi="Arial" w:cs="Arial"/>
                <w:sz w:val="20"/>
                <w:szCs w:val="20"/>
                <w:lang w:val="fr-FR"/>
              </w:rPr>
              <w:t>les</w:t>
            </w:r>
            <w:r w:rsidRPr="006D3845">
              <w:rPr>
                <w:rFonts w:ascii="Arial" w:hAnsi="Arial" w:cs="Arial"/>
                <w:spacing w:val="-3"/>
                <w:sz w:val="20"/>
                <w:szCs w:val="20"/>
                <w:lang w:val="fr-FR"/>
              </w:rPr>
              <w:t xml:space="preserve"> </w:t>
            </w:r>
            <w:r w:rsidRPr="006D3845">
              <w:rPr>
                <w:rFonts w:ascii="Arial" w:hAnsi="Arial" w:cs="Arial"/>
                <w:sz w:val="20"/>
                <w:szCs w:val="20"/>
                <w:lang w:val="fr-FR"/>
              </w:rPr>
              <w:t>membres</w:t>
            </w:r>
            <w:r w:rsidRPr="006D3845">
              <w:rPr>
                <w:rFonts w:ascii="Arial" w:hAnsi="Arial" w:cs="Arial"/>
                <w:spacing w:val="-3"/>
                <w:sz w:val="20"/>
                <w:szCs w:val="20"/>
                <w:lang w:val="fr-FR"/>
              </w:rPr>
              <w:t xml:space="preserve"> </w:t>
            </w:r>
            <w:r w:rsidRPr="006D3845">
              <w:rPr>
                <w:rFonts w:ascii="Arial" w:hAnsi="Arial" w:cs="Arial"/>
                <w:sz w:val="20"/>
                <w:szCs w:val="20"/>
                <w:lang w:val="fr-FR"/>
              </w:rPr>
              <w:t>de</w:t>
            </w:r>
            <w:r w:rsidRPr="006D3845">
              <w:rPr>
                <w:rFonts w:ascii="Arial" w:hAnsi="Arial" w:cs="Arial"/>
                <w:spacing w:val="-6"/>
                <w:sz w:val="20"/>
                <w:szCs w:val="20"/>
                <w:lang w:val="fr-FR"/>
              </w:rPr>
              <w:t xml:space="preserve"> </w:t>
            </w:r>
            <w:r w:rsidRPr="006D3845">
              <w:rPr>
                <w:rFonts w:ascii="Arial" w:hAnsi="Arial" w:cs="Arial"/>
                <w:sz w:val="20"/>
                <w:szCs w:val="20"/>
                <w:lang w:val="fr-FR"/>
              </w:rPr>
              <w:t>comité.</w:t>
            </w:r>
            <w:r w:rsidRPr="006D3845">
              <w:rPr>
                <w:rFonts w:ascii="Arial" w:hAnsi="Arial" w:cs="Arial"/>
                <w:spacing w:val="-4"/>
                <w:sz w:val="20"/>
                <w:szCs w:val="20"/>
                <w:lang w:val="fr-FR"/>
              </w:rPr>
              <w:t xml:space="preserve"> </w:t>
            </w:r>
            <w:r w:rsidRPr="006D3845">
              <w:rPr>
                <w:rFonts w:ascii="Arial" w:hAnsi="Arial" w:cs="Arial"/>
                <w:sz w:val="20"/>
                <w:szCs w:val="20"/>
                <w:lang w:val="fr-FR"/>
              </w:rPr>
              <w:t>En</w:t>
            </w:r>
            <w:r w:rsidRPr="006D3845">
              <w:rPr>
                <w:rFonts w:ascii="Arial" w:hAnsi="Arial" w:cs="Arial"/>
                <w:spacing w:val="-4"/>
                <w:sz w:val="20"/>
                <w:szCs w:val="20"/>
                <w:lang w:val="fr-FR"/>
              </w:rPr>
              <w:t xml:space="preserve"> </w:t>
            </w:r>
            <w:r w:rsidRPr="006D3845">
              <w:rPr>
                <w:rFonts w:ascii="Arial" w:hAnsi="Arial" w:cs="Arial"/>
                <w:sz w:val="20"/>
                <w:szCs w:val="20"/>
                <w:lang w:val="fr-FR"/>
              </w:rPr>
              <w:t>outre,</w:t>
            </w:r>
            <w:r w:rsidRPr="006D3845">
              <w:rPr>
                <w:rFonts w:ascii="Arial" w:hAnsi="Arial" w:cs="Arial"/>
                <w:spacing w:val="-5"/>
                <w:sz w:val="20"/>
                <w:szCs w:val="20"/>
                <w:lang w:val="fr-FR"/>
              </w:rPr>
              <w:t xml:space="preserve"> </w:t>
            </w:r>
            <w:r w:rsidRPr="006D3845">
              <w:rPr>
                <w:rFonts w:ascii="Arial" w:hAnsi="Arial" w:cs="Arial"/>
                <w:sz w:val="20"/>
                <w:szCs w:val="20"/>
                <w:lang w:val="fr-FR"/>
              </w:rPr>
              <w:t>ni</w:t>
            </w:r>
            <w:r w:rsidRPr="006D3845">
              <w:rPr>
                <w:rFonts w:ascii="Arial" w:hAnsi="Arial" w:cs="Arial"/>
                <w:spacing w:val="-4"/>
                <w:sz w:val="20"/>
                <w:szCs w:val="20"/>
                <w:lang w:val="fr-FR"/>
              </w:rPr>
              <w:t xml:space="preserve"> </w:t>
            </w:r>
            <w:r w:rsidRPr="006D3845">
              <w:rPr>
                <w:rFonts w:ascii="Arial" w:hAnsi="Arial" w:cs="Arial"/>
                <w:sz w:val="20"/>
                <w:szCs w:val="20"/>
                <w:lang w:val="fr-FR"/>
              </w:rPr>
              <w:t>les</w:t>
            </w:r>
            <w:r w:rsidRPr="006D3845">
              <w:rPr>
                <w:rFonts w:ascii="Arial" w:hAnsi="Arial" w:cs="Arial"/>
                <w:spacing w:val="-3"/>
                <w:sz w:val="20"/>
                <w:szCs w:val="20"/>
                <w:lang w:val="fr-FR"/>
              </w:rPr>
              <w:t xml:space="preserve"> </w:t>
            </w:r>
            <w:r w:rsidRPr="006D3845">
              <w:rPr>
                <w:rFonts w:ascii="Arial" w:hAnsi="Arial" w:cs="Arial"/>
                <w:sz w:val="20"/>
                <w:szCs w:val="20"/>
                <w:lang w:val="fr-FR"/>
              </w:rPr>
              <w:t>membres</w:t>
            </w:r>
            <w:r w:rsidRPr="006D3845">
              <w:rPr>
                <w:rFonts w:ascii="Arial" w:hAnsi="Arial" w:cs="Arial"/>
                <w:spacing w:val="-3"/>
                <w:sz w:val="20"/>
                <w:szCs w:val="20"/>
                <w:lang w:val="fr-FR"/>
              </w:rPr>
              <w:t xml:space="preserve"> </w:t>
            </w:r>
            <w:r w:rsidRPr="006D3845">
              <w:rPr>
                <w:rFonts w:ascii="Arial" w:hAnsi="Arial" w:cs="Arial"/>
                <w:sz w:val="20"/>
                <w:szCs w:val="20"/>
                <w:lang w:val="fr-FR"/>
              </w:rPr>
              <w:t>des</w:t>
            </w:r>
            <w:r w:rsidRPr="006D3845">
              <w:rPr>
                <w:rFonts w:ascii="Arial" w:hAnsi="Arial" w:cs="Arial"/>
                <w:spacing w:val="-3"/>
                <w:sz w:val="20"/>
                <w:szCs w:val="20"/>
                <w:lang w:val="fr-FR"/>
              </w:rPr>
              <w:t xml:space="preserve"> </w:t>
            </w:r>
            <w:r w:rsidRPr="006D3845">
              <w:rPr>
                <w:rFonts w:ascii="Arial" w:hAnsi="Arial" w:cs="Arial"/>
                <w:sz w:val="20"/>
                <w:szCs w:val="20"/>
                <w:lang w:val="fr-FR"/>
              </w:rPr>
              <w:t>comités,</w:t>
            </w:r>
            <w:r w:rsidRPr="006D3845">
              <w:rPr>
                <w:rFonts w:ascii="Arial" w:hAnsi="Arial" w:cs="Arial"/>
                <w:spacing w:val="-5"/>
                <w:sz w:val="20"/>
                <w:szCs w:val="20"/>
                <w:lang w:val="fr-FR"/>
              </w:rPr>
              <w:t xml:space="preserve"> </w:t>
            </w:r>
            <w:r w:rsidRPr="006D3845">
              <w:rPr>
                <w:rFonts w:ascii="Arial" w:hAnsi="Arial" w:cs="Arial"/>
                <w:sz w:val="20"/>
                <w:szCs w:val="20"/>
                <w:lang w:val="fr-FR"/>
              </w:rPr>
              <w:t>ni</w:t>
            </w:r>
            <w:r w:rsidRPr="006D3845">
              <w:rPr>
                <w:rFonts w:ascii="Arial" w:hAnsi="Arial" w:cs="Arial"/>
                <w:spacing w:val="-4"/>
                <w:sz w:val="20"/>
                <w:szCs w:val="20"/>
                <w:lang w:val="fr-FR"/>
              </w:rPr>
              <w:t xml:space="preserve"> </w:t>
            </w:r>
            <w:r w:rsidRPr="006D3845">
              <w:rPr>
                <w:rFonts w:ascii="Arial" w:hAnsi="Arial" w:cs="Arial"/>
                <w:sz w:val="20"/>
                <w:szCs w:val="20"/>
                <w:lang w:val="fr-FR"/>
              </w:rPr>
              <w:t>leur</w:t>
            </w:r>
            <w:r w:rsidRPr="006D3845">
              <w:rPr>
                <w:rFonts w:ascii="Arial" w:hAnsi="Arial" w:cs="Arial"/>
                <w:spacing w:val="-5"/>
                <w:sz w:val="20"/>
                <w:szCs w:val="20"/>
                <w:lang w:val="fr-FR"/>
              </w:rPr>
              <w:t xml:space="preserve"> </w:t>
            </w:r>
            <w:r w:rsidRPr="006D3845">
              <w:rPr>
                <w:rFonts w:ascii="Arial" w:hAnsi="Arial" w:cs="Arial"/>
                <w:sz w:val="20"/>
                <w:szCs w:val="20"/>
                <w:lang w:val="fr-FR"/>
              </w:rPr>
              <w:t>famille,</w:t>
            </w:r>
            <w:r w:rsidRPr="006D3845">
              <w:rPr>
                <w:rFonts w:ascii="Arial" w:hAnsi="Arial" w:cs="Arial"/>
                <w:spacing w:val="-5"/>
                <w:sz w:val="20"/>
                <w:szCs w:val="20"/>
                <w:lang w:val="fr-FR"/>
              </w:rPr>
              <w:t xml:space="preserve"> </w:t>
            </w:r>
            <w:r w:rsidRPr="006D3845">
              <w:rPr>
                <w:rFonts w:ascii="Arial" w:hAnsi="Arial" w:cs="Arial"/>
                <w:sz w:val="20"/>
                <w:szCs w:val="20"/>
                <w:lang w:val="fr-FR"/>
              </w:rPr>
              <w:t>ne</w:t>
            </w:r>
            <w:r w:rsidRPr="006D3845">
              <w:rPr>
                <w:rFonts w:ascii="Arial" w:hAnsi="Arial" w:cs="Arial"/>
                <w:spacing w:val="-4"/>
                <w:sz w:val="20"/>
                <w:szCs w:val="20"/>
                <w:lang w:val="fr-FR"/>
              </w:rPr>
              <w:t xml:space="preserve"> </w:t>
            </w:r>
            <w:r w:rsidRPr="006D3845">
              <w:rPr>
                <w:rFonts w:ascii="Arial" w:hAnsi="Arial" w:cs="Arial"/>
                <w:sz w:val="20"/>
                <w:szCs w:val="20"/>
                <w:lang w:val="fr-FR"/>
              </w:rPr>
              <w:t>pourront</w:t>
            </w:r>
            <w:r w:rsidRPr="006D3845">
              <w:rPr>
                <w:rFonts w:ascii="Arial" w:hAnsi="Arial" w:cs="Arial"/>
                <w:spacing w:val="-2"/>
                <w:sz w:val="20"/>
                <w:szCs w:val="20"/>
                <w:lang w:val="fr-FR"/>
              </w:rPr>
              <w:t xml:space="preserve"> </w:t>
            </w:r>
            <w:r w:rsidRPr="006D3845">
              <w:rPr>
                <w:rFonts w:ascii="Arial" w:hAnsi="Arial" w:cs="Arial"/>
                <w:sz w:val="20"/>
                <w:szCs w:val="20"/>
                <w:lang w:val="fr-FR"/>
              </w:rPr>
              <w:t>être</w:t>
            </w:r>
            <w:r w:rsidRPr="006D3845">
              <w:rPr>
                <w:rFonts w:ascii="Arial" w:hAnsi="Arial" w:cs="Arial"/>
                <w:spacing w:val="-4"/>
                <w:sz w:val="20"/>
                <w:szCs w:val="20"/>
                <w:lang w:val="fr-FR"/>
              </w:rPr>
              <w:t xml:space="preserve"> </w:t>
            </w:r>
            <w:r w:rsidRPr="006D3845">
              <w:rPr>
                <w:rFonts w:ascii="Arial" w:hAnsi="Arial" w:cs="Arial"/>
                <w:sz w:val="20"/>
                <w:szCs w:val="20"/>
                <w:lang w:val="fr-FR"/>
              </w:rPr>
              <w:t>bénéficiaires de</w:t>
            </w:r>
            <w:r w:rsidRPr="006D3845">
              <w:rPr>
                <w:rFonts w:ascii="Arial" w:hAnsi="Arial" w:cs="Arial"/>
                <w:spacing w:val="-9"/>
                <w:sz w:val="20"/>
                <w:szCs w:val="20"/>
                <w:lang w:val="fr-FR"/>
              </w:rPr>
              <w:t xml:space="preserve"> </w:t>
            </w:r>
            <w:r w:rsidRPr="006D3845">
              <w:rPr>
                <w:rFonts w:ascii="Arial" w:hAnsi="Arial" w:cs="Arial"/>
                <w:sz w:val="20"/>
                <w:szCs w:val="20"/>
                <w:lang w:val="fr-FR"/>
              </w:rPr>
              <w:t>l’assistance</w:t>
            </w:r>
            <w:r w:rsidRPr="006D3845">
              <w:rPr>
                <w:rFonts w:ascii="Arial" w:hAnsi="Arial" w:cs="Arial"/>
                <w:spacing w:val="-9"/>
                <w:sz w:val="20"/>
                <w:szCs w:val="20"/>
                <w:lang w:val="fr-FR"/>
              </w:rPr>
              <w:t xml:space="preserve"> </w:t>
            </w:r>
            <w:r w:rsidRPr="006D3845">
              <w:rPr>
                <w:rFonts w:ascii="Arial" w:hAnsi="Arial" w:cs="Arial"/>
                <w:sz w:val="20"/>
                <w:szCs w:val="20"/>
                <w:lang w:val="fr-FR"/>
              </w:rPr>
              <w:t>du</w:t>
            </w:r>
            <w:r w:rsidRPr="006D3845">
              <w:rPr>
                <w:rFonts w:ascii="Arial" w:hAnsi="Arial" w:cs="Arial"/>
                <w:spacing w:val="-9"/>
                <w:sz w:val="20"/>
                <w:szCs w:val="20"/>
                <w:lang w:val="fr-FR"/>
              </w:rPr>
              <w:t xml:space="preserve"> </w:t>
            </w:r>
            <w:r w:rsidRPr="006D3845">
              <w:rPr>
                <w:rFonts w:ascii="Arial" w:hAnsi="Arial" w:cs="Arial"/>
                <w:sz w:val="20"/>
                <w:szCs w:val="20"/>
                <w:lang w:val="fr-FR"/>
              </w:rPr>
              <w:t>projet.</w:t>
            </w:r>
            <w:r w:rsidRPr="006D3845">
              <w:rPr>
                <w:rFonts w:ascii="Arial" w:hAnsi="Arial" w:cs="Arial"/>
                <w:spacing w:val="-11"/>
                <w:sz w:val="20"/>
                <w:szCs w:val="20"/>
                <w:lang w:val="fr-FR"/>
              </w:rPr>
              <w:t xml:space="preserve"> </w:t>
            </w:r>
            <w:r w:rsidRPr="006D3845">
              <w:rPr>
                <w:rFonts w:ascii="Arial" w:hAnsi="Arial" w:cs="Arial"/>
                <w:sz w:val="20"/>
                <w:szCs w:val="20"/>
                <w:lang w:val="fr-FR"/>
              </w:rPr>
              <w:t>Une</w:t>
            </w:r>
            <w:r w:rsidRPr="006D3845">
              <w:rPr>
                <w:rFonts w:ascii="Arial" w:hAnsi="Arial" w:cs="Arial"/>
                <w:spacing w:val="-11"/>
                <w:sz w:val="20"/>
                <w:szCs w:val="20"/>
                <w:lang w:val="fr-FR"/>
              </w:rPr>
              <w:t xml:space="preserve"> </w:t>
            </w:r>
            <w:r w:rsidRPr="006D3845">
              <w:rPr>
                <w:rFonts w:ascii="Arial" w:hAnsi="Arial" w:cs="Arial"/>
                <w:sz w:val="20"/>
                <w:szCs w:val="20"/>
                <w:lang w:val="fr-FR"/>
              </w:rPr>
              <w:t>fois</w:t>
            </w:r>
            <w:r w:rsidRPr="006D3845">
              <w:rPr>
                <w:rFonts w:ascii="Arial" w:hAnsi="Arial" w:cs="Arial"/>
                <w:spacing w:val="-8"/>
                <w:sz w:val="20"/>
                <w:szCs w:val="20"/>
                <w:lang w:val="fr-FR"/>
              </w:rPr>
              <w:t xml:space="preserve"> </w:t>
            </w:r>
            <w:r w:rsidRPr="006D3845">
              <w:rPr>
                <w:rFonts w:ascii="Arial" w:hAnsi="Arial" w:cs="Arial"/>
                <w:sz w:val="20"/>
                <w:szCs w:val="20"/>
                <w:lang w:val="fr-FR"/>
              </w:rPr>
              <w:t>que</w:t>
            </w:r>
            <w:r w:rsidRPr="006D3845">
              <w:rPr>
                <w:rFonts w:ascii="Arial" w:hAnsi="Arial" w:cs="Arial"/>
                <w:spacing w:val="-9"/>
                <w:sz w:val="20"/>
                <w:szCs w:val="20"/>
                <w:lang w:val="fr-FR"/>
              </w:rPr>
              <w:t xml:space="preserve"> </w:t>
            </w:r>
            <w:r w:rsidRPr="006D3845">
              <w:rPr>
                <w:rFonts w:ascii="Arial" w:hAnsi="Arial" w:cs="Arial"/>
                <w:sz w:val="20"/>
                <w:szCs w:val="20"/>
                <w:lang w:val="fr-FR"/>
              </w:rPr>
              <w:t>le</w:t>
            </w:r>
            <w:r w:rsidRPr="006D3845">
              <w:rPr>
                <w:rFonts w:ascii="Arial" w:hAnsi="Arial" w:cs="Arial"/>
                <w:spacing w:val="-9"/>
                <w:sz w:val="20"/>
                <w:szCs w:val="20"/>
                <w:lang w:val="fr-FR"/>
              </w:rPr>
              <w:t xml:space="preserve"> </w:t>
            </w:r>
            <w:r w:rsidRPr="006D3845">
              <w:rPr>
                <w:rFonts w:ascii="Arial" w:hAnsi="Arial" w:cs="Arial"/>
                <w:sz w:val="20"/>
                <w:szCs w:val="20"/>
                <w:lang w:val="fr-FR"/>
              </w:rPr>
              <w:t>comité</w:t>
            </w:r>
            <w:r w:rsidRPr="006D3845">
              <w:rPr>
                <w:rFonts w:ascii="Arial" w:hAnsi="Arial" w:cs="Arial"/>
                <w:spacing w:val="-9"/>
                <w:sz w:val="20"/>
                <w:szCs w:val="20"/>
                <w:lang w:val="fr-FR"/>
              </w:rPr>
              <w:t xml:space="preserve"> </w:t>
            </w:r>
            <w:r w:rsidRPr="006D3845">
              <w:rPr>
                <w:rFonts w:ascii="Arial" w:hAnsi="Arial" w:cs="Arial"/>
                <w:sz w:val="20"/>
                <w:szCs w:val="20"/>
                <w:lang w:val="fr-FR"/>
              </w:rPr>
              <w:t>sera</w:t>
            </w:r>
            <w:r w:rsidRPr="006D3845">
              <w:rPr>
                <w:rFonts w:ascii="Arial" w:hAnsi="Arial" w:cs="Arial"/>
                <w:spacing w:val="-10"/>
                <w:sz w:val="20"/>
                <w:szCs w:val="20"/>
                <w:lang w:val="fr-FR"/>
              </w:rPr>
              <w:t xml:space="preserve"> </w:t>
            </w:r>
            <w:r w:rsidRPr="006D3845">
              <w:rPr>
                <w:rFonts w:ascii="Arial" w:hAnsi="Arial" w:cs="Arial"/>
                <w:sz w:val="20"/>
                <w:szCs w:val="20"/>
                <w:lang w:val="fr-FR"/>
              </w:rPr>
              <w:t>constitué</w:t>
            </w:r>
            <w:r w:rsidRPr="00061B21">
              <w:rPr>
                <w:rFonts w:ascii="Arial" w:hAnsi="Arial" w:cs="Arial"/>
                <w:sz w:val="20"/>
                <w:szCs w:val="20"/>
                <w:lang w:val="fr-FR"/>
              </w:rPr>
              <w:t>,</w:t>
            </w:r>
            <w:r w:rsidRPr="00061B21">
              <w:rPr>
                <w:rFonts w:ascii="Arial" w:hAnsi="Arial" w:cs="Arial"/>
                <w:spacing w:val="-9"/>
                <w:sz w:val="20"/>
                <w:szCs w:val="20"/>
                <w:lang w:val="fr-FR"/>
              </w:rPr>
              <w:t xml:space="preserve"> </w:t>
            </w:r>
            <w:r w:rsidRPr="00061B21">
              <w:rPr>
                <w:rFonts w:ascii="Arial" w:hAnsi="Arial" w:cs="Arial"/>
                <w:sz w:val="20"/>
                <w:szCs w:val="20"/>
                <w:lang w:val="fr-FR"/>
              </w:rPr>
              <w:t>il</w:t>
            </w:r>
            <w:r w:rsidRPr="00061B21">
              <w:rPr>
                <w:rFonts w:ascii="Arial" w:hAnsi="Arial" w:cs="Arial"/>
                <w:spacing w:val="-8"/>
                <w:sz w:val="20"/>
                <w:szCs w:val="20"/>
                <w:lang w:val="fr-FR"/>
              </w:rPr>
              <w:t xml:space="preserve"> </w:t>
            </w:r>
            <w:r w:rsidRPr="00061B21">
              <w:rPr>
                <w:rFonts w:ascii="Arial" w:hAnsi="Arial" w:cs="Arial"/>
                <w:sz w:val="20"/>
                <w:szCs w:val="20"/>
                <w:lang w:val="fr-FR"/>
              </w:rPr>
              <w:t>devra</w:t>
            </w:r>
            <w:r w:rsidRPr="006D3845">
              <w:rPr>
                <w:rFonts w:ascii="Arial" w:hAnsi="Arial" w:cs="Arial"/>
                <w:spacing w:val="-10"/>
                <w:sz w:val="20"/>
                <w:szCs w:val="20"/>
                <w:lang w:val="fr-FR"/>
              </w:rPr>
              <w:t xml:space="preserve"> </w:t>
            </w:r>
            <w:r w:rsidRPr="006D3845">
              <w:rPr>
                <w:rFonts w:ascii="Arial" w:hAnsi="Arial" w:cs="Arial"/>
                <w:sz w:val="20"/>
                <w:szCs w:val="20"/>
                <w:lang w:val="fr-FR"/>
              </w:rPr>
              <w:t>signer</w:t>
            </w:r>
            <w:r w:rsidRPr="006D3845">
              <w:rPr>
                <w:rFonts w:ascii="Arial" w:hAnsi="Arial" w:cs="Arial"/>
                <w:spacing w:val="-7"/>
                <w:sz w:val="20"/>
                <w:szCs w:val="20"/>
                <w:lang w:val="fr-FR"/>
              </w:rPr>
              <w:t xml:space="preserve"> </w:t>
            </w:r>
            <w:r w:rsidRPr="006D3845">
              <w:rPr>
                <w:rFonts w:ascii="Arial" w:hAnsi="Arial" w:cs="Arial"/>
                <w:sz w:val="20"/>
                <w:szCs w:val="20"/>
                <w:lang w:val="fr-FR"/>
              </w:rPr>
              <w:t>un</w:t>
            </w:r>
            <w:r w:rsidRPr="006D3845">
              <w:rPr>
                <w:rFonts w:ascii="Arial" w:hAnsi="Arial" w:cs="Arial"/>
                <w:spacing w:val="-11"/>
                <w:sz w:val="20"/>
                <w:szCs w:val="20"/>
                <w:lang w:val="fr-FR"/>
              </w:rPr>
              <w:t xml:space="preserve"> </w:t>
            </w:r>
            <w:r w:rsidRPr="006D3845">
              <w:rPr>
                <w:rFonts w:ascii="Arial" w:hAnsi="Arial" w:cs="Arial"/>
                <w:sz w:val="20"/>
                <w:szCs w:val="20"/>
                <w:lang w:val="fr-FR"/>
              </w:rPr>
              <w:t>protocole</w:t>
            </w:r>
            <w:r w:rsidRPr="006D3845">
              <w:rPr>
                <w:rFonts w:ascii="Arial" w:hAnsi="Arial" w:cs="Arial"/>
                <w:spacing w:val="-9"/>
                <w:sz w:val="20"/>
                <w:szCs w:val="20"/>
                <w:lang w:val="fr-FR"/>
              </w:rPr>
              <w:t xml:space="preserve"> </w:t>
            </w:r>
            <w:r w:rsidRPr="006D3845">
              <w:rPr>
                <w:rFonts w:ascii="Arial" w:hAnsi="Arial" w:cs="Arial"/>
                <w:sz w:val="20"/>
                <w:szCs w:val="20"/>
                <w:lang w:val="fr-FR"/>
              </w:rPr>
              <w:t>d’accord</w:t>
            </w:r>
            <w:r w:rsidRPr="006D3845">
              <w:rPr>
                <w:rFonts w:ascii="Arial" w:hAnsi="Arial" w:cs="Arial"/>
                <w:spacing w:val="-11"/>
                <w:sz w:val="20"/>
                <w:szCs w:val="20"/>
                <w:lang w:val="fr-FR"/>
              </w:rPr>
              <w:t xml:space="preserve"> </w:t>
            </w:r>
            <w:r w:rsidRPr="006D3845">
              <w:rPr>
                <w:rFonts w:ascii="Arial" w:hAnsi="Arial" w:cs="Arial"/>
                <w:sz w:val="20"/>
                <w:szCs w:val="20"/>
                <w:lang w:val="fr-FR"/>
              </w:rPr>
              <w:t>avec</w:t>
            </w:r>
            <w:r w:rsidRPr="006D3845">
              <w:rPr>
                <w:rFonts w:ascii="Arial" w:hAnsi="Arial" w:cs="Arial"/>
                <w:spacing w:val="-8"/>
                <w:sz w:val="20"/>
                <w:szCs w:val="20"/>
                <w:lang w:val="fr-FR"/>
              </w:rPr>
              <w:t xml:space="preserve"> </w:t>
            </w:r>
            <w:r w:rsidRPr="006D3845">
              <w:rPr>
                <w:rFonts w:ascii="Arial" w:hAnsi="Arial" w:cs="Arial"/>
                <w:sz w:val="20"/>
                <w:szCs w:val="20"/>
                <w:lang w:val="fr-FR"/>
              </w:rPr>
              <w:t>le</w:t>
            </w:r>
            <w:r w:rsidRPr="006D3845">
              <w:rPr>
                <w:rFonts w:ascii="Arial" w:hAnsi="Arial" w:cs="Arial"/>
                <w:spacing w:val="-9"/>
                <w:sz w:val="20"/>
                <w:szCs w:val="20"/>
                <w:lang w:val="fr-FR"/>
              </w:rPr>
              <w:t xml:space="preserve"> </w:t>
            </w:r>
            <w:r w:rsidRPr="006D3845">
              <w:rPr>
                <w:rFonts w:ascii="Arial" w:hAnsi="Arial" w:cs="Arial"/>
                <w:sz w:val="20"/>
                <w:szCs w:val="20"/>
                <w:lang w:val="fr-FR"/>
              </w:rPr>
              <w:t>PC</w:t>
            </w:r>
            <w:r w:rsidRPr="006D3845">
              <w:rPr>
                <w:rFonts w:ascii="Arial" w:hAnsi="Arial" w:cs="Arial"/>
                <w:spacing w:val="-9"/>
                <w:sz w:val="20"/>
                <w:szCs w:val="20"/>
                <w:lang w:val="fr-FR"/>
              </w:rPr>
              <w:t xml:space="preserve"> </w:t>
            </w:r>
            <w:r w:rsidRPr="006D3845">
              <w:rPr>
                <w:rFonts w:ascii="Arial" w:hAnsi="Arial" w:cs="Arial"/>
                <w:sz w:val="20"/>
                <w:szCs w:val="20"/>
                <w:lang w:val="fr-FR"/>
              </w:rPr>
              <w:t>qui</w:t>
            </w:r>
            <w:r w:rsidRPr="006D3845">
              <w:rPr>
                <w:rFonts w:ascii="Arial" w:hAnsi="Arial" w:cs="Arial"/>
                <w:spacing w:val="-11"/>
                <w:sz w:val="20"/>
                <w:szCs w:val="20"/>
                <w:lang w:val="fr-FR"/>
              </w:rPr>
              <w:t xml:space="preserve"> </w:t>
            </w:r>
            <w:r w:rsidRPr="006D3845">
              <w:rPr>
                <w:rFonts w:ascii="Arial" w:hAnsi="Arial" w:cs="Arial"/>
                <w:sz w:val="20"/>
                <w:szCs w:val="20"/>
                <w:lang w:val="fr-FR"/>
              </w:rPr>
              <w:t xml:space="preserve">indique les rôles et responsabilités à suivre pour toute la durée du projet (un modèle de l’accord sera </w:t>
            </w:r>
            <w:r w:rsidR="00377DE4" w:rsidRPr="006D3845">
              <w:rPr>
                <w:rFonts w:ascii="Arial" w:hAnsi="Arial" w:cs="Arial"/>
                <w:sz w:val="20"/>
                <w:szCs w:val="20"/>
                <w:lang w:val="fr-FR"/>
              </w:rPr>
              <w:t>fourni</w:t>
            </w:r>
            <w:r w:rsidRPr="006D3845">
              <w:rPr>
                <w:rFonts w:ascii="Arial" w:hAnsi="Arial" w:cs="Arial"/>
                <w:sz w:val="20"/>
                <w:szCs w:val="20"/>
                <w:lang w:val="fr-FR"/>
              </w:rPr>
              <w:t xml:space="preserve"> par le PAM pour utilisation).</w:t>
            </w:r>
          </w:p>
          <w:p w14:paraId="29255C63" w14:textId="77777777" w:rsidR="007F03B4" w:rsidRPr="006D3845" w:rsidRDefault="007F03B4" w:rsidP="007F03B4">
            <w:pPr>
              <w:pStyle w:val="BodyText"/>
              <w:ind w:left="660" w:right="917" w:firstLine="48"/>
              <w:jc w:val="both"/>
              <w:rPr>
                <w:rFonts w:ascii="Arial" w:hAnsi="Arial" w:cs="Arial"/>
                <w:color w:val="FF0000"/>
                <w:sz w:val="20"/>
                <w:szCs w:val="20"/>
                <w:lang w:val="fr-FR"/>
              </w:rPr>
            </w:pPr>
          </w:p>
          <w:p w14:paraId="19560E9F" w14:textId="77777777" w:rsidR="007F03B4" w:rsidRDefault="007F03B4" w:rsidP="007F03B4">
            <w:pPr>
              <w:pStyle w:val="BodyText"/>
              <w:ind w:left="660" w:right="917" w:firstLine="48"/>
              <w:jc w:val="both"/>
              <w:rPr>
                <w:rFonts w:ascii="Arial" w:hAnsi="Arial" w:cs="Arial"/>
                <w:color w:val="FF0000"/>
                <w:sz w:val="20"/>
                <w:szCs w:val="20"/>
                <w:lang w:val="fr-FR"/>
              </w:rPr>
            </w:pPr>
          </w:p>
          <w:p w14:paraId="7D664F2E" w14:textId="77777777" w:rsidR="00377DE4" w:rsidRDefault="00377DE4" w:rsidP="007F03B4">
            <w:pPr>
              <w:pStyle w:val="BodyText"/>
              <w:ind w:left="660" w:right="917" w:firstLine="48"/>
              <w:jc w:val="both"/>
              <w:rPr>
                <w:rFonts w:ascii="Arial" w:hAnsi="Arial" w:cs="Arial"/>
                <w:color w:val="FF0000"/>
                <w:sz w:val="20"/>
                <w:szCs w:val="20"/>
                <w:lang w:val="fr-FR"/>
              </w:rPr>
            </w:pPr>
          </w:p>
          <w:p w14:paraId="52FB9876" w14:textId="77777777" w:rsidR="00377DE4" w:rsidRPr="006D3845" w:rsidRDefault="00377DE4" w:rsidP="007F03B4">
            <w:pPr>
              <w:pStyle w:val="BodyText"/>
              <w:ind w:left="660" w:right="917" w:firstLine="48"/>
              <w:jc w:val="both"/>
              <w:rPr>
                <w:rFonts w:ascii="Arial" w:hAnsi="Arial" w:cs="Arial"/>
                <w:color w:val="FF0000"/>
                <w:sz w:val="20"/>
                <w:szCs w:val="20"/>
                <w:lang w:val="fr-FR"/>
              </w:rPr>
            </w:pPr>
          </w:p>
          <w:p w14:paraId="157B9646" w14:textId="77777777" w:rsidR="007F03B4" w:rsidRPr="006D3845" w:rsidRDefault="007F03B4" w:rsidP="00F938BC">
            <w:pPr>
              <w:pStyle w:val="ListParagraph"/>
              <w:numPr>
                <w:ilvl w:val="0"/>
                <w:numId w:val="5"/>
              </w:numPr>
              <w:contextualSpacing w:val="0"/>
              <w:jc w:val="both"/>
              <w:rPr>
                <w:rFonts w:ascii="Arial" w:hAnsi="Arial" w:cs="Arial"/>
                <w:b/>
                <w:bCs/>
                <w:sz w:val="20"/>
                <w:szCs w:val="20"/>
                <w:lang w:val="fr-FR"/>
              </w:rPr>
            </w:pPr>
            <w:r w:rsidRPr="006D3845">
              <w:rPr>
                <w:rFonts w:ascii="Arial" w:hAnsi="Arial" w:cs="Arial"/>
                <w:b/>
                <w:bCs/>
                <w:sz w:val="20"/>
                <w:szCs w:val="20"/>
                <w:lang w:val="fr-FR"/>
              </w:rPr>
              <w:lastRenderedPageBreak/>
              <w:t>Enregistrement communautaire et croisement des listes</w:t>
            </w:r>
          </w:p>
          <w:p w14:paraId="4140AADC" w14:textId="77777777" w:rsidR="007F03B4" w:rsidRPr="006D3845" w:rsidRDefault="007F03B4" w:rsidP="007F03B4">
            <w:pPr>
              <w:pStyle w:val="BodyText"/>
              <w:spacing w:before="9"/>
              <w:rPr>
                <w:rFonts w:ascii="Arial" w:hAnsi="Arial" w:cs="Arial"/>
                <w:sz w:val="20"/>
                <w:szCs w:val="20"/>
                <w:lang w:val="fr-FR"/>
              </w:rPr>
            </w:pPr>
          </w:p>
          <w:p w14:paraId="68E792EF" w14:textId="77777777" w:rsidR="007F03B4" w:rsidRPr="006D3845" w:rsidRDefault="007F03B4" w:rsidP="007F03B4">
            <w:pPr>
              <w:pStyle w:val="BodyText"/>
              <w:spacing w:before="180" w:line="259" w:lineRule="auto"/>
              <w:ind w:left="659" w:right="142"/>
              <w:jc w:val="both"/>
              <w:rPr>
                <w:rFonts w:ascii="Arial" w:hAnsi="Arial" w:cs="Arial"/>
                <w:sz w:val="20"/>
                <w:szCs w:val="20"/>
                <w:lang w:val="fr-FR"/>
              </w:rPr>
            </w:pPr>
            <w:r w:rsidRPr="006D3845">
              <w:rPr>
                <w:rFonts w:ascii="Arial" w:hAnsi="Arial" w:cs="Arial"/>
                <w:sz w:val="20"/>
                <w:szCs w:val="20"/>
                <w:lang w:val="fr-FR"/>
              </w:rPr>
              <w:t>Sur la base</w:t>
            </w:r>
            <w:r w:rsidRPr="006D3845">
              <w:rPr>
                <w:rFonts w:ascii="Arial" w:hAnsi="Arial" w:cs="Arial"/>
                <w:spacing w:val="-1"/>
                <w:sz w:val="20"/>
                <w:szCs w:val="20"/>
                <w:lang w:val="fr-FR"/>
              </w:rPr>
              <w:t xml:space="preserve"> </w:t>
            </w:r>
            <w:r w:rsidRPr="006D3845">
              <w:rPr>
                <w:rFonts w:ascii="Arial" w:hAnsi="Arial" w:cs="Arial"/>
                <w:sz w:val="20"/>
                <w:szCs w:val="20"/>
                <w:lang w:val="fr-FR"/>
              </w:rPr>
              <w:t>de</w:t>
            </w:r>
            <w:r w:rsidRPr="006D3845">
              <w:rPr>
                <w:rFonts w:ascii="Arial" w:hAnsi="Arial" w:cs="Arial"/>
                <w:spacing w:val="-4"/>
                <w:sz w:val="20"/>
                <w:szCs w:val="20"/>
                <w:lang w:val="fr-FR"/>
              </w:rPr>
              <w:t xml:space="preserve"> </w:t>
            </w:r>
            <w:r w:rsidRPr="006D3845">
              <w:rPr>
                <w:rFonts w:ascii="Arial" w:hAnsi="Arial" w:cs="Arial"/>
                <w:sz w:val="20"/>
                <w:szCs w:val="20"/>
                <w:lang w:val="fr-FR"/>
              </w:rPr>
              <w:t>critères</w:t>
            </w:r>
            <w:r w:rsidRPr="006D3845">
              <w:rPr>
                <w:rFonts w:ascii="Arial" w:hAnsi="Arial" w:cs="Arial"/>
                <w:spacing w:val="-1"/>
                <w:sz w:val="20"/>
                <w:szCs w:val="20"/>
                <w:lang w:val="fr-FR"/>
              </w:rPr>
              <w:t xml:space="preserve"> </w:t>
            </w:r>
            <w:r w:rsidRPr="006D3845">
              <w:rPr>
                <w:rFonts w:ascii="Arial" w:hAnsi="Arial" w:cs="Arial"/>
                <w:sz w:val="20"/>
                <w:szCs w:val="20"/>
                <w:lang w:val="fr-FR"/>
              </w:rPr>
              <w:t>de</w:t>
            </w:r>
            <w:r w:rsidRPr="006D3845">
              <w:rPr>
                <w:rFonts w:ascii="Arial" w:hAnsi="Arial" w:cs="Arial"/>
                <w:spacing w:val="-4"/>
                <w:sz w:val="20"/>
                <w:szCs w:val="20"/>
                <w:lang w:val="fr-FR"/>
              </w:rPr>
              <w:t xml:space="preserve"> </w:t>
            </w:r>
            <w:r w:rsidRPr="006D3845">
              <w:rPr>
                <w:rFonts w:ascii="Arial" w:hAnsi="Arial" w:cs="Arial"/>
                <w:sz w:val="20"/>
                <w:szCs w:val="20"/>
                <w:lang w:val="fr-FR"/>
              </w:rPr>
              <w:t>vulnérabilité</w:t>
            </w:r>
            <w:r w:rsidRPr="006D3845">
              <w:rPr>
                <w:rFonts w:ascii="Arial" w:hAnsi="Arial" w:cs="Arial"/>
                <w:spacing w:val="-1"/>
                <w:sz w:val="20"/>
                <w:szCs w:val="20"/>
                <w:lang w:val="fr-FR"/>
              </w:rPr>
              <w:t xml:space="preserve"> fournir par le PAM (annexe 2), le partenaire coopérant aura la responsabilité d’assurer que </w:t>
            </w:r>
            <w:r w:rsidRPr="006D3845">
              <w:rPr>
                <w:rFonts w:ascii="Arial" w:hAnsi="Arial" w:cs="Arial"/>
                <w:sz w:val="20"/>
                <w:szCs w:val="20"/>
                <w:lang w:val="fr-FR"/>
              </w:rPr>
              <w:t>chaque</w:t>
            </w:r>
            <w:r w:rsidRPr="006D3845">
              <w:rPr>
                <w:rFonts w:ascii="Arial" w:hAnsi="Arial" w:cs="Arial"/>
                <w:spacing w:val="-1"/>
                <w:sz w:val="20"/>
                <w:szCs w:val="20"/>
                <w:lang w:val="fr-FR"/>
              </w:rPr>
              <w:t xml:space="preserve"> </w:t>
            </w:r>
            <w:r w:rsidRPr="006D3845">
              <w:rPr>
                <w:rFonts w:ascii="Arial" w:hAnsi="Arial" w:cs="Arial"/>
                <w:sz w:val="20"/>
                <w:szCs w:val="20"/>
                <w:lang w:val="fr-FR"/>
              </w:rPr>
              <w:t>sous-comité</w:t>
            </w:r>
            <w:r w:rsidRPr="006D3845">
              <w:rPr>
                <w:rFonts w:ascii="Arial" w:hAnsi="Arial" w:cs="Arial"/>
                <w:spacing w:val="-1"/>
                <w:sz w:val="20"/>
                <w:szCs w:val="20"/>
                <w:lang w:val="fr-FR"/>
              </w:rPr>
              <w:t xml:space="preserve"> </w:t>
            </w:r>
            <w:r w:rsidRPr="006D3845">
              <w:rPr>
                <w:rFonts w:ascii="Arial" w:hAnsi="Arial" w:cs="Arial"/>
                <w:sz w:val="20"/>
                <w:szCs w:val="20"/>
                <w:lang w:val="fr-FR"/>
              </w:rPr>
              <w:t>de</w:t>
            </w:r>
            <w:r w:rsidRPr="006D3845">
              <w:rPr>
                <w:rFonts w:ascii="Arial" w:hAnsi="Arial" w:cs="Arial"/>
                <w:spacing w:val="-1"/>
                <w:sz w:val="20"/>
                <w:szCs w:val="20"/>
                <w:lang w:val="fr-FR"/>
              </w:rPr>
              <w:t xml:space="preserve"> </w:t>
            </w:r>
            <w:r w:rsidRPr="006D3845">
              <w:rPr>
                <w:rFonts w:ascii="Arial" w:hAnsi="Arial" w:cs="Arial"/>
                <w:sz w:val="20"/>
                <w:szCs w:val="20"/>
                <w:lang w:val="fr-FR"/>
              </w:rPr>
              <w:t>ciblage</w:t>
            </w:r>
            <w:r w:rsidRPr="006D3845">
              <w:rPr>
                <w:rFonts w:ascii="Arial" w:hAnsi="Arial" w:cs="Arial"/>
                <w:spacing w:val="-1"/>
                <w:sz w:val="20"/>
                <w:szCs w:val="20"/>
                <w:lang w:val="fr-FR"/>
              </w:rPr>
              <w:t xml:space="preserve"> </w:t>
            </w:r>
            <w:r w:rsidRPr="006D3845">
              <w:rPr>
                <w:rFonts w:ascii="Arial" w:hAnsi="Arial" w:cs="Arial"/>
                <w:sz w:val="20"/>
                <w:szCs w:val="20"/>
                <w:lang w:val="fr-FR"/>
              </w:rPr>
              <w:t>dresse une liste de</w:t>
            </w:r>
            <w:r w:rsidRPr="006D3845">
              <w:rPr>
                <w:rFonts w:ascii="Arial" w:hAnsi="Arial" w:cs="Arial"/>
                <w:spacing w:val="-2"/>
                <w:sz w:val="20"/>
                <w:szCs w:val="20"/>
                <w:lang w:val="fr-FR"/>
              </w:rPr>
              <w:t xml:space="preserve"> </w:t>
            </w:r>
            <w:r w:rsidRPr="006D3845">
              <w:rPr>
                <w:rFonts w:ascii="Arial" w:hAnsi="Arial" w:cs="Arial"/>
                <w:sz w:val="20"/>
                <w:szCs w:val="20"/>
                <w:lang w:val="fr-FR"/>
              </w:rPr>
              <w:t>ménages</w:t>
            </w:r>
            <w:r w:rsidRPr="006D3845">
              <w:rPr>
                <w:rFonts w:ascii="Arial" w:hAnsi="Arial" w:cs="Arial"/>
                <w:spacing w:val="-2"/>
                <w:sz w:val="20"/>
                <w:szCs w:val="20"/>
                <w:lang w:val="fr-FR"/>
              </w:rPr>
              <w:t xml:space="preserve"> </w:t>
            </w:r>
            <w:r w:rsidRPr="006D3845">
              <w:rPr>
                <w:rFonts w:ascii="Arial" w:hAnsi="Arial" w:cs="Arial"/>
                <w:sz w:val="20"/>
                <w:szCs w:val="20"/>
                <w:lang w:val="fr-FR"/>
              </w:rPr>
              <w:t>vulnérables dans</w:t>
            </w:r>
            <w:r w:rsidRPr="006D3845">
              <w:rPr>
                <w:rFonts w:ascii="Arial" w:hAnsi="Arial" w:cs="Arial"/>
                <w:spacing w:val="-2"/>
                <w:sz w:val="20"/>
                <w:szCs w:val="20"/>
                <w:lang w:val="fr-FR"/>
              </w:rPr>
              <w:t xml:space="preserve"> </w:t>
            </w:r>
            <w:r w:rsidRPr="006D3845">
              <w:rPr>
                <w:rFonts w:ascii="Arial" w:hAnsi="Arial" w:cs="Arial"/>
                <w:sz w:val="20"/>
                <w:szCs w:val="20"/>
                <w:lang w:val="fr-FR"/>
              </w:rPr>
              <w:t>sa</w:t>
            </w:r>
            <w:r w:rsidRPr="006D3845">
              <w:rPr>
                <w:rFonts w:ascii="Arial" w:hAnsi="Arial" w:cs="Arial"/>
                <w:spacing w:val="-2"/>
                <w:sz w:val="20"/>
                <w:szCs w:val="20"/>
                <w:lang w:val="fr-FR"/>
              </w:rPr>
              <w:t xml:space="preserve"> </w:t>
            </w:r>
            <w:r w:rsidRPr="006D3845">
              <w:rPr>
                <w:rFonts w:ascii="Arial" w:hAnsi="Arial" w:cs="Arial"/>
                <w:sz w:val="20"/>
                <w:szCs w:val="20"/>
                <w:lang w:val="fr-FR"/>
              </w:rPr>
              <w:t>zone</w:t>
            </w:r>
            <w:r w:rsidRPr="006D3845">
              <w:rPr>
                <w:rFonts w:ascii="Arial" w:hAnsi="Arial" w:cs="Arial"/>
                <w:spacing w:val="-2"/>
                <w:sz w:val="20"/>
                <w:szCs w:val="20"/>
                <w:lang w:val="fr-FR"/>
              </w:rPr>
              <w:t xml:space="preserve"> </w:t>
            </w:r>
            <w:r w:rsidRPr="006D3845">
              <w:rPr>
                <w:rFonts w:ascii="Arial" w:hAnsi="Arial" w:cs="Arial"/>
                <w:sz w:val="20"/>
                <w:szCs w:val="20"/>
                <w:lang w:val="fr-FR"/>
              </w:rPr>
              <w:t>(ou chaque membre) conforment à ces critères.</w:t>
            </w:r>
            <w:r w:rsidRPr="006D3845">
              <w:rPr>
                <w:rFonts w:ascii="Arial" w:hAnsi="Arial" w:cs="Arial"/>
                <w:spacing w:val="-2"/>
                <w:sz w:val="20"/>
                <w:szCs w:val="20"/>
                <w:lang w:val="fr-FR"/>
              </w:rPr>
              <w:t xml:space="preserve"> </w:t>
            </w:r>
            <w:r w:rsidRPr="006D3845">
              <w:rPr>
                <w:rFonts w:ascii="Arial" w:hAnsi="Arial" w:cs="Arial"/>
                <w:sz w:val="20"/>
                <w:szCs w:val="20"/>
                <w:lang w:val="fr-FR"/>
              </w:rPr>
              <w:t>Ensuite,</w:t>
            </w:r>
            <w:r w:rsidRPr="006D3845">
              <w:rPr>
                <w:rFonts w:ascii="Arial" w:hAnsi="Arial" w:cs="Arial"/>
                <w:spacing w:val="-3"/>
                <w:sz w:val="20"/>
                <w:szCs w:val="20"/>
                <w:lang w:val="fr-FR"/>
              </w:rPr>
              <w:t xml:space="preserve"> </w:t>
            </w:r>
            <w:r w:rsidRPr="006D3845">
              <w:rPr>
                <w:rFonts w:ascii="Arial" w:hAnsi="Arial" w:cs="Arial"/>
                <w:sz w:val="20"/>
                <w:szCs w:val="20"/>
                <w:lang w:val="fr-FR"/>
              </w:rPr>
              <w:t>pour</w:t>
            </w:r>
            <w:r w:rsidRPr="006D3845">
              <w:rPr>
                <w:rFonts w:ascii="Arial" w:hAnsi="Arial" w:cs="Arial"/>
                <w:spacing w:val="-1"/>
                <w:sz w:val="20"/>
                <w:szCs w:val="20"/>
                <w:lang w:val="fr-FR"/>
              </w:rPr>
              <w:t xml:space="preserve"> </w:t>
            </w:r>
            <w:r w:rsidRPr="006D3845">
              <w:rPr>
                <w:rFonts w:ascii="Arial" w:hAnsi="Arial" w:cs="Arial"/>
                <w:sz w:val="20"/>
                <w:szCs w:val="20"/>
                <w:lang w:val="fr-FR"/>
              </w:rPr>
              <w:t>chaque zone,</w:t>
            </w:r>
            <w:r w:rsidRPr="006D3845">
              <w:rPr>
                <w:rFonts w:ascii="Arial" w:hAnsi="Arial" w:cs="Arial"/>
                <w:spacing w:val="-1"/>
                <w:sz w:val="20"/>
                <w:szCs w:val="20"/>
                <w:lang w:val="fr-FR"/>
              </w:rPr>
              <w:t xml:space="preserve"> </w:t>
            </w:r>
            <w:r w:rsidRPr="006D3845">
              <w:rPr>
                <w:rFonts w:ascii="Arial" w:hAnsi="Arial" w:cs="Arial"/>
                <w:sz w:val="20"/>
                <w:szCs w:val="20"/>
                <w:lang w:val="fr-FR"/>
              </w:rPr>
              <w:t>le</w:t>
            </w:r>
            <w:r w:rsidRPr="006D3845">
              <w:rPr>
                <w:rFonts w:ascii="Arial" w:hAnsi="Arial" w:cs="Arial"/>
                <w:spacing w:val="-2"/>
                <w:sz w:val="20"/>
                <w:szCs w:val="20"/>
                <w:lang w:val="fr-FR"/>
              </w:rPr>
              <w:t xml:space="preserve"> </w:t>
            </w:r>
            <w:r w:rsidRPr="006D3845">
              <w:rPr>
                <w:rFonts w:ascii="Arial" w:hAnsi="Arial" w:cs="Arial"/>
                <w:spacing w:val="-1"/>
                <w:sz w:val="20"/>
                <w:szCs w:val="20"/>
                <w:lang w:val="fr-FR"/>
              </w:rPr>
              <w:t xml:space="preserve">partenaire coopérant </w:t>
            </w:r>
            <w:r w:rsidRPr="006D3845">
              <w:rPr>
                <w:rFonts w:ascii="Arial" w:hAnsi="Arial" w:cs="Arial"/>
                <w:sz w:val="20"/>
                <w:szCs w:val="20"/>
                <w:lang w:val="fr-FR"/>
              </w:rPr>
              <w:t>croise les listes</w:t>
            </w:r>
            <w:r w:rsidRPr="006D3845">
              <w:rPr>
                <w:rFonts w:ascii="Arial" w:hAnsi="Arial" w:cs="Arial"/>
                <w:spacing w:val="-6"/>
                <w:sz w:val="20"/>
                <w:szCs w:val="20"/>
                <w:lang w:val="fr-FR"/>
              </w:rPr>
              <w:t xml:space="preserve"> </w:t>
            </w:r>
            <w:r w:rsidRPr="006D3845">
              <w:rPr>
                <w:rFonts w:ascii="Arial" w:hAnsi="Arial" w:cs="Arial"/>
                <w:sz w:val="20"/>
                <w:szCs w:val="20"/>
                <w:lang w:val="fr-FR"/>
              </w:rPr>
              <w:t>des</w:t>
            </w:r>
            <w:r w:rsidRPr="006D3845">
              <w:rPr>
                <w:rFonts w:ascii="Arial" w:hAnsi="Arial" w:cs="Arial"/>
                <w:spacing w:val="-8"/>
                <w:sz w:val="20"/>
                <w:szCs w:val="20"/>
                <w:lang w:val="fr-FR"/>
              </w:rPr>
              <w:t xml:space="preserve"> </w:t>
            </w:r>
            <w:r w:rsidRPr="006D3845">
              <w:rPr>
                <w:rFonts w:ascii="Arial" w:hAnsi="Arial" w:cs="Arial"/>
                <w:sz w:val="20"/>
                <w:szCs w:val="20"/>
                <w:lang w:val="fr-FR"/>
              </w:rPr>
              <w:t>différents</w:t>
            </w:r>
            <w:r w:rsidRPr="006D3845">
              <w:rPr>
                <w:rFonts w:ascii="Arial" w:hAnsi="Arial" w:cs="Arial"/>
                <w:spacing w:val="-6"/>
                <w:sz w:val="20"/>
                <w:szCs w:val="20"/>
                <w:lang w:val="fr-FR"/>
              </w:rPr>
              <w:t xml:space="preserve"> </w:t>
            </w:r>
            <w:r w:rsidRPr="006D3845">
              <w:rPr>
                <w:rFonts w:ascii="Arial" w:hAnsi="Arial" w:cs="Arial"/>
                <w:sz w:val="20"/>
                <w:szCs w:val="20"/>
                <w:lang w:val="fr-FR"/>
              </w:rPr>
              <w:t>comités</w:t>
            </w:r>
            <w:r w:rsidRPr="006D3845">
              <w:rPr>
                <w:rFonts w:ascii="Arial" w:hAnsi="Arial" w:cs="Arial"/>
                <w:spacing w:val="-8"/>
                <w:sz w:val="20"/>
                <w:szCs w:val="20"/>
                <w:lang w:val="fr-FR"/>
              </w:rPr>
              <w:t xml:space="preserve"> </w:t>
            </w:r>
            <w:r w:rsidRPr="006D3845">
              <w:rPr>
                <w:rFonts w:ascii="Arial" w:hAnsi="Arial" w:cs="Arial"/>
                <w:sz w:val="20"/>
                <w:szCs w:val="20"/>
                <w:lang w:val="fr-FR"/>
              </w:rPr>
              <w:t>et</w:t>
            </w:r>
            <w:r w:rsidRPr="006D3845">
              <w:rPr>
                <w:rFonts w:ascii="Arial" w:hAnsi="Arial" w:cs="Arial"/>
                <w:spacing w:val="-5"/>
                <w:sz w:val="20"/>
                <w:szCs w:val="20"/>
                <w:lang w:val="fr-FR"/>
              </w:rPr>
              <w:t xml:space="preserve"> </w:t>
            </w:r>
            <w:r w:rsidRPr="006D3845">
              <w:rPr>
                <w:rFonts w:ascii="Arial" w:hAnsi="Arial" w:cs="Arial"/>
                <w:sz w:val="20"/>
                <w:szCs w:val="20"/>
                <w:lang w:val="fr-FR"/>
              </w:rPr>
              <w:t>garde</w:t>
            </w:r>
            <w:r w:rsidRPr="006D3845">
              <w:rPr>
                <w:rFonts w:ascii="Arial" w:hAnsi="Arial" w:cs="Arial"/>
                <w:spacing w:val="-9"/>
                <w:sz w:val="20"/>
                <w:szCs w:val="20"/>
                <w:lang w:val="fr-FR"/>
              </w:rPr>
              <w:t xml:space="preserve"> </w:t>
            </w:r>
            <w:r w:rsidRPr="006D3845">
              <w:rPr>
                <w:rFonts w:ascii="Arial" w:hAnsi="Arial" w:cs="Arial"/>
                <w:sz w:val="20"/>
                <w:szCs w:val="20"/>
                <w:lang w:val="fr-FR"/>
              </w:rPr>
              <w:t>les</w:t>
            </w:r>
            <w:r w:rsidRPr="006D3845">
              <w:rPr>
                <w:rFonts w:ascii="Arial" w:hAnsi="Arial" w:cs="Arial"/>
                <w:spacing w:val="-6"/>
                <w:sz w:val="20"/>
                <w:szCs w:val="20"/>
                <w:lang w:val="fr-FR"/>
              </w:rPr>
              <w:t xml:space="preserve"> </w:t>
            </w:r>
            <w:r w:rsidRPr="006D3845">
              <w:rPr>
                <w:rFonts w:ascii="Arial" w:hAnsi="Arial" w:cs="Arial"/>
                <w:sz w:val="20"/>
                <w:szCs w:val="20"/>
                <w:lang w:val="fr-FR"/>
              </w:rPr>
              <w:t>noms</w:t>
            </w:r>
            <w:r w:rsidRPr="006D3845">
              <w:rPr>
                <w:rFonts w:ascii="Arial" w:hAnsi="Arial" w:cs="Arial"/>
                <w:spacing w:val="-6"/>
                <w:sz w:val="20"/>
                <w:szCs w:val="20"/>
                <w:lang w:val="fr-FR"/>
              </w:rPr>
              <w:t xml:space="preserve"> </w:t>
            </w:r>
            <w:r w:rsidRPr="006D3845">
              <w:rPr>
                <w:rFonts w:ascii="Arial" w:hAnsi="Arial" w:cs="Arial"/>
                <w:sz w:val="20"/>
                <w:szCs w:val="20"/>
                <w:lang w:val="fr-FR"/>
              </w:rPr>
              <w:t>qui</w:t>
            </w:r>
            <w:r w:rsidRPr="006D3845">
              <w:rPr>
                <w:rFonts w:ascii="Arial" w:hAnsi="Arial" w:cs="Arial"/>
                <w:spacing w:val="-8"/>
                <w:sz w:val="20"/>
                <w:szCs w:val="20"/>
                <w:lang w:val="fr-FR"/>
              </w:rPr>
              <w:t xml:space="preserve"> </w:t>
            </w:r>
            <w:r w:rsidRPr="006D3845">
              <w:rPr>
                <w:rFonts w:ascii="Arial" w:hAnsi="Arial" w:cs="Arial"/>
                <w:sz w:val="20"/>
                <w:szCs w:val="20"/>
                <w:lang w:val="fr-FR"/>
              </w:rPr>
              <w:t>reviennent</w:t>
            </w:r>
            <w:r w:rsidRPr="006D3845">
              <w:rPr>
                <w:rFonts w:ascii="Arial" w:hAnsi="Arial" w:cs="Arial"/>
                <w:spacing w:val="-5"/>
                <w:sz w:val="20"/>
                <w:szCs w:val="20"/>
                <w:lang w:val="fr-FR"/>
              </w:rPr>
              <w:t xml:space="preserve"> </w:t>
            </w:r>
            <w:r w:rsidRPr="006D3845">
              <w:rPr>
                <w:rFonts w:ascii="Arial" w:hAnsi="Arial" w:cs="Arial"/>
                <w:sz w:val="20"/>
                <w:szCs w:val="20"/>
                <w:lang w:val="fr-FR"/>
              </w:rPr>
              <w:t>le</w:t>
            </w:r>
            <w:r w:rsidRPr="006D3845">
              <w:rPr>
                <w:rFonts w:ascii="Arial" w:hAnsi="Arial" w:cs="Arial"/>
                <w:spacing w:val="-6"/>
                <w:sz w:val="20"/>
                <w:szCs w:val="20"/>
                <w:lang w:val="fr-FR"/>
              </w:rPr>
              <w:t xml:space="preserve"> </w:t>
            </w:r>
            <w:r w:rsidRPr="006D3845">
              <w:rPr>
                <w:rFonts w:ascii="Arial" w:hAnsi="Arial" w:cs="Arial"/>
                <w:sz w:val="20"/>
                <w:szCs w:val="20"/>
                <w:lang w:val="fr-FR"/>
              </w:rPr>
              <w:t>plus</w:t>
            </w:r>
            <w:r w:rsidRPr="006D3845">
              <w:rPr>
                <w:rFonts w:ascii="Arial" w:hAnsi="Arial" w:cs="Arial"/>
                <w:spacing w:val="-8"/>
                <w:sz w:val="20"/>
                <w:szCs w:val="20"/>
                <w:lang w:val="fr-FR"/>
              </w:rPr>
              <w:t xml:space="preserve"> </w:t>
            </w:r>
            <w:r w:rsidRPr="006D3845">
              <w:rPr>
                <w:rFonts w:ascii="Arial" w:hAnsi="Arial" w:cs="Arial"/>
                <w:sz w:val="20"/>
                <w:szCs w:val="20"/>
                <w:lang w:val="fr-FR"/>
              </w:rPr>
              <w:t>souvent.</w:t>
            </w:r>
            <w:r w:rsidRPr="006D3845">
              <w:rPr>
                <w:rFonts w:ascii="Arial" w:hAnsi="Arial" w:cs="Arial"/>
                <w:spacing w:val="-6"/>
                <w:sz w:val="20"/>
                <w:szCs w:val="20"/>
                <w:lang w:val="fr-FR"/>
              </w:rPr>
              <w:t xml:space="preserve"> </w:t>
            </w:r>
            <w:r w:rsidRPr="006D3845">
              <w:rPr>
                <w:rFonts w:ascii="Arial" w:hAnsi="Arial" w:cs="Arial"/>
                <w:sz w:val="20"/>
                <w:szCs w:val="20"/>
                <w:lang w:val="fr-FR"/>
              </w:rPr>
              <w:t>Les</w:t>
            </w:r>
            <w:r w:rsidRPr="006D3845">
              <w:rPr>
                <w:rFonts w:ascii="Arial" w:hAnsi="Arial" w:cs="Arial"/>
                <w:spacing w:val="-6"/>
                <w:sz w:val="20"/>
                <w:szCs w:val="20"/>
                <w:lang w:val="fr-FR"/>
              </w:rPr>
              <w:t xml:space="preserve"> </w:t>
            </w:r>
            <w:r w:rsidRPr="006D3845">
              <w:rPr>
                <w:rFonts w:ascii="Arial" w:hAnsi="Arial" w:cs="Arial"/>
                <w:sz w:val="20"/>
                <w:szCs w:val="20"/>
                <w:lang w:val="fr-FR"/>
              </w:rPr>
              <w:t>listes</w:t>
            </w:r>
            <w:r w:rsidRPr="006D3845">
              <w:rPr>
                <w:rFonts w:ascii="Arial" w:hAnsi="Arial" w:cs="Arial"/>
                <w:spacing w:val="-6"/>
                <w:sz w:val="20"/>
                <w:szCs w:val="20"/>
                <w:lang w:val="fr-FR"/>
              </w:rPr>
              <w:t xml:space="preserve"> </w:t>
            </w:r>
            <w:r w:rsidRPr="006D3845">
              <w:rPr>
                <w:rFonts w:ascii="Arial" w:hAnsi="Arial" w:cs="Arial"/>
                <w:sz w:val="20"/>
                <w:szCs w:val="20"/>
                <w:lang w:val="fr-FR"/>
              </w:rPr>
              <w:t>finales</w:t>
            </w:r>
            <w:r w:rsidRPr="006D3845">
              <w:rPr>
                <w:rFonts w:ascii="Arial" w:hAnsi="Arial" w:cs="Arial"/>
                <w:spacing w:val="-6"/>
                <w:sz w:val="20"/>
                <w:szCs w:val="20"/>
                <w:lang w:val="fr-FR"/>
              </w:rPr>
              <w:t xml:space="preserve"> </w:t>
            </w:r>
            <w:r w:rsidRPr="006D3845">
              <w:rPr>
                <w:rFonts w:ascii="Arial" w:hAnsi="Arial" w:cs="Arial"/>
                <w:sz w:val="20"/>
                <w:szCs w:val="20"/>
                <w:lang w:val="fr-FR"/>
              </w:rPr>
              <w:t>doivent</w:t>
            </w:r>
            <w:r w:rsidRPr="006D3845">
              <w:rPr>
                <w:rFonts w:ascii="Arial" w:hAnsi="Arial" w:cs="Arial"/>
                <w:spacing w:val="-7"/>
                <w:sz w:val="20"/>
                <w:szCs w:val="20"/>
                <w:lang w:val="fr-FR"/>
              </w:rPr>
              <w:t xml:space="preserve"> </w:t>
            </w:r>
            <w:r w:rsidRPr="006D3845">
              <w:rPr>
                <w:rFonts w:ascii="Arial" w:hAnsi="Arial" w:cs="Arial"/>
                <w:sz w:val="20"/>
                <w:szCs w:val="20"/>
                <w:lang w:val="fr-FR"/>
              </w:rPr>
              <w:t>aussi</w:t>
            </w:r>
            <w:r w:rsidRPr="006D3845">
              <w:rPr>
                <w:rFonts w:ascii="Arial" w:hAnsi="Arial" w:cs="Arial"/>
                <w:spacing w:val="-8"/>
                <w:sz w:val="20"/>
                <w:szCs w:val="20"/>
                <w:lang w:val="fr-FR"/>
              </w:rPr>
              <w:t xml:space="preserve"> </w:t>
            </w:r>
            <w:r w:rsidRPr="006D3845">
              <w:rPr>
                <w:rFonts w:ascii="Arial" w:hAnsi="Arial" w:cs="Arial"/>
                <w:sz w:val="20"/>
                <w:szCs w:val="20"/>
                <w:lang w:val="fr-FR"/>
              </w:rPr>
              <w:t>être</w:t>
            </w:r>
            <w:r w:rsidRPr="006D3845">
              <w:rPr>
                <w:rFonts w:ascii="Arial" w:hAnsi="Arial" w:cs="Arial"/>
                <w:spacing w:val="-9"/>
                <w:sz w:val="20"/>
                <w:szCs w:val="20"/>
                <w:lang w:val="fr-FR"/>
              </w:rPr>
              <w:t xml:space="preserve"> </w:t>
            </w:r>
            <w:r w:rsidRPr="006D3845">
              <w:rPr>
                <w:rFonts w:ascii="Arial" w:hAnsi="Arial" w:cs="Arial"/>
                <w:sz w:val="20"/>
                <w:szCs w:val="20"/>
                <w:lang w:val="fr-FR"/>
              </w:rPr>
              <w:t>validées par les comités de ciblage et par les autorités locales. L’image ci-dessous est une représentation graphique de comment le croisement des listes est fait, soit entre les membres d’un comité de ciblage (dans le cas où il y a que 1 comité par zone) soit</w:t>
            </w:r>
            <w:r w:rsidRPr="006D3845">
              <w:rPr>
                <w:rFonts w:ascii="Arial" w:hAnsi="Arial" w:cs="Arial"/>
                <w:spacing w:val="40"/>
                <w:sz w:val="20"/>
                <w:szCs w:val="20"/>
                <w:lang w:val="fr-FR"/>
              </w:rPr>
              <w:t xml:space="preserve"> </w:t>
            </w:r>
            <w:r w:rsidRPr="006D3845">
              <w:rPr>
                <w:rFonts w:ascii="Arial" w:hAnsi="Arial" w:cs="Arial"/>
                <w:sz w:val="20"/>
                <w:szCs w:val="20"/>
                <w:lang w:val="fr-FR"/>
              </w:rPr>
              <w:t>entre</w:t>
            </w:r>
            <w:r w:rsidRPr="006D3845">
              <w:rPr>
                <w:rFonts w:ascii="Arial" w:hAnsi="Arial" w:cs="Arial"/>
                <w:spacing w:val="40"/>
                <w:sz w:val="20"/>
                <w:szCs w:val="20"/>
                <w:lang w:val="fr-FR"/>
              </w:rPr>
              <w:t xml:space="preserve"> </w:t>
            </w:r>
            <w:r w:rsidRPr="006D3845">
              <w:rPr>
                <w:rFonts w:ascii="Arial" w:hAnsi="Arial" w:cs="Arial"/>
                <w:sz w:val="20"/>
                <w:szCs w:val="20"/>
                <w:lang w:val="fr-FR"/>
              </w:rPr>
              <w:t>différents</w:t>
            </w:r>
            <w:r w:rsidRPr="006D3845">
              <w:rPr>
                <w:rFonts w:ascii="Arial" w:hAnsi="Arial" w:cs="Arial"/>
                <w:spacing w:val="40"/>
                <w:sz w:val="20"/>
                <w:szCs w:val="20"/>
                <w:lang w:val="fr-FR"/>
              </w:rPr>
              <w:t xml:space="preserve"> </w:t>
            </w:r>
            <w:r w:rsidRPr="006D3845">
              <w:rPr>
                <w:rFonts w:ascii="Arial" w:hAnsi="Arial" w:cs="Arial"/>
                <w:sz w:val="20"/>
                <w:szCs w:val="20"/>
                <w:lang w:val="fr-FR"/>
              </w:rPr>
              <w:t>comités</w:t>
            </w:r>
            <w:r w:rsidRPr="006D3845">
              <w:rPr>
                <w:rFonts w:ascii="Arial" w:hAnsi="Arial" w:cs="Arial"/>
                <w:spacing w:val="39"/>
                <w:sz w:val="20"/>
                <w:szCs w:val="20"/>
                <w:lang w:val="fr-FR"/>
              </w:rPr>
              <w:t xml:space="preserve"> </w:t>
            </w:r>
            <w:r w:rsidRPr="006D3845">
              <w:rPr>
                <w:rFonts w:ascii="Arial" w:hAnsi="Arial" w:cs="Arial"/>
                <w:sz w:val="20"/>
                <w:szCs w:val="20"/>
                <w:lang w:val="fr-FR"/>
              </w:rPr>
              <w:t>(dans</w:t>
            </w:r>
            <w:r w:rsidRPr="006D3845">
              <w:rPr>
                <w:rFonts w:ascii="Arial" w:hAnsi="Arial" w:cs="Arial"/>
                <w:spacing w:val="40"/>
                <w:sz w:val="20"/>
                <w:szCs w:val="20"/>
                <w:lang w:val="fr-FR"/>
              </w:rPr>
              <w:t xml:space="preserve"> </w:t>
            </w:r>
            <w:r w:rsidRPr="006D3845">
              <w:rPr>
                <w:rFonts w:ascii="Arial" w:hAnsi="Arial" w:cs="Arial"/>
                <w:sz w:val="20"/>
                <w:szCs w:val="20"/>
                <w:lang w:val="fr-FR"/>
              </w:rPr>
              <w:t>le</w:t>
            </w:r>
            <w:r w:rsidRPr="006D3845">
              <w:rPr>
                <w:rFonts w:ascii="Arial" w:hAnsi="Arial" w:cs="Arial"/>
                <w:spacing w:val="40"/>
                <w:sz w:val="20"/>
                <w:szCs w:val="20"/>
                <w:lang w:val="fr-FR"/>
              </w:rPr>
              <w:t xml:space="preserve"> </w:t>
            </w:r>
            <w:r w:rsidRPr="006D3845">
              <w:rPr>
                <w:rFonts w:ascii="Arial" w:hAnsi="Arial" w:cs="Arial"/>
                <w:sz w:val="20"/>
                <w:szCs w:val="20"/>
                <w:lang w:val="fr-FR"/>
              </w:rPr>
              <w:t>cas</w:t>
            </w:r>
            <w:r w:rsidRPr="006D3845">
              <w:rPr>
                <w:rFonts w:ascii="Arial" w:hAnsi="Arial" w:cs="Arial"/>
                <w:spacing w:val="40"/>
                <w:sz w:val="20"/>
                <w:szCs w:val="20"/>
                <w:lang w:val="fr-FR"/>
              </w:rPr>
              <w:t xml:space="preserve"> </w:t>
            </w:r>
            <w:r w:rsidRPr="006D3845">
              <w:rPr>
                <w:rFonts w:ascii="Arial" w:hAnsi="Arial" w:cs="Arial"/>
                <w:sz w:val="20"/>
                <w:szCs w:val="20"/>
                <w:lang w:val="fr-FR"/>
              </w:rPr>
              <w:t>où</w:t>
            </w:r>
            <w:r w:rsidRPr="006D3845">
              <w:rPr>
                <w:rFonts w:ascii="Arial" w:hAnsi="Arial" w:cs="Arial"/>
                <w:spacing w:val="40"/>
                <w:sz w:val="20"/>
                <w:szCs w:val="20"/>
                <w:lang w:val="fr-FR"/>
              </w:rPr>
              <w:t xml:space="preserve"> </w:t>
            </w:r>
            <w:r w:rsidRPr="006D3845">
              <w:rPr>
                <w:rFonts w:ascii="Arial" w:hAnsi="Arial" w:cs="Arial"/>
                <w:sz w:val="20"/>
                <w:szCs w:val="20"/>
                <w:lang w:val="fr-FR"/>
              </w:rPr>
              <w:t>il</w:t>
            </w:r>
            <w:r w:rsidRPr="006D3845">
              <w:rPr>
                <w:rFonts w:ascii="Arial" w:hAnsi="Arial" w:cs="Arial"/>
                <w:spacing w:val="38"/>
                <w:sz w:val="20"/>
                <w:szCs w:val="20"/>
                <w:lang w:val="fr-FR"/>
              </w:rPr>
              <w:t xml:space="preserve"> </w:t>
            </w:r>
            <w:r w:rsidRPr="006D3845">
              <w:rPr>
                <w:rFonts w:ascii="Arial" w:hAnsi="Arial" w:cs="Arial"/>
                <w:sz w:val="20"/>
                <w:szCs w:val="20"/>
                <w:lang w:val="fr-FR"/>
              </w:rPr>
              <w:t>y</w:t>
            </w:r>
            <w:r w:rsidRPr="006D3845">
              <w:rPr>
                <w:rFonts w:ascii="Arial" w:hAnsi="Arial" w:cs="Arial"/>
                <w:spacing w:val="40"/>
                <w:sz w:val="20"/>
                <w:szCs w:val="20"/>
                <w:lang w:val="fr-FR"/>
              </w:rPr>
              <w:t xml:space="preserve"> </w:t>
            </w:r>
            <w:r w:rsidRPr="006D3845">
              <w:rPr>
                <w:rFonts w:ascii="Arial" w:hAnsi="Arial" w:cs="Arial"/>
                <w:sz w:val="20"/>
                <w:szCs w:val="20"/>
                <w:lang w:val="fr-FR"/>
              </w:rPr>
              <w:t>a</w:t>
            </w:r>
            <w:r w:rsidRPr="006D3845">
              <w:rPr>
                <w:rFonts w:ascii="Arial" w:hAnsi="Arial" w:cs="Arial"/>
                <w:spacing w:val="40"/>
                <w:sz w:val="20"/>
                <w:szCs w:val="20"/>
                <w:lang w:val="fr-FR"/>
              </w:rPr>
              <w:t xml:space="preserve"> </w:t>
            </w:r>
            <w:r w:rsidRPr="006D3845">
              <w:rPr>
                <w:rFonts w:ascii="Arial" w:hAnsi="Arial" w:cs="Arial"/>
                <w:sz w:val="20"/>
                <w:szCs w:val="20"/>
                <w:lang w:val="fr-FR"/>
              </w:rPr>
              <w:t>plus</w:t>
            </w:r>
            <w:r w:rsidRPr="006D3845">
              <w:rPr>
                <w:rFonts w:ascii="Arial" w:hAnsi="Arial" w:cs="Arial"/>
                <w:spacing w:val="39"/>
                <w:sz w:val="20"/>
                <w:szCs w:val="20"/>
                <w:lang w:val="fr-FR"/>
              </w:rPr>
              <w:t xml:space="preserve"> </w:t>
            </w:r>
            <w:r w:rsidRPr="006D3845">
              <w:rPr>
                <w:rFonts w:ascii="Arial" w:hAnsi="Arial" w:cs="Arial"/>
                <w:sz w:val="20"/>
                <w:szCs w:val="20"/>
                <w:lang w:val="fr-FR"/>
              </w:rPr>
              <w:t>d’un</w:t>
            </w:r>
          </w:p>
          <w:p w14:paraId="16FCD2F0" w14:textId="0998A661" w:rsidR="007F03B4" w:rsidRPr="006D3845" w:rsidRDefault="00061B21" w:rsidP="007F03B4">
            <w:pPr>
              <w:pStyle w:val="BodyText"/>
              <w:spacing w:line="243" w:lineRule="exact"/>
              <w:ind w:left="659"/>
              <w:jc w:val="both"/>
              <w:rPr>
                <w:rFonts w:ascii="Arial" w:hAnsi="Arial" w:cs="Arial"/>
                <w:spacing w:val="-2"/>
                <w:sz w:val="20"/>
                <w:szCs w:val="20"/>
                <w:lang w:val="fr-FR"/>
              </w:rPr>
            </w:pPr>
            <w:proofErr w:type="gramStart"/>
            <w:r>
              <w:rPr>
                <w:rFonts w:ascii="Arial" w:hAnsi="Arial" w:cs="Arial"/>
                <w:sz w:val="20"/>
                <w:szCs w:val="20"/>
                <w:lang w:val="fr-FR"/>
              </w:rPr>
              <w:t>c</w:t>
            </w:r>
            <w:r w:rsidR="007F03B4" w:rsidRPr="006D3845">
              <w:rPr>
                <w:rFonts w:ascii="Arial" w:hAnsi="Arial" w:cs="Arial"/>
                <w:sz w:val="20"/>
                <w:szCs w:val="20"/>
                <w:lang w:val="fr-FR"/>
              </w:rPr>
              <w:t>omité</w:t>
            </w:r>
            <w:proofErr w:type="gramEnd"/>
            <w:r w:rsidR="007F03B4" w:rsidRPr="006D3845">
              <w:rPr>
                <w:rFonts w:ascii="Arial" w:hAnsi="Arial" w:cs="Arial"/>
                <w:spacing w:val="-1"/>
                <w:sz w:val="20"/>
                <w:szCs w:val="20"/>
                <w:lang w:val="fr-FR"/>
              </w:rPr>
              <w:t xml:space="preserve"> </w:t>
            </w:r>
            <w:r w:rsidR="007F03B4" w:rsidRPr="006D3845">
              <w:rPr>
                <w:rFonts w:ascii="Arial" w:hAnsi="Arial" w:cs="Arial"/>
                <w:sz w:val="20"/>
                <w:szCs w:val="20"/>
                <w:lang w:val="fr-FR"/>
              </w:rPr>
              <w:t>par</w:t>
            </w:r>
            <w:r w:rsidR="007F03B4" w:rsidRPr="006D3845">
              <w:rPr>
                <w:rFonts w:ascii="Arial" w:hAnsi="Arial" w:cs="Arial"/>
                <w:spacing w:val="1"/>
                <w:sz w:val="20"/>
                <w:szCs w:val="20"/>
                <w:lang w:val="fr-FR"/>
              </w:rPr>
              <w:t xml:space="preserve"> </w:t>
            </w:r>
            <w:r w:rsidR="007F03B4" w:rsidRPr="006D3845">
              <w:rPr>
                <w:rFonts w:ascii="Arial" w:hAnsi="Arial" w:cs="Arial"/>
                <w:spacing w:val="-2"/>
                <w:sz w:val="20"/>
                <w:szCs w:val="20"/>
                <w:lang w:val="fr-FR"/>
              </w:rPr>
              <w:t>zone).</w:t>
            </w:r>
          </w:p>
          <w:p w14:paraId="769AB818" w14:textId="77777777" w:rsidR="007F03B4" w:rsidRPr="006D3845" w:rsidRDefault="007F03B4" w:rsidP="00061B21">
            <w:pPr>
              <w:pStyle w:val="BodyText"/>
              <w:spacing w:line="243" w:lineRule="exact"/>
              <w:ind w:left="659"/>
              <w:jc w:val="both"/>
              <w:rPr>
                <w:rFonts w:ascii="Arial" w:hAnsi="Arial" w:cs="Arial"/>
                <w:sz w:val="20"/>
                <w:szCs w:val="20"/>
                <w:lang w:val="fr-FR"/>
              </w:rPr>
            </w:pPr>
          </w:p>
          <w:p w14:paraId="372BF0D1" w14:textId="77777777" w:rsidR="007F03B4" w:rsidRPr="006D3845" w:rsidRDefault="007F03B4" w:rsidP="00061B21">
            <w:pPr>
              <w:pStyle w:val="BodyText"/>
              <w:jc w:val="both"/>
              <w:rPr>
                <w:rFonts w:ascii="Arial" w:hAnsi="Arial" w:cs="Arial"/>
                <w:sz w:val="20"/>
                <w:szCs w:val="20"/>
                <w:lang w:val="fr-FR"/>
              </w:rPr>
            </w:pPr>
            <w:r w:rsidRPr="007F03B4">
              <w:rPr>
                <w:rFonts w:ascii="Arial" w:hAnsi="Arial" w:cs="Arial"/>
                <w:sz w:val="20"/>
                <w:szCs w:val="20"/>
                <w:lang w:val="fr-FR"/>
              </w:rPr>
              <w:t xml:space="preserve">Dans le cas où les listes sont faites sur papier, le partenaire devra préalablement les encoder sur Excel. Pour gagner en temps et en efficacité, il est conseillé au partenaire (dans la mesure du possible) de travailler directement avec les comités sur Excel. La communauté devra </w:t>
            </w:r>
            <w:r w:rsidRPr="007F03B4">
              <w:rPr>
                <w:rFonts w:ascii="Arial" w:hAnsi="Arial" w:cs="Arial"/>
                <w:b/>
                <w:bCs/>
                <w:sz w:val="20"/>
                <w:szCs w:val="20"/>
                <w:lang w:val="fr-FR"/>
              </w:rPr>
              <w:t>soumettre une liste de contenant 25% à 30% de ménages supplémentaires</w:t>
            </w:r>
            <w:r w:rsidRPr="007F03B4">
              <w:rPr>
                <w:rFonts w:ascii="Arial" w:hAnsi="Arial" w:cs="Arial"/>
                <w:sz w:val="20"/>
                <w:szCs w:val="20"/>
                <w:lang w:val="fr-FR"/>
              </w:rPr>
              <w:t xml:space="preserve"> (après croisement) par rapport à la cible du projet. Ces listes seront ensuite transmises au PAM pour compilation, recherche des doublons et établissement de la liste finale des bénéficiaires.</w:t>
            </w:r>
          </w:p>
          <w:p w14:paraId="4E1F2737" w14:textId="77777777" w:rsidR="00F30792" w:rsidRPr="006D3845" w:rsidRDefault="00F30792" w:rsidP="007F03B4">
            <w:pPr>
              <w:pStyle w:val="BodyText"/>
              <w:rPr>
                <w:rFonts w:ascii="Arial" w:hAnsi="Arial" w:cs="Arial"/>
                <w:sz w:val="20"/>
                <w:szCs w:val="20"/>
                <w:lang w:val="fr-FR"/>
              </w:rPr>
            </w:pPr>
          </w:p>
          <w:p w14:paraId="4A846057" w14:textId="150418A8" w:rsidR="00F30792" w:rsidRPr="006D3845" w:rsidRDefault="00F30792" w:rsidP="00F30792">
            <w:pPr>
              <w:pStyle w:val="BodyText"/>
              <w:spacing w:before="180" w:line="259" w:lineRule="auto"/>
              <w:ind w:left="659"/>
              <w:jc w:val="both"/>
              <w:rPr>
                <w:rFonts w:ascii="Arial" w:hAnsi="Arial" w:cs="Arial"/>
                <w:sz w:val="20"/>
                <w:szCs w:val="20"/>
                <w:lang w:val="fr-FR"/>
              </w:rPr>
            </w:pPr>
            <w:r w:rsidRPr="006D3845">
              <w:rPr>
                <w:rFonts w:ascii="Arial" w:hAnsi="Arial" w:cs="Arial"/>
                <w:sz w:val="20"/>
                <w:szCs w:val="20"/>
                <w:lang w:val="fr-FR"/>
              </w:rPr>
              <w:t xml:space="preserve">Dans le cas de l’approche de ciblage basée sur une liste SIMAST (Système d’Information du Ministère des Affaires Sociales et du Travail) :  La </w:t>
            </w:r>
            <w:r w:rsidR="00061B21" w:rsidRPr="006D3845">
              <w:rPr>
                <w:rFonts w:ascii="Arial" w:hAnsi="Arial" w:cs="Arial"/>
                <w:sz w:val="20"/>
                <w:szCs w:val="20"/>
                <w:lang w:val="fr-FR"/>
              </w:rPr>
              <w:t>pré</w:t>
            </w:r>
            <w:r w:rsidRPr="006D3845">
              <w:rPr>
                <w:rFonts w:ascii="Arial" w:hAnsi="Arial" w:cs="Arial"/>
                <w:sz w:val="20"/>
                <w:szCs w:val="20"/>
                <w:lang w:val="fr-FR"/>
              </w:rPr>
              <w:t>-liste étant déjà acquise via le SMAST, le partenaire coopérant devra « </w:t>
            </w:r>
            <w:r w:rsidRPr="006D3845">
              <w:rPr>
                <w:rFonts w:ascii="Arial" w:hAnsi="Arial" w:cs="Arial"/>
                <w:color w:val="002060"/>
                <w:sz w:val="20"/>
                <w:szCs w:val="20"/>
                <w:lang w:val="fr-FR"/>
              </w:rPr>
              <w:t>solliciter la liste SIMAST »</w:t>
            </w:r>
            <w:r w:rsidRPr="006D3845">
              <w:rPr>
                <w:rFonts w:ascii="Arial" w:hAnsi="Arial" w:cs="Arial"/>
                <w:sz w:val="20"/>
                <w:szCs w:val="20"/>
                <w:lang w:val="fr-FR"/>
              </w:rPr>
              <w:t xml:space="preserve"> auprès du MAST, avec une liste de 25-30% de ménages supplémentaires de la cible programmatique (caseload), puis procéder au « </w:t>
            </w:r>
            <w:r w:rsidRPr="006D3845">
              <w:rPr>
                <w:rFonts w:ascii="Arial" w:hAnsi="Arial" w:cs="Arial"/>
                <w:color w:val="002060"/>
                <w:sz w:val="20"/>
                <w:szCs w:val="20"/>
                <w:lang w:val="fr-FR"/>
              </w:rPr>
              <w:t>Repérage géographique des localités et des ménages</w:t>
            </w:r>
            <w:r w:rsidRPr="006D3845">
              <w:rPr>
                <w:rFonts w:ascii="Arial" w:hAnsi="Arial" w:cs="Arial"/>
                <w:sz w:val="20"/>
                <w:szCs w:val="20"/>
                <w:lang w:val="fr-FR"/>
              </w:rPr>
              <w:t xml:space="preserve"> ». </w:t>
            </w:r>
          </w:p>
          <w:p w14:paraId="5370C64A" w14:textId="03AD14F0" w:rsidR="00F30792" w:rsidRPr="006D3845" w:rsidRDefault="00F30792" w:rsidP="00F30792">
            <w:pPr>
              <w:pStyle w:val="BodyText"/>
              <w:spacing w:before="180" w:line="259" w:lineRule="auto"/>
              <w:ind w:left="659"/>
              <w:jc w:val="both"/>
              <w:rPr>
                <w:rFonts w:ascii="Arial" w:hAnsi="Arial" w:cs="Arial"/>
                <w:sz w:val="20"/>
                <w:szCs w:val="20"/>
                <w:lang w:val="fr-FR"/>
              </w:rPr>
            </w:pPr>
            <w:r w:rsidRPr="006D3845">
              <w:rPr>
                <w:rFonts w:ascii="Arial" w:hAnsi="Arial" w:cs="Arial"/>
                <w:sz w:val="20"/>
                <w:szCs w:val="20"/>
                <w:lang w:val="fr-FR"/>
              </w:rPr>
              <w:t xml:space="preserve">En effet, pour pallier les erreurs récurrentes dans les listes SIMAST (par exemple on retrouve des localités qui ne font pas partie des communes ciblées, des ménages ne vivant plus dans la commune), un repérage géographique sera effectué. De plus, pour permettre aux comités de ciblage de pouvoir réellement identifier les ménages dans les listes assignées, une réunion sur la préparation des listes par agglomération/section communal/localité sera organisée par le partenaire coopérant pour regrouper les localités à proximité couvrant l’aire géographique d’influence des membres d’un comité. Ces rencontres de localisation géographique des ménages seront organisées dans chacune des sections communales avec la participation des CASECs, ASECs, ASCP, et les membres des organisations de base. Cet exercice facilitera le travail des comités de ciblage pour arrêter la </w:t>
            </w:r>
            <w:r w:rsidR="00061B21" w:rsidRPr="006D3845">
              <w:rPr>
                <w:rFonts w:ascii="Arial" w:hAnsi="Arial" w:cs="Arial"/>
                <w:sz w:val="20"/>
                <w:szCs w:val="20"/>
                <w:lang w:val="fr-FR"/>
              </w:rPr>
              <w:t>pré</w:t>
            </w:r>
            <w:r w:rsidRPr="006D3845">
              <w:rPr>
                <w:rFonts w:ascii="Arial" w:hAnsi="Arial" w:cs="Arial"/>
                <w:sz w:val="20"/>
                <w:szCs w:val="20"/>
                <w:lang w:val="fr-FR"/>
              </w:rPr>
              <w:t>-liste qui devra être utiliser pour la collecte des données.</w:t>
            </w:r>
          </w:p>
          <w:p w14:paraId="2873F92C" w14:textId="77777777" w:rsidR="00F30792" w:rsidRPr="006D3845" w:rsidRDefault="00F30792" w:rsidP="00F30792">
            <w:pPr>
              <w:pStyle w:val="BodyText"/>
              <w:spacing w:before="62"/>
              <w:ind w:left="659"/>
              <w:rPr>
                <w:rFonts w:ascii="Arial" w:hAnsi="Arial" w:cs="Arial"/>
                <w:sz w:val="20"/>
                <w:szCs w:val="20"/>
                <w:lang w:val="fr-FR"/>
              </w:rPr>
            </w:pPr>
          </w:p>
          <w:p w14:paraId="042AE33B" w14:textId="77777777" w:rsidR="00F30792" w:rsidRPr="006D3845" w:rsidRDefault="00F30792" w:rsidP="00F938BC">
            <w:pPr>
              <w:pStyle w:val="ListParagraph"/>
              <w:numPr>
                <w:ilvl w:val="0"/>
                <w:numId w:val="5"/>
              </w:numPr>
              <w:contextualSpacing w:val="0"/>
              <w:jc w:val="both"/>
              <w:rPr>
                <w:rFonts w:ascii="Arial" w:hAnsi="Arial" w:cs="Arial"/>
                <w:b/>
                <w:bCs/>
                <w:sz w:val="20"/>
                <w:szCs w:val="20"/>
              </w:rPr>
            </w:pPr>
            <w:r w:rsidRPr="006D3845">
              <w:rPr>
                <w:rFonts w:ascii="Arial" w:hAnsi="Arial" w:cs="Arial"/>
                <w:b/>
                <w:bCs/>
                <w:sz w:val="20"/>
                <w:szCs w:val="20"/>
              </w:rPr>
              <w:t>Collecte des données &amp; enregistrement SCOPE</w:t>
            </w:r>
          </w:p>
          <w:p w14:paraId="7C5C0487" w14:textId="4D7EECFF" w:rsidR="00F30792" w:rsidRDefault="00F30792" w:rsidP="00F30792">
            <w:pPr>
              <w:pStyle w:val="ListParagraph"/>
              <w:spacing w:before="158"/>
              <w:ind w:left="660"/>
              <w:rPr>
                <w:rFonts w:ascii="Arial" w:hAnsi="Arial" w:cs="Arial"/>
                <w:sz w:val="20"/>
                <w:szCs w:val="20"/>
              </w:rPr>
            </w:pPr>
            <w:r w:rsidRPr="006D3845">
              <w:rPr>
                <w:rFonts w:ascii="Arial" w:hAnsi="Arial" w:cs="Arial"/>
                <w:sz w:val="20"/>
                <w:szCs w:val="20"/>
                <w:lang w:val="fr-FR"/>
              </w:rPr>
              <w:t>Le partenaire coopérant aura la charge de mener la collecte des données d’évaluation de l’éligibilité des ménages. Cette évaluation auprès de la totalité des ménages identifiés à l’étape précédente (soit 125-130% du Caseload du projet sur la commune) d</w:t>
            </w:r>
            <w:proofErr w:type="gramStart"/>
            <w:r w:rsidRPr="006D3845">
              <w:rPr>
                <w:rFonts w:ascii="Arial" w:hAnsi="Arial" w:cs="Arial"/>
                <w:sz w:val="20"/>
                <w:szCs w:val="20"/>
                <w:lang w:val="fr-FR"/>
              </w:rPr>
              <w:t>’«</w:t>
            </w:r>
            <w:proofErr w:type="gramEnd"/>
            <w:r w:rsidRPr="006D3845">
              <w:rPr>
                <w:rFonts w:ascii="Arial" w:hAnsi="Arial" w:cs="Arial"/>
                <w:sz w:val="20"/>
                <w:szCs w:val="20"/>
                <w:lang w:val="fr-FR"/>
              </w:rPr>
              <w:t> </w:t>
            </w:r>
            <w:r w:rsidRPr="006D3845">
              <w:rPr>
                <w:rFonts w:ascii="Arial" w:hAnsi="Arial" w:cs="Arial"/>
                <w:i/>
                <w:iCs/>
                <w:sz w:val="20"/>
                <w:szCs w:val="20"/>
                <w:lang w:val="fr-FR"/>
              </w:rPr>
              <w:t>Enregistrement communautaire et croisement des listes »</w:t>
            </w:r>
            <w:r w:rsidRPr="006D3845">
              <w:rPr>
                <w:rFonts w:ascii="Arial" w:hAnsi="Arial" w:cs="Arial"/>
                <w:sz w:val="20"/>
                <w:szCs w:val="20"/>
                <w:lang w:val="fr-FR"/>
              </w:rPr>
              <w:t xml:space="preserve">. </w:t>
            </w:r>
            <w:r w:rsidRPr="006D3845">
              <w:rPr>
                <w:rFonts w:ascii="Arial" w:hAnsi="Arial" w:cs="Arial"/>
                <w:sz w:val="20"/>
                <w:szCs w:val="20"/>
              </w:rPr>
              <w:t xml:space="preserve">Pour ce faire, le partenaire coopérant devra </w:t>
            </w:r>
            <w:r w:rsidR="00061B21" w:rsidRPr="006D3845">
              <w:rPr>
                <w:rFonts w:ascii="Arial" w:hAnsi="Arial" w:cs="Arial"/>
                <w:sz w:val="20"/>
                <w:szCs w:val="20"/>
              </w:rPr>
              <w:t>assurer:</w:t>
            </w:r>
          </w:p>
          <w:p w14:paraId="65622394" w14:textId="77777777" w:rsidR="00943E66" w:rsidRDefault="00943E66" w:rsidP="00F30792">
            <w:pPr>
              <w:pStyle w:val="ListParagraph"/>
              <w:spacing w:before="158"/>
              <w:ind w:left="660"/>
              <w:rPr>
                <w:rFonts w:ascii="Arial" w:hAnsi="Arial" w:cs="Arial"/>
                <w:sz w:val="20"/>
                <w:szCs w:val="20"/>
              </w:rPr>
            </w:pPr>
          </w:p>
          <w:p w14:paraId="59D997C8" w14:textId="77777777" w:rsidR="00943E66" w:rsidRDefault="00943E66" w:rsidP="00F30792">
            <w:pPr>
              <w:pStyle w:val="ListParagraph"/>
              <w:spacing w:before="158"/>
              <w:ind w:left="660"/>
              <w:rPr>
                <w:rFonts w:ascii="Arial" w:hAnsi="Arial" w:cs="Arial"/>
                <w:sz w:val="20"/>
                <w:szCs w:val="20"/>
              </w:rPr>
            </w:pPr>
          </w:p>
          <w:p w14:paraId="31E71356" w14:textId="77777777" w:rsidR="00943E66" w:rsidRDefault="00943E66" w:rsidP="00F30792">
            <w:pPr>
              <w:pStyle w:val="ListParagraph"/>
              <w:spacing w:before="158"/>
              <w:ind w:left="660"/>
              <w:rPr>
                <w:rFonts w:ascii="Arial" w:hAnsi="Arial" w:cs="Arial"/>
                <w:sz w:val="20"/>
                <w:szCs w:val="20"/>
              </w:rPr>
            </w:pPr>
          </w:p>
          <w:p w14:paraId="3A9623AC" w14:textId="77777777" w:rsidR="00943E66" w:rsidRDefault="00943E66" w:rsidP="00F30792">
            <w:pPr>
              <w:pStyle w:val="ListParagraph"/>
              <w:spacing w:before="158"/>
              <w:ind w:left="660"/>
              <w:rPr>
                <w:rFonts w:ascii="Arial" w:hAnsi="Arial" w:cs="Arial"/>
                <w:sz w:val="20"/>
                <w:szCs w:val="20"/>
              </w:rPr>
            </w:pPr>
          </w:p>
          <w:p w14:paraId="269753FA" w14:textId="77777777" w:rsidR="00943E66" w:rsidRDefault="00943E66" w:rsidP="00F30792">
            <w:pPr>
              <w:pStyle w:val="ListParagraph"/>
              <w:spacing w:before="158"/>
              <w:ind w:left="660"/>
              <w:rPr>
                <w:rFonts w:ascii="Arial" w:hAnsi="Arial" w:cs="Arial"/>
                <w:sz w:val="20"/>
                <w:szCs w:val="20"/>
              </w:rPr>
            </w:pPr>
          </w:p>
          <w:p w14:paraId="61E3B3ED" w14:textId="77777777" w:rsidR="00943E66" w:rsidRDefault="00943E66" w:rsidP="00F30792">
            <w:pPr>
              <w:pStyle w:val="ListParagraph"/>
              <w:spacing w:before="158"/>
              <w:ind w:left="660"/>
              <w:rPr>
                <w:rFonts w:ascii="Arial" w:hAnsi="Arial" w:cs="Arial"/>
                <w:sz w:val="20"/>
                <w:szCs w:val="20"/>
              </w:rPr>
            </w:pPr>
          </w:p>
          <w:p w14:paraId="2915EADA" w14:textId="77777777" w:rsidR="00943E66" w:rsidRDefault="00943E66" w:rsidP="00F30792">
            <w:pPr>
              <w:pStyle w:val="ListParagraph"/>
              <w:spacing w:before="158"/>
              <w:ind w:left="660"/>
              <w:rPr>
                <w:rFonts w:ascii="Arial" w:hAnsi="Arial" w:cs="Arial"/>
                <w:sz w:val="20"/>
                <w:szCs w:val="20"/>
              </w:rPr>
            </w:pPr>
          </w:p>
          <w:p w14:paraId="2DDDF898" w14:textId="77777777" w:rsidR="00943E66" w:rsidRPr="006D3845" w:rsidRDefault="00943E66" w:rsidP="00F30792">
            <w:pPr>
              <w:pStyle w:val="ListParagraph"/>
              <w:spacing w:before="158"/>
              <w:ind w:left="660"/>
              <w:rPr>
                <w:rFonts w:ascii="Arial" w:hAnsi="Arial" w:cs="Arial"/>
                <w:sz w:val="20"/>
                <w:szCs w:val="20"/>
              </w:rPr>
            </w:pPr>
          </w:p>
          <w:p w14:paraId="7126B4CA" w14:textId="77777777" w:rsidR="00F30792" w:rsidRPr="006D3845" w:rsidRDefault="00F30792" w:rsidP="00F30792">
            <w:pPr>
              <w:pStyle w:val="ListParagraph"/>
              <w:spacing w:before="158"/>
              <w:ind w:left="660"/>
              <w:rPr>
                <w:rFonts w:ascii="Arial" w:hAnsi="Arial" w:cs="Arial"/>
                <w:sz w:val="20"/>
                <w:szCs w:val="20"/>
              </w:rPr>
            </w:pPr>
          </w:p>
          <w:p w14:paraId="74F28C0F" w14:textId="77777777" w:rsidR="00F30792" w:rsidRPr="006D3845" w:rsidRDefault="00F30792" w:rsidP="00F938BC">
            <w:pPr>
              <w:pStyle w:val="ListParagraph"/>
              <w:numPr>
                <w:ilvl w:val="0"/>
                <w:numId w:val="8"/>
              </w:numPr>
              <w:ind w:left="1276" w:hanging="196"/>
              <w:contextualSpacing w:val="0"/>
              <w:jc w:val="both"/>
              <w:rPr>
                <w:rFonts w:ascii="Arial" w:hAnsi="Arial" w:cs="Arial"/>
                <w:i/>
                <w:iCs/>
                <w:sz w:val="20"/>
                <w:szCs w:val="20"/>
              </w:rPr>
            </w:pPr>
            <w:r w:rsidRPr="006D3845">
              <w:rPr>
                <w:rFonts w:ascii="Arial" w:hAnsi="Arial" w:cs="Arial"/>
                <w:i/>
                <w:iCs/>
                <w:sz w:val="20"/>
                <w:szCs w:val="20"/>
              </w:rPr>
              <w:t xml:space="preserve"> Recrutement et Formation des Enquêteurs    </w:t>
            </w:r>
          </w:p>
          <w:p w14:paraId="17F42432" w14:textId="77777777" w:rsidR="00F30792" w:rsidRPr="006D3845" w:rsidRDefault="00F30792" w:rsidP="00F938BC">
            <w:pPr>
              <w:numPr>
                <w:ilvl w:val="0"/>
                <w:numId w:val="9"/>
              </w:numPr>
              <w:rPr>
                <w:rFonts w:ascii="Arial" w:hAnsi="Arial" w:cs="Arial"/>
                <w:sz w:val="20"/>
                <w:szCs w:val="20"/>
                <w:lang w:val="fr-FR"/>
              </w:rPr>
            </w:pPr>
            <w:r w:rsidRPr="006D3845">
              <w:rPr>
                <w:rFonts w:ascii="Arial" w:hAnsi="Arial" w:cs="Arial"/>
                <w:sz w:val="20"/>
                <w:szCs w:val="20"/>
                <w:lang w:val="fr-FR"/>
              </w:rPr>
              <w:t>Identifier et recruter des enquêteurs qualifiés et expérimentés.   </w:t>
            </w:r>
          </w:p>
          <w:p w14:paraId="0C1D58AD" w14:textId="77777777" w:rsidR="00F30792" w:rsidRPr="006D3845" w:rsidRDefault="00F30792" w:rsidP="00F938BC">
            <w:pPr>
              <w:numPr>
                <w:ilvl w:val="0"/>
                <w:numId w:val="9"/>
              </w:numPr>
              <w:rPr>
                <w:rFonts w:ascii="Arial" w:hAnsi="Arial" w:cs="Arial"/>
                <w:sz w:val="20"/>
                <w:szCs w:val="20"/>
                <w:lang w:val="fr-FR"/>
              </w:rPr>
            </w:pPr>
            <w:r w:rsidRPr="006D3845">
              <w:rPr>
                <w:rFonts w:ascii="Arial" w:hAnsi="Arial" w:cs="Arial"/>
                <w:sz w:val="20"/>
                <w:szCs w:val="20"/>
                <w:lang w:val="fr-FR"/>
              </w:rPr>
              <w:t>Organiser des sessions de formation sur les outils et méthodes de ciblage du PAM (sera fourni par le PAM).   </w:t>
            </w:r>
          </w:p>
          <w:p w14:paraId="5CDF9566" w14:textId="77777777" w:rsidR="00F30792" w:rsidRPr="006D3845" w:rsidRDefault="00F30792" w:rsidP="00F938BC">
            <w:pPr>
              <w:numPr>
                <w:ilvl w:val="0"/>
                <w:numId w:val="9"/>
              </w:numPr>
              <w:rPr>
                <w:rFonts w:ascii="Arial" w:hAnsi="Arial" w:cs="Arial"/>
                <w:sz w:val="20"/>
                <w:szCs w:val="20"/>
                <w:lang w:val="fr-FR"/>
              </w:rPr>
            </w:pPr>
            <w:r w:rsidRPr="006D3845">
              <w:rPr>
                <w:rFonts w:ascii="Arial" w:hAnsi="Arial" w:cs="Arial"/>
                <w:sz w:val="20"/>
                <w:szCs w:val="20"/>
                <w:lang w:val="fr-FR"/>
              </w:rPr>
              <w:t>Assurer une formation sur l'éthique, la confidentialité et la sécurité des données. </w:t>
            </w:r>
          </w:p>
          <w:p w14:paraId="08735EDF" w14:textId="77777777" w:rsidR="00F30792" w:rsidRPr="006D3845" w:rsidRDefault="00F30792" w:rsidP="00F938BC">
            <w:pPr>
              <w:numPr>
                <w:ilvl w:val="0"/>
                <w:numId w:val="9"/>
              </w:numPr>
              <w:rPr>
                <w:rFonts w:ascii="Arial" w:hAnsi="Arial" w:cs="Arial"/>
                <w:sz w:val="20"/>
                <w:szCs w:val="20"/>
                <w:lang w:val="fr-FR"/>
              </w:rPr>
            </w:pPr>
            <w:r w:rsidRPr="006D3845">
              <w:rPr>
                <w:rFonts w:ascii="Arial" w:hAnsi="Arial" w:cs="Arial"/>
                <w:sz w:val="20"/>
                <w:szCs w:val="20"/>
                <w:lang w:val="fr-FR"/>
              </w:rPr>
              <w:t>Le PAM se chargera de la formation en tant que formateur, surtout lors des premiers ciblages de communes, et/ou pendant une situation d’un nombre important de nouveaux enquêteurs/enumérateurs engages par le partenaire coopérants (&gt;30% au moins) ou la demande.  </w:t>
            </w:r>
          </w:p>
          <w:p w14:paraId="4D0B4B4E" w14:textId="77777777" w:rsidR="00F30792" w:rsidRPr="006D3845" w:rsidRDefault="00F30792" w:rsidP="00F30792">
            <w:pPr>
              <w:ind w:left="1800"/>
              <w:rPr>
                <w:rFonts w:ascii="Arial" w:hAnsi="Arial" w:cs="Arial"/>
                <w:sz w:val="20"/>
                <w:szCs w:val="20"/>
                <w:lang w:val="fr-FR"/>
              </w:rPr>
            </w:pPr>
          </w:p>
          <w:p w14:paraId="4554D550" w14:textId="77777777" w:rsidR="00F30792" w:rsidRPr="006D3845" w:rsidRDefault="00F30792" w:rsidP="00F938BC">
            <w:pPr>
              <w:pStyle w:val="ListParagraph"/>
              <w:numPr>
                <w:ilvl w:val="0"/>
                <w:numId w:val="8"/>
              </w:numPr>
              <w:ind w:left="1276" w:hanging="196"/>
              <w:contextualSpacing w:val="0"/>
              <w:jc w:val="both"/>
              <w:rPr>
                <w:rFonts w:ascii="Arial" w:hAnsi="Arial" w:cs="Arial"/>
                <w:i/>
                <w:iCs/>
                <w:sz w:val="20"/>
                <w:szCs w:val="20"/>
              </w:rPr>
            </w:pPr>
            <w:r w:rsidRPr="006D3845">
              <w:rPr>
                <w:rFonts w:ascii="Arial" w:hAnsi="Arial" w:cs="Arial"/>
                <w:i/>
                <w:iCs/>
                <w:sz w:val="20"/>
                <w:szCs w:val="20"/>
                <w:lang w:val="fr-FR"/>
              </w:rPr>
              <w:t xml:space="preserve"> </w:t>
            </w:r>
            <w:r w:rsidRPr="006D3845">
              <w:rPr>
                <w:rFonts w:ascii="Arial" w:hAnsi="Arial" w:cs="Arial"/>
                <w:i/>
                <w:iCs/>
                <w:sz w:val="20"/>
                <w:szCs w:val="20"/>
              </w:rPr>
              <w:t>Collecte de Données   et corrections</w:t>
            </w:r>
          </w:p>
          <w:p w14:paraId="62884011" w14:textId="77777777" w:rsidR="00F30792" w:rsidRPr="006D3845" w:rsidRDefault="00F30792" w:rsidP="00F938BC">
            <w:pPr>
              <w:numPr>
                <w:ilvl w:val="0"/>
                <w:numId w:val="9"/>
              </w:numPr>
              <w:tabs>
                <w:tab w:val="num" w:pos="1440"/>
              </w:tabs>
              <w:rPr>
                <w:rFonts w:ascii="Arial" w:hAnsi="Arial" w:cs="Arial"/>
                <w:sz w:val="20"/>
                <w:szCs w:val="20"/>
                <w:lang w:val="fr-FR"/>
              </w:rPr>
            </w:pPr>
            <w:r w:rsidRPr="006D3845">
              <w:rPr>
                <w:rFonts w:ascii="Arial" w:hAnsi="Arial" w:cs="Arial"/>
                <w:sz w:val="20"/>
                <w:szCs w:val="20"/>
                <w:lang w:val="fr-FR"/>
              </w:rPr>
              <w:t>Utiliser les outils du PAM (tablettes, logiciels) pour collecter les données des ménages.   </w:t>
            </w:r>
          </w:p>
          <w:p w14:paraId="200EBC7F" w14:textId="77777777" w:rsidR="00F30792" w:rsidRPr="006D3845" w:rsidRDefault="00F30792" w:rsidP="00F938BC">
            <w:pPr>
              <w:numPr>
                <w:ilvl w:val="0"/>
                <w:numId w:val="9"/>
              </w:numPr>
              <w:tabs>
                <w:tab w:val="num" w:pos="1440"/>
              </w:tabs>
              <w:rPr>
                <w:rFonts w:ascii="Arial" w:hAnsi="Arial" w:cs="Arial"/>
                <w:sz w:val="20"/>
                <w:szCs w:val="20"/>
                <w:lang w:val="fr-FR"/>
              </w:rPr>
            </w:pPr>
            <w:r w:rsidRPr="006D3845">
              <w:rPr>
                <w:rFonts w:ascii="Arial" w:hAnsi="Arial" w:cs="Arial"/>
                <w:sz w:val="20"/>
                <w:szCs w:val="20"/>
                <w:lang w:val="fr-FR"/>
              </w:rPr>
              <w:t>Assurer la géolocalisation des données pour vérifier leur conformité avec les zones ciblées.   </w:t>
            </w:r>
          </w:p>
          <w:p w14:paraId="70621253" w14:textId="77777777" w:rsidR="00F30792" w:rsidRPr="006D3845" w:rsidRDefault="00F30792" w:rsidP="00F938BC">
            <w:pPr>
              <w:numPr>
                <w:ilvl w:val="0"/>
                <w:numId w:val="9"/>
              </w:numPr>
              <w:tabs>
                <w:tab w:val="num" w:pos="1440"/>
              </w:tabs>
              <w:rPr>
                <w:rFonts w:ascii="Arial" w:hAnsi="Arial" w:cs="Arial"/>
                <w:sz w:val="20"/>
                <w:szCs w:val="20"/>
                <w:lang w:val="fr-FR"/>
              </w:rPr>
            </w:pPr>
            <w:r w:rsidRPr="006D3845">
              <w:rPr>
                <w:rFonts w:ascii="Arial" w:hAnsi="Arial" w:cs="Arial"/>
                <w:sz w:val="20"/>
                <w:szCs w:val="20"/>
                <w:lang w:val="fr-FR"/>
              </w:rPr>
              <w:t>Transmettre les données collectées au PAM de manière sécurisée et en temps réel.</w:t>
            </w:r>
          </w:p>
          <w:p w14:paraId="7D65F136" w14:textId="77777777" w:rsidR="00F30792" w:rsidRPr="006D3845" w:rsidRDefault="00F30792" w:rsidP="00F938BC">
            <w:pPr>
              <w:numPr>
                <w:ilvl w:val="0"/>
                <w:numId w:val="9"/>
              </w:numPr>
              <w:tabs>
                <w:tab w:val="num" w:pos="1440"/>
              </w:tabs>
              <w:rPr>
                <w:rFonts w:ascii="Arial" w:hAnsi="Arial" w:cs="Arial"/>
                <w:sz w:val="20"/>
                <w:szCs w:val="20"/>
                <w:lang w:val="fr-FR"/>
              </w:rPr>
            </w:pPr>
            <w:r w:rsidRPr="006D3845">
              <w:rPr>
                <w:rFonts w:ascii="Arial" w:hAnsi="Arial" w:cs="Arial"/>
                <w:sz w:val="20"/>
                <w:szCs w:val="20"/>
                <w:lang w:val="fr-FR"/>
              </w:rPr>
              <w:t>Assurer les corrections demandées par le PAM sur les profils ou données des ménages auprès de ces derniers lors des incohérences trouvées pendants l’analyse/confirmation de l’éligibilité</w:t>
            </w:r>
          </w:p>
          <w:p w14:paraId="041591BB" w14:textId="77777777" w:rsidR="00F30792" w:rsidRPr="007F03B4" w:rsidRDefault="00F30792" w:rsidP="007F03B4">
            <w:pPr>
              <w:pStyle w:val="BodyText"/>
              <w:rPr>
                <w:rFonts w:ascii="Arial" w:hAnsi="Arial" w:cs="Arial"/>
                <w:sz w:val="20"/>
                <w:szCs w:val="20"/>
                <w:lang w:val="fr-FR"/>
              </w:rPr>
            </w:pPr>
          </w:p>
          <w:p w14:paraId="594DD13E" w14:textId="77777777" w:rsidR="00996C4E" w:rsidRPr="006D3845" w:rsidRDefault="00996C4E" w:rsidP="00F938BC">
            <w:pPr>
              <w:pStyle w:val="ListParagraph"/>
              <w:numPr>
                <w:ilvl w:val="0"/>
                <w:numId w:val="5"/>
              </w:numPr>
              <w:contextualSpacing w:val="0"/>
              <w:jc w:val="both"/>
              <w:rPr>
                <w:rFonts w:ascii="Arial" w:hAnsi="Arial" w:cs="Arial"/>
                <w:b/>
                <w:bCs/>
                <w:sz w:val="20"/>
                <w:szCs w:val="20"/>
                <w:lang w:val="fr-FR"/>
              </w:rPr>
            </w:pPr>
            <w:r w:rsidRPr="006D3845">
              <w:rPr>
                <w:rFonts w:ascii="Arial" w:hAnsi="Arial" w:cs="Arial"/>
                <w:b/>
                <w:bCs/>
                <w:sz w:val="20"/>
                <w:szCs w:val="20"/>
                <w:lang w:val="fr-FR"/>
              </w:rPr>
              <w:t>Restitution des listes et validation communautaire</w:t>
            </w:r>
          </w:p>
          <w:p w14:paraId="1961249F" w14:textId="77777777" w:rsidR="00996C4E" w:rsidRPr="006D3845" w:rsidRDefault="00996C4E" w:rsidP="00996C4E">
            <w:pPr>
              <w:pStyle w:val="ListParagraph"/>
              <w:spacing w:before="158"/>
              <w:ind w:left="660"/>
              <w:rPr>
                <w:rFonts w:ascii="Arial" w:hAnsi="Arial" w:cs="Arial"/>
                <w:sz w:val="20"/>
                <w:szCs w:val="20"/>
                <w:lang w:val="fr-FR"/>
              </w:rPr>
            </w:pPr>
            <w:r w:rsidRPr="006D3845">
              <w:rPr>
                <w:rFonts w:ascii="Arial" w:hAnsi="Arial" w:cs="Arial"/>
                <w:sz w:val="20"/>
                <w:szCs w:val="20"/>
                <w:lang w:val="fr-FR"/>
              </w:rPr>
              <w:t>Le partenaire coopérant aura la charge de faire la restitution et validation communautaire. En effet, Une fois les pré-listes des comités enquêtées en totalité et vérifiées par le PAM après l’analyse de l’éligibilité, elles sont renvoyées au partenaire pour le processus de validation communautaire. Ces listes finales devront être validées par les différents comités. Chaque personne impliquée dans le processus (membres de comités) sera amenée à signer les listes finales.</w:t>
            </w:r>
          </w:p>
          <w:p w14:paraId="3EC6AD38" w14:textId="77777777" w:rsidR="00996C4E" w:rsidRPr="006D3845" w:rsidRDefault="00996C4E" w:rsidP="00996C4E">
            <w:pPr>
              <w:pStyle w:val="ListParagraph"/>
              <w:spacing w:before="158"/>
              <w:ind w:left="660"/>
              <w:rPr>
                <w:rFonts w:ascii="Arial" w:hAnsi="Arial" w:cs="Arial"/>
                <w:sz w:val="20"/>
                <w:szCs w:val="20"/>
                <w:lang w:val="fr-FR"/>
              </w:rPr>
            </w:pPr>
            <w:r w:rsidRPr="006D3845">
              <w:rPr>
                <w:rFonts w:ascii="Arial" w:hAnsi="Arial" w:cs="Arial"/>
                <w:sz w:val="20"/>
                <w:szCs w:val="20"/>
                <w:lang w:val="fr-FR"/>
              </w:rPr>
              <w:t>Afin de renforcer l’acceptation du ciblage et son appropriation par les communautés, il est recommandé d’organiser une sensibilisation des communautés ciblées concernant le processus de ciblage. Cette sensibilisation peut se faire selon différents moyens (affiches, réunions communautaires, radio, …) et être associée à une sensibilisation plus générale sur le projet (durée du projet, partenaires, type d’assistance, etc.).</w:t>
            </w:r>
          </w:p>
          <w:p w14:paraId="66F025CB" w14:textId="77777777" w:rsidR="00996C4E" w:rsidRPr="006D3845" w:rsidRDefault="00996C4E" w:rsidP="00996C4E">
            <w:pPr>
              <w:pStyle w:val="BodyText"/>
              <w:spacing w:before="179" w:line="259" w:lineRule="auto"/>
              <w:ind w:left="659"/>
              <w:jc w:val="both"/>
              <w:rPr>
                <w:rFonts w:ascii="Arial" w:hAnsi="Arial" w:cs="Arial"/>
                <w:sz w:val="20"/>
                <w:szCs w:val="20"/>
                <w:lang w:val="fr-FR"/>
              </w:rPr>
            </w:pPr>
            <w:r w:rsidRPr="006D3845">
              <w:rPr>
                <w:rFonts w:ascii="Arial" w:hAnsi="Arial" w:cs="Arial"/>
                <w:i/>
                <w:iCs/>
                <w:sz w:val="20"/>
                <w:szCs w:val="20"/>
                <w:lang w:val="fr-FR"/>
              </w:rPr>
              <w:t>Dans le cas de l’approche de ciblage basée sur une liste SIMAST</w:t>
            </w:r>
            <w:r w:rsidRPr="006D3845">
              <w:rPr>
                <w:rFonts w:ascii="Arial" w:hAnsi="Arial" w:cs="Arial"/>
                <w:sz w:val="20"/>
                <w:szCs w:val="20"/>
                <w:lang w:val="fr-FR"/>
              </w:rPr>
              <w:t> (Système</w:t>
            </w:r>
            <w:r w:rsidRPr="006D3845">
              <w:rPr>
                <w:rFonts w:ascii="Arial" w:hAnsi="Arial" w:cs="Arial"/>
                <w:spacing w:val="-4"/>
                <w:sz w:val="20"/>
                <w:szCs w:val="20"/>
                <w:lang w:val="fr-FR"/>
              </w:rPr>
              <w:t xml:space="preserve"> </w:t>
            </w:r>
            <w:r w:rsidRPr="006D3845">
              <w:rPr>
                <w:rFonts w:ascii="Arial" w:hAnsi="Arial" w:cs="Arial"/>
                <w:sz w:val="20"/>
                <w:szCs w:val="20"/>
                <w:lang w:val="fr-FR"/>
              </w:rPr>
              <w:t>d’Information</w:t>
            </w:r>
            <w:r w:rsidRPr="006D3845">
              <w:rPr>
                <w:rFonts w:ascii="Arial" w:hAnsi="Arial" w:cs="Arial"/>
                <w:spacing w:val="-1"/>
                <w:sz w:val="20"/>
                <w:szCs w:val="20"/>
                <w:lang w:val="fr-FR"/>
              </w:rPr>
              <w:t xml:space="preserve"> </w:t>
            </w:r>
            <w:r w:rsidRPr="006D3845">
              <w:rPr>
                <w:rFonts w:ascii="Arial" w:hAnsi="Arial" w:cs="Arial"/>
                <w:sz w:val="20"/>
                <w:szCs w:val="20"/>
                <w:lang w:val="fr-FR"/>
              </w:rPr>
              <w:t>du</w:t>
            </w:r>
            <w:r w:rsidRPr="006D3845">
              <w:rPr>
                <w:rFonts w:ascii="Arial" w:hAnsi="Arial" w:cs="Arial"/>
                <w:spacing w:val="-6"/>
                <w:sz w:val="20"/>
                <w:szCs w:val="20"/>
                <w:lang w:val="fr-FR"/>
              </w:rPr>
              <w:t xml:space="preserve"> </w:t>
            </w:r>
            <w:r w:rsidRPr="006D3845">
              <w:rPr>
                <w:rFonts w:ascii="Arial" w:hAnsi="Arial" w:cs="Arial"/>
                <w:sz w:val="20"/>
                <w:szCs w:val="20"/>
                <w:lang w:val="fr-FR"/>
              </w:rPr>
              <w:t>Ministère</w:t>
            </w:r>
            <w:r w:rsidRPr="006D3845">
              <w:rPr>
                <w:rFonts w:ascii="Arial" w:hAnsi="Arial" w:cs="Arial"/>
                <w:spacing w:val="-4"/>
                <w:sz w:val="20"/>
                <w:szCs w:val="20"/>
                <w:lang w:val="fr-FR"/>
              </w:rPr>
              <w:t xml:space="preserve"> </w:t>
            </w:r>
            <w:r w:rsidRPr="006D3845">
              <w:rPr>
                <w:rFonts w:ascii="Arial" w:hAnsi="Arial" w:cs="Arial"/>
                <w:sz w:val="20"/>
                <w:szCs w:val="20"/>
                <w:lang w:val="fr-FR"/>
              </w:rPr>
              <w:t>des</w:t>
            </w:r>
            <w:r w:rsidRPr="006D3845">
              <w:rPr>
                <w:rFonts w:ascii="Arial" w:hAnsi="Arial" w:cs="Arial"/>
                <w:spacing w:val="-3"/>
                <w:sz w:val="20"/>
                <w:szCs w:val="20"/>
                <w:lang w:val="fr-FR"/>
              </w:rPr>
              <w:t xml:space="preserve"> </w:t>
            </w:r>
            <w:r w:rsidRPr="006D3845">
              <w:rPr>
                <w:rFonts w:ascii="Arial" w:hAnsi="Arial" w:cs="Arial"/>
                <w:sz w:val="20"/>
                <w:szCs w:val="20"/>
                <w:lang w:val="fr-FR"/>
              </w:rPr>
              <w:t>Affaires</w:t>
            </w:r>
            <w:r w:rsidRPr="006D3845">
              <w:rPr>
                <w:rFonts w:ascii="Arial" w:hAnsi="Arial" w:cs="Arial"/>
                <w:spacing w:val="-3"/>
                <w:sz w:val="20"/>
                <w:szCs w:val="20"/>
                <w:lang w:val="fr-FR"/>
              </w:rPr>
              <w:t xml:space="preserve"> </w:t>
            </w:r>
            <w:r w:rsidRPr="006D3845">
              <w:rPr>
                <w:rFonts w:ascii="Arial" w:hAnsi="Arial" w:cs="Arial"/>
                <w:sz w:val="20"/>
                <w:szCs w:val="20"/>
                <w:lang w:val="fr-FR"/>
              </w:rPr>
              <w:t>Sociales</w:t>
            </w:r>
            <w:r w:rsidRPr="006D3845">
              <w:rPr>
                <w:rFonts w:ascii="Arial" w:hAnsi="Arial" w:cs="Arial"/>
                <w:spacing w:val="-1"/>
                <w:sz w:val="20"/>
                <w:szCs w:val="20"/>
                <w:lang w:val="fr-FR"/>
              </w:rPr>
              <w:t xml:space="preserve"> </w:t>
            </w:r>
            <w:r w:rsidRPr="006D3845">
              <w:rPr>
                <w:rFonts w:ascii="Arial" w:hAnsi="Arial" w:cs="Arial"/>
                <w:sz w:val="20"/>
                <w:szCs w:val="20"/>
                <w:lang w:val="fr-FR"/>
              </w:rPr>
              <w:t>et</w:t>
            </w:r>
            <w:r w:rsidRPr="006D3845">
              <w:rPr>
                <w:rFonts w:ascii="Arial" w:hAnsi="Arial" w:cs="Arial"/>
                <w:spacing w:val="-2"/>
                <w:sz w:val="20"/>
                <w:szCs w:val="20"/>
                <w:lang w:val="fr-FR"/>
              </w:rPr>
              <w:t xml:space="preserve"> </w:t>
            </w:r>
            <w:r w:rsidRPr="006D3845">
              <w:rPr>
                <w:rFonts w:ascii="Arial" w:hAnsi="Arial" w:cs="Arial"/>
                <w:sz w:val="20"/>
                <w:szCs w:val="20"/>
                <w:lang w:val="fr-FR"/>
              </w:rPr>
              <w:t>du</w:t>
            </w:r>
            <w:r w:rsidRPr="006D3845">
              <w:rPr>
                <w:rFonts w:ascii="Arial" w:hAnsi="Arial" w:cs="Arial"/>
                <w:spacing w:val="-4"/>
                <w:sz w:val="20"/>
                <w:szCs w:val="20"/>
                <w:lang w:val="fr-FR"/>
              </w:rPr>
              <w:t xml:space="preserve"> </w:t>
            </w:r>
            <w:r w:rsidRPr="006D3845">
              <w:rPr>
                <w:rFonts w:ascii="Arial" w:hAnsi="Arial" w:cs="Arial"/>
                <w:sz w:val="20"/>
                <w:szCs w:val="20"/>
                <w:lang w:val="fr-FR"/>
              </w:rPr>
              <w:t>Travail) :  Les comités de ciblage se réuniront pour valider la liste. Les noms seront confirmés par ordre de priorité dans la liste SIMAST et tous les retraits pour une quelconque raison doivent être justifiés par des arguments/explications convaincants/tes et des pièces justificatives solides. La vérification se fera lors de réunions des comités de ciblage au niveau de chaque localité. Le partenaire est responsable</w:t>
            </w:r>
            <w:r w:rsidRPr="006D3845">
              <w:rPr>
                <w:rFonts w:ascii="Arial" w:hAnsi="Arial" w:cs="Arial"/>
                <w:spacing w:val="-1"/>
                <w:sz w:val="20"/>
                <w:szCs w:val="20"/>
                <w:lang w:val="fr-FR"/>
              </w:rPr>
              <w:t xml:space="preserve"> </w:t>
            </w:r>
            <w:r w:rsidRPr="006D3845">
              <w:rPr>
                <w:rFonts w:ascii="Arial" w:hAnsi="Arial" w:cs="Arial"/>
                <w:sz w:val="20"/>
                <w:szCs w:val="20"/>
                <w:lang w:val="fr-FR"/>
              </w:rPr>
              <w:t>de vérifier avec les comités de ciblage que les</w:t>
            </w:r>
            <w:r w:rsidRPr="006D3845">
              <w:rPr>
                <w:rFonts w:ascii="Arial" w:hAnsi="Arial" w:cs="Arial"/>
                <w:spacing w:val="-1"/>
                <w:sz w:val="20"/>
                <w:szCs w:val="20"/>
                <w:lang w:val="fr-FR"/>
              </w:rPr>
              <w:t xml:space="preserve"> </w:t>
            </w:r>
            <w:r w:rsidRPr="006D3845">
              <w:rPr>
                <w:rFonts w:ascii="Arial" w:hAnsi="Arial" w:cs="Arial"/>
                <w:sz w:val="20"/>
                <w:szCs w:val="20"/>
                <w:lang w:val="fr-FR"/>
              </w:rPr>
              <w:t>ménages restent classés</w:t>
            </w:r>
            <w:r w:rsidRPr="006D3845">
              <w:rPr>
                <w:rFonts w:ascii="Arial" w:hAnsi="Arial" w:cs="Arial"/>
                <w:spacing w:val="-8"/>
                <w:sz w:val="20"/>
                <w:szCs w:val="20"/>
                <w:lang w:val="fr-FR"/>
              </w:rPr>
              <w:t xml:space="preserve"> </w:t>
            </w:r>
            <w:r w:rsidRPr="006D3845">
              <w:rPr>
                <w:rFonts w:ascii="Arial" w:hAnsi="Arial" w:cs="Arial"/>
                <w:sz w:val="20"/>
                <w:szCs w:val="20"/>
                <w:lang w:val="fr-FR"/>
              </w:rPr>
              <w:t>par</w:t>
            </w:r>
            <w:r w:rsidRPr="006D3845">
              <w:rPr>
                <w:rFonts w:ascii="Arial" w:hAnsi="Arial" w:cs="Arial"/>
                <w:spacing w:val="-8"/>
                <w:sz w:val="20"/>
                <w:szCs w:val="20"/>
                <w:lang w:val="fr-FR"/>
              </w:rPr>
              <w:t xml:space="preserve"> </w:t>
            </w:r>
            <w:r w:rsidRPr="006D3845">
              <w:rPr>
                <w:rFonts w:ascii="Arial" w:hAnsi="Arial" w:cs="Arial"/>
                <w:sz w:val="20"/>
                <w:szCs w:val="20"/>
                <w:lang w:val="fr-FR"/>
              </w:rPr>
              <w:t>ordre</w:t>
            </w:r>
            <w:r w:rsidRPr="006D3845">
              <w:rPr>
                <w:rFonts w:ascii="Arial" w:hAnsi="Arial" w:cs="Arial"/>
                <w:spacing w:val="-9"/>
                <w:sz w:val="20"/>
                <w:szCs w:val="20"/>
                <w:lang w:val="fr-FR"/>
              </w:rPr>
              <w:t xml:space="preserve"> </w:t>
            </w:r>
            <w:r w:rsidRPr="006D3845">
              <w:rPr>
                <w:rFonts w:ascii="Arial" w:hAnsi="Arial" w:cs="Arial"/>
                <w:sz w:val="20"/>
                <w:szCs w:val="20"/>
                <w:lang w:val="fr-FR"/>
              </w:rPr>
              <w:t>de</w:t>
            </w:r>
            <w:r w:rsidRPr="006D3845">
              <w:rPr>
                <w:rFonts w:ascii="Arial" w:hAnsi="Arial" w:cs="Arial"/>
                <w:spacing w:val="-9"/>
                <w:sz w:val="20"/>
                <w:szCs w:val="20"/>
                <w:lang w:val="fr-FR"/>
              </w:rPr>
              <w:t xml:space="preserve"> </w:t>
            </w:r>
            <w:r w:rsidRPr="006D3845">
              <w:rPr>
                <w:rFonts w:ascii="Arial" w:hAnsi="Arial" w:cs="Arial"/>
                <w:sz w:val="20"/>
                <w:szCs w:val="20"/>
                <w:lang w:val="fr-FR"/>
              </w:rPr>
              <w:t>vulnérabilité.</w:t>
            </w:r>
            <w:r w:rsidRPr="006D3845">
              <w:rPr>
                <w:rFonts w:ascii="Arial" w:hAnsi="Arial" w:cs="Arial"/>
                <w:spacing w:val="-8"/>
                <w:sz w:val="20"/>
                <w:szCs w:val="20"/>
                <w:lang w:val="fr-FR"/>
              </w:rPr>
              <w:t xml:space="preserve"> </w:t>
            </w:r>
            <w:r w:rsidRPr="006D3845">
              <w:rPr>
                <w:rFonts w:ascii="Arial" w:hAnsi="Arial" w:cs="Arial"/>
                <w:sz w:val="20"/>
                <w:szCs w:val="20"/>
                <w:lang w:val="fr-FR"/>
              </w:rPr>
              <w:t>Dans</w:t>
            </w:r>
            <w:r w:rsidRPr="006D3845">
              <w:rPr>
                <w:rFonts w:ascii="Arial" w:hAnsi="Arial" w:cs="Arial"/>
                <w:spacing w:val="-8"/>
                <w:sz w:val="20"/>
                <w:szCs w:val="20"/>
                <w:lang w:val="fr-FR"/>
              </w:rPr>
              <w:t xml:space="preserve"> </w:t>
            </w:r>
            <w:r w:rsidRPr="006D3845">
              <w:rPr>
                <w:rFonts w:ascii="Arial" w:hAnsi="Arial" w:cs="Arial"/>
                <w:sz w:val="20"/>
                <w:szCs w:val="20"/>
                <w:lang w:val="fr-FR"/>
              </w:rPr>
              <w:t>le</w:t>
            </w:r>
            <w:r w:rsidRPr="006D3845">
              <w:rPr>
                <w:rFonts w:ascii="Arial" w:hAnsi="Arial" w:cs="Arial"/>
                <w:spacing w:val="-9"/>
                <w:sz w:val="20"/>
                <w:szCs w:val="20"/>
                <w:lang w:val="fr-FR"/>
              </w:rPr>
              <w:t xml:space="preserve"> </w:t>
            </w:r>
            <w:r w:rsidRPr="006D3845">
              <w:rPr>
                <w:rFonts w:ascii="Arial" w:hAnsi="Arial" w:cs="Arial"/>
                <w:sz w:val="20"/>
                <w:szCs w:val="20"/>
                <w:lang w:val="fr-FR"/>
              </w:rPr>
              <w:t>cas</w:t>
            </w:r>
            <w:r w:rsidRPr="006D3845">
              <w:rPr>
                <w:rFonts w:ascii="Arial" w:hAnsi="Arial" w:cs="Arial"/>
                <w:spacing w:val="-8"/>
                <w:sz w:val="20"/>
                <w:szCs w:val="20"/>
                <w:lang w:val="fr-FR"/>
              </w:rPr>
              <w:t xml:space="preserve"> </w:t>
            </w:r>
            <w:r w:rsidRPr="006D3845">
              <w:rPr>
                <w:rFonts w:ascii="Arial" w:hAnsi="Arial" w:cs="Arial"/>
                <w:sz w:val="20"/>
                <w:szCs w:val="20"/>
                <w:lang w:val="fr-FR"/>
              </w:rPr>
              <w:t>où</w:t>
            </w:r>
            <w:r w:rsidRPr="006D3845">
              <w:rPr>
                <w:rFonts w:ascii="Arial" w:hAnsi="Arial" w:cs="Arial"/>
                <w:spacing w:val="-6"/>
                <w:sz w:val="20"/>
                <w:szCs w:val="20"/>
                <w:lang w:val="fr-FR"/>
              </w:rPr>
              <w:t xml:space="preserve"> </w:t>
            </w:r>
            <w:r w:rsidRPr="006D3845">
              <w:rPr>
                <w:rFonts w:ascii="Arial" w:hAnsi="Arial" w:cs="Arial"/>
                <w:sz w:val="20"/>
                <w:szCs w:val="20"/>
                <w:lang w:val="fr-FR"/>
              </w:rPr>
              <w:t>un</w:t>
            </w:r>
            <w:r w:rsidRPr="006D3845">
              <w:rPr>
                <w:rFonts w:ascii="Arial" w:hAnsi="Arial" w:cs="Arial"/>
                <w:spacing w:val="-9"/>
                <w:sz w:val="20"/>
                <w:szCs w:val="20"/>
                <w:lang w:val="fr-FR"/>
              </w:rPr>
              <w:t xml:space="preserve"> </w:t>
            </w:r>
            <w:r w:rsidRPr="006D3845">
              <w:rPr>
                <w:rFonts w:ascii="Arial" w:hAnsi="Arial" w:cs="Arial"/>
                <w:sz w:val="20"/>
                <w:szCs w:val="20"/>
                <w:lang w:val="fr-FR"/>
              </w:rPr>
              <w:t>des</w:t>
            </w:r>
            <w:r w:rsidRPr="006D3845">
              <w:rPr>
                <w:rFonts w:ascii="Arial" w:hAnsi="Arial" w:cs="Arial"/>
                <w:spacing w:val="-10"/>
                <w:sz w:val="20"/>
                <w:szCs w:val="20"/>
                <w:lang w:val="fr-FR"/>
              </w:rPr>
              <w:t xml:space="preserve"> </w:t>
            </w:r>
            <w:r w:rsidRPr="006D3845">
              <w:rPr>
                <w:rFonts w:ascii="Arial" w:hAnsi="Arial" w:cs="Arial"/>
                <w:sz w:val="20"/>
                <w:szCs w:val="20"/>
                <w:lang w:val="fr-FR"/>
              </w:rPr>
              <w:t>ménages</w:t>
            </w:r>
            <w:r w:rsidRPr="006D3845">
              <w:rPr>
                <w:rFonts w:ascii="Arial" w:hAnsi="Arial" w:cs="Arial"/>
                <w:spacing w:val="-5"/>
                <w:sz w:val="20"/>
                <w:szCs w:val="20"/>
                <w:lang w:val="fr-FR"/>
              </w:rPr>
              <w:t xml:space="preserve"> </w:t>
            </w:r>
            <w:r w:rsidRPr="006D3845">
              <w:rPr>
                <w:rFonts w:ascii="Arial" w:hAnsi="Arial" w:cs="Arial"/>
                <w:sz w:val="20"/>
                <w:szCs w:val="20"/>
                <w:lang w:val="fr-FR"/>
              </w:rPr>
              <w:t>présents</w:t>
            </w:r>
            <w:r w:rsidRPr="006D3845">
              <w:rPr>
                <w:rFonts w:ascii="Arial" w:hAnsi="Arial" w:cs="Arial"/>
                <w:spacing w:val="-6"/>
                <w:sz w:val="20"/>
                <w:szCs w:val="20"/>
                <w:lang w:val="fr-FR"/>
              </w:rPr>
              <w:t xml:space="preserve"> </w:t>
            </w:r>
            <w:r w:rsidRPr="006D3845">
              <w:rPr>
                <w:rFonts w:ascii="Arial" w:hAnsi="Arial" w:cs="Arial"/>
                <w:sz w:val="20"/>
                <w:szCs w:val="20"/>
                <w:lang w:val="fr-FR"/>
              </w:rPr>
              <w:t>dans</w:t>
            </w:r>
            <w:r w:rsidRPr="006D3845">
              <w:rPr>
                <w:rFonts w:ascii="Arial" w:hAnsi="Arial" w:cs="Arial"/>
                <w:spacing w:val="-8"/>
                <w:sz w:val="20"/>
                <w:szCs w:val="20"/>
                <w:lang w:val="fr-FR"/>
              </w:rPr>
              <w:t xml:space="preserve"> </w:t>
            </w:r>
            <w:r w:rsidRPr="006D3845">
              <w:rPr>
                <w:rFonts w:ascii="Arial" w:hAnsi="Arial" w:cs="Arial"/>
                <w:sz w:val="20"/>
                <w:szCs w:val="20"/>
                <w:lang w:val="fr-FR"/>
              </w:rPr>
              <w:t>la</w:t>
            </w:r>
            <w:r w:rsidRPr="006D3845">
              <w:rPr>
                <w:rFonts w:ascii="Arial" w:hAnsi="Arial" w:cs="Arial"/>
                <w:spacing w:val="-8"/>
                <w:sz w:val="20"/>
                <w:szCs w:val="20"/>
                <w:lang w:val="fr-FR"/>
              </w:rPr>
              <w:t xml:space="preserve"> </w:t>
            </w:r>
            <w:r w:rsidRPr="006D3845">
              <w:rPr>
                <w:rFonts w:ascii="Arial" w:hAnsi="Arial" w:cs="Arial"/>
                <w:sz w:val="20"/>
                <w:szCs w:val="20"/>
                <w:lang w:val="fr-FR"/>
              </w:rPr>
              <w:t>liste</w:t>
            </w:r>
            <w:r w:rsidRPr="006D3845">
              <w:rPr>
                <w:rFonts w:ascii="Arial" w:hAnsi="Arial" w:cs="Arial"/>
                <w:spacing w:val="-6"/>
                <w:sz w:val="20"/>
                <w:szCs w:val="20"/>
                <w:lang w:val="fr-FR"/>
              </w:rPr>
              <w:t xml:space="preserve"> </w:t>
            </w:r>
            <w:r w:rsidRPr="006D3845">
              <w:rPr>
                <w:rFonts w:ascii="Arial" w:hAnsi="Arial" w:cs="Arial"/>
                <w:sz w:val="20"/>
                <w:szCs w:val="20"/>
                <w:lang w:val="fr-FR"/>
              </w:rPr>
              <w:t>initiale</w:t>
            </w:r>
            <w:r w:rsidRPr="006D3845">
              <w:rPr>
                <w:rFonts w:ascii="Arial" w:hAnsi="Arial" w:cs="Arial"/>
                <w:spacing w:val="-6"/>
                <w:sz w:val="20"/>
                <w:szCs w:val="20"/>
                <w:lang w:val="fr-FR"/>
              </w:rPr>
              <w:t xml:space="preserve"> </w:t>
            </w:r>
            <w:r w:rsidRPr="006D3845">
              <w:rPr>
                <w:rFonts w:ascii="Arial" w:hAnsi="Arial" w:cs="Arial"/>
                <w:sz w:val="20"/>
                <w:szCs w:val="20"/>
                <w:lang w:val="fr-FR"/>
              </w:rPr>
              <w:t>est</w:t>
            </w:r>
            <w:r w:rsidRPr="006D3845">
              <w:rPr>
                <w:rFonts w:ascii="Arial" w:hAnsi="Arial" w:cs="Arial"/>
                <w:spacing w:val="-7"/>
                <w:sz w:val="20"/>
                <w:szCs w:val="20"/>
                <w:lang w:val="fr-FR"/>
              </w:rPr>
              <w:t xml:space="preserve"> </w:t>
            </w:r>
            <w:r w:rsidRPr="006D3845">
              <w:rPr>
                <w:rFonts w:ascii="Arial" w:hAnsi="Arial" w:cs="Arial"/>
                <w:sz w:val="20"/>
                <w:szCs w:val="20"/>
                <w:lang w:val="fr-FR"/>
              </w:rPr>
              <w:t>sortie</w:t>
            </w:r>
            <w:r w:rsidRPr="006D3845">
              <w:rPr>
                <w:rFonts w:ascii="Arial" w:hAnsi="Arial" w:cs="Arial"/>
                <w:spacing w:val="-9"/>
                <w:sz w:val="20"/>
                <w:szCs w:val="20"/>
                <w:lang w:val="fr-FR"/>
              </w:rPr>
              <w:t xml:space="preserve"> </w:t>
            </w:r>
            <w:r w:rsidRPr="006D3845">
              <w:rPr>
                <w:rFonts w:ascii="Arial" w:hAnsi="Arial" w:cs="Arial"/>
                <w:sz w:val="20"/>
                <w:szCs w:val="20"/>
                <w:lang w:val="fr-FR"/>
              </w:rPr>
              <w:t>de</w:t>
            </w:r>
            <w:r w:rsidRPr="006D3845">
              <w:rPr>
                <w:rFonts w:ascii="Arial" w:hAnsi="Arial" w:cs="Arial"/>
                <w:spacing w:val="-9"/>
                <w:sz w:val="20"/>
                <w:szCs w:val="20"/>
                <w:lang w:val="fr-FR"/>
              </w:rPr>
              <w:t xml:space="preserve"> </w:t>
            </w:r>
            <w:r w:rsidRPr="006D3845">
              <w:rPr>
                <w:rFonts w:ascii="Arial" w:hAnsi="Arial" w:cs="Arial"/>
                <w:sz w:val="20"/>
                <w:szCs w:val="20"/>
                <w:lang w:val="fr-FR"/>
              </w:rPr>
              <w:t>celle-ci,</w:t>
            </w:r>
            <w:r w:rsidRPr="006D3845">
              <w:rPr>
                <w:rFonts w:ascii="Arial" w:hAnsi="Arial" w:cs="Arial"/>
                <w:spacing w:val="-7"/>
                <w:sz w:val="20"/>
                <w:szCs w:val="20"/>
                <w:lang w:val="fr-FR"/>
              </w:rPr>
              <w:t xml:space="preserve"> </w:t>
            </w:r>
            <w:r w:rsidRPr="006D3845">
              <w:rPr>
                <w:rFonts w:ascii="Arial" w:hAnsi="Arial" w:cs="Arial"/>
                <w:sz w:val="20"/>
                <w:szCs w:val="20"/>
                <w:lang w:val="fr-FR"/>
              </w:rPr>
              <w:t>il</w:t>
            </w:r>
            <w:r w:rsidRPr="006D3845">
              <w:rPr>
                <w:rFonts w:ascii="Arial" w:hAnsi="Arial" w:cs="Arial"/>
                <w:spacing w:val="-8"/>
                <w:sz w:val="20"/>
                <w:szCs w:val="20"/>
                <w:lang w:val="fr-FR"/>
              </w:rPr>
              <w:t xml:space="preserve"> </w:t>
            </w:r>
            <w:r w:rsidRPr="006D3845">
              <w:rPr>
                <w:rFonts w:ascii="Arial" w:hAnsi="Arial" w:cs="Arial"/>
                <w:sz w:val="20"/>
                <w:szCs w:val="20"/>
                <w:lang w:val="fr-FR"/>
              </w:rPr>
              <w:t>sera remplacé en sélectionnant le ménage suivant dans la liste de réserve.</w:t>
            </w:r>
          </w:p>
          <w:p w14:paraId="25E6BE88" w14:textId="77777777" w:rsidR="00996C4E" w:rsidRDefault="00996C4E" w:rsidP="00996C4E">
            <w:pPr>
              <w:pStyle w:val="BodyText"/>
              <w:spacing w:line="259" w:lineRule="auto"/>
              <w:ind w:left="659"/>
              <w:jc w:val="both"/>
              <w:rPr>
                <w:rFonts w:ascii="Arial" w:hAnsi="Arial" w:cs="Arial"/>
                <w:sz w:val="20"/>
                <w:szCs w:val="20"/>
                <w:lang w:val="fr-FR"/>
              </w:rPr>
            </w:pPr>
            <w:r w:rsidRPr="006D3845">
              <w:rPr>
                <w:rFonts w:ascii="Arial" w:hAnsi="Arial" w:cs="Arial"/>
                <w:sz w:val="20"/>
                <w:szCs w:val="20"/>
                <w:lang w:val="fr-FR"/>
              </w:rPr>
              <w:t>Les personnes retenues seront informées et appelées à se rendre aux points d’enregistrement suivant des dates et des sites bien déterminés.</w:t>
            </w:r>
          </w:p>
          <w:p w14:paraId="34009A65" w14:textId="77777777" w:rsidR="00363103" w:rsidRDefault="00363103" w:rsidP="00996C4E">
            <w:pPr>
              <w:pStyle w:val="BodyText"/>
              <w:spacing w:line="259" w:lineRule="auto"/>
              <w:ind w:left="659"/>
              <w:jc w:val="both"/>
              <w:rPr>
                <w:rFonts w:ascii="Arial" w:hAnsi="Arial" w:cs="Arial"/>
                <w:sz w:val="20"/>
                <w:szCs w:val="20"/>
                <w:lang w:val="fr-FR"/>
              </w:rPr>
            </w:pPr>
          </w:p>
          <w:p w14:paraId="461E3D41" w14:textId="77777777" w:rsidR="00363103" w:rsidRDefault="00363103" w:rsidP="00996C4E">
            <w:pPr>
              <w:pStyle w:val="BodyText"/>
              <w:spacing w:line="259" w:lineRule="auto"/>
              <w:ind w:left="659"/>
              <w:jc w:val="both"/>
              <w:rPr>
                <w:rFonts w:ascii="Arial" w:hAnsi="Arial" w:cs="Arial"/>
                <w:sz w:val="20"/>
                <w:szCs w:val="20"/>
                <w:lang w:val="fr-FR"/>
              </w:rPr>
            </w:pPr>
          </w:p>
          <w:p w14:paraId="2F0E44A0" w14:textId="77777777" w:rsidR="00363103" w:rsidRDefault="00363103" w:rsidP="00996C4E">
            <w:pPr>
              <w:pStyle w:val="BodyText"/>
              <w:spacing w:line="259" w:lineRule="auto"/>
              <w:ind w:left="659"/>
              <w:jc w:val="both"/>
              <w:rPr>
                <w:rFonts w:ascii="Arial" w:hAnsi="Arial" w:cs="Arial"/>
                <w:sz w:val="20"/>
                <w:szCs w:val="20"/>
                <w:lang w:val="fr-FR"/>
              </w:rPr>
            </w:pPr>
          </w:p>
          <w:p w14:paraId="2506E382" w14:textId="77777777" w:rsidR="00363103" w:rsidRDefault="00363103" w:rsidP="00996C4E">
            <w:pPr>
              <w:pStyle w:val="BodyText"/>
              <w:spacing w:line="259" w:lineRule="auto"/>
              <w:ind w:left="659"/>
              <w:jc w:val="both"/>
              <w:rPr>
                <w:rFonts w:ascii="Arial" w:hAnsi="Arial" w:cs="Arial"/>
                <w:sz w:val="20"/>
                <w:szCs w:val="20"/>
                <w:lang w:val="fr-FR"/>
              </w:rPr>
            </w:pPr>
          </w:p>
          <w:p w14:paraId="44ED568F" w14:textId="77777777" w:rsidR="00363103" w:rsidRDefault="00363103" w:rsidP="00996C4E">
            <w:pPr>
              <w:pStyle w:val="BodyText"/>
              <w:spacing w:line="259" w:lineRule="auto"/>
              <w:ind w:left="659"/>
              <w:jc w:val="both"/>
              <w:rPr>
                <w:rFonts w:ascii="Arial" w:hAnsi="Arial" w:cs="Arial"/>
                <w:sz w:val="20"/>
                <w:szCs w:val="20"/>
                <w:lang w:val="fr-FR"/>
              </w:rPr>
            </w:pPr>
          </w:p>
          <w:p w14:paraId="0D0DF2EC" w14:textId="77777777" w:rsidR="00363103" w:rsidRDefault="00363103" w:rsidP="00996C4E">
            <w:pPr>
              <w:pStyle w:val="BodyText"/>
              <w:spacing w:line="259" w:lineRule="auto"/>
              <w:ind w:left="659"/>
              <w:jc w:val="both"/>
              <w:rPr>
                <w:rFonts w:ascii="Arial" w:hAnsi="Arial" w:cs="Arial"/>
                <w:sz w:val="20"/>
                <w:szCs w:val="20"/>
                <w:lang w:val="fr-FR"/>
              </w:rPr>
            </w:pPr>
          </w:p>
          <w:p w14:paraId="37BF5784" w14:textId="77777777" w:rsidR="00363103" w:rsidRDefault="00363103" w:rsidP="00996C4E">
            <w:pPr>
              <w:pStyle w:val="BodyText"/>
              <w:spacing w:line="259" w:lineRule="auto"/>
              <w:ind w:left="659"/>
              <w:jc w:val="both"/>
              <w:rPr>
                <w:rFonts w:ascii="Arial" w:hAnsi="Arial" w:cs="Arial"/>
                <w:sz w:val="20"/>
                <w:szCs w:val="20"/>
                <w:lang w:val="fr-FR"/>
              </w:rPr>
            </w:pPr>
          </w:p>
          <w:p w14:paraId="3B9C34DF" w14:textId="77777777" w:rsidR="00363103" w:rsidRPr="006D3845" w:rsidRDefault="00363103" w:rsidP="00996C4E">
            <w:pPr>
              <w:pStyle w:val="BodyText"/>
              <w:spacing w:line="259" w:lineRule="auto"/>
              <w:ind w:left="659"/>
              <w:jc w:val="both"/>
              <w:rPr>
                <w:rFonts w:ascii="Arial" w:hAnsi="Arial" w:cs="Arial"/>
                <w:sz w:val="20"/>
                <w:szCs w:val="20"/>
                <w:lang w:val="fr-FR"/>
              </w:rPr>
            </w:pPr>
          </w:p>
          <w:p w14:paraId="20281C75" w14:textId="77777777" w:rsidR="00996C4E" w:rsidRPr="006D3845" w:rsidRDefault="00996C4E" w:rsidP="00996C4E">
            <w:pPr>
              <w:pStyle w:val="ListParagraph"/>
              <w:spacing w:before="158"/>
              <w:ind w:left="660" w:right="914"/>
              <w:rPr>
                <w:rFonts w:ascii="Arial" w:hAnsi="Arial" w:cs="Arial"/>
                <w:sz w:val="20"/>
                <w:szCs w:val="20"/>
                <w:lang w:val="fr-FR"/>
              </w:rPr>
            </w:pPr>
          </w:p>
          <w:p w14:paraId="3DD87F0F" w14:textId="77777777" w:rsidR="00996C4E" w:rsidRPr="006D3845" w:rsidRDefault="00996C4E" w:rsidP="00F938BC">
            <w:pPr>
              <w:pStyle w:val="ListParagraph"/>
              <w:numPr>
                <w:ilvl w:val="0"/>
                <w:numId w:val="5"/>
              </w:numPr>
              <w:contextualSpacing w:val="0"/>
              <w:jc w:val="both"/>
              <w:rPr>
                <w:rFonts w:ascii="Arial" w:hAnsi="Arial" w:cs="Arial"/>
                <w:b/>
                <w:bCs/>
                <w:sz w:val="20"/>
                <w:szCs w:val="20"/>
                <w:lang w:val="fr-FR"/>
              </w:rPr>
            </w:pPr>
            <w:r w:rsidRPr="006D3845">
              <w:rPr>
                <w:rFonts w:ascii="Arial" w:hAnsi="Arial" w:cs="Arial"/>
                <w:b/>
                <w:bCs/>
                <w:sz w:val="20"/>
                <w:szCs w:val="20"/>
                <w:lang w:val="fr-FR"/>
              </w:rPr>
              <w:lastRenderedPageBreak/>
              <w:t>Mise en place d’un mécanisme de plainte et de feedback</w:t>
            </w:r>
          </w:p>
          <w:p w14:paraId="358F3206" w14:textId="77777777" w:rsidR="00996C4E" w:rsidRPr="006D3845" w:rsidRDefault="00996C4E" w:rsidP="00996C4E">
            <w:pPr>
              <w:pStyle w:val="ListParagraph"/>
              <w:spacing w:before="158"/>
              <w:ind w:left="660"/>
              <w:rPr>
                <w:rFonts w:ascii="Arial" w:hAnsi="Arial" w:cs="Arial"/>
                <w:sz w:val="20"/>
                <w:szCs w:val="20"/>
                <w:lang w:val="fr-FR"/>
              </w:rPr>
            </w:pPr>
            <w:r w:rsidRPr="006D3845">
              <w:rPr>
                <w:rFonts w:ascii="Arial" w:hAnsi="Arial" w:cs="Arial"/>
                <w:sz w:val="20"/>
                <w:szCs w:val="20"/>
                <w:lang w:val="fr-FR"/>
              </w:rPr>
              <w:t xml:space="preserve">Le partenaire coopérant devra mettre en place un mécanisme de plainte et de réception des feedback (dont le formulaire sera fournir par le PAM, ainsi </w:t>
            </w:r>
            <w:proofErr w:type="gramStart"/>
            <w:r w:rsidRPr="006D3845">
              <w:rPr>
                <w:rFonts w:ascii="Arial" w:hAnsi="Arial" w:cs="Arial"/>
                <w:sz w:val="20"/>
                <w:szCs w:val="20"/>
                <w:lang w:val="fr-FR"/>
              </w:rPr>
              <w:t>qu’un briefing</w:t>
            </w:r>
            <w:proofErr w:type="gramEnd"/>
            <w:r w:rsidRPr="006D3845">
              <w:rPr>
                <w:rFonts w:ascii="Arial" w:hAnsi="Arial" w:cs="Arial"/>
                <w:sz w:val="20"/>
                <w:szCs w:val="20"/>
                <w:lang w:val="fr-FR"/>
              </w:rPr>
              <w:t xml:space="preserve">). En effet, un ciblage n’est pas un exercice parfait : certaines personnes devant recevoir une assistance seront inévitablement exclues et d’autres qui ne le devraient pas seront incluses.  Le partenaire coopérant a un rôle capital à jouer dans la prise en compte adéquate des doléances liées à la question du ciblage. Pour ce faire, il devra mettre en place un mécanisme de gestion de plainte entre autres : </w:t>
            </w:r>
          </w:p>
          <w:p w14:paraId="517EE646" w14:textId="77777777" w:rsidR="00996C4E" w:rsidRPr="006D3845" w:rsidRDefault="00996C4E" w:rsidP="00F938BC">
            <w:pPr>
              <w:numPr>
                <w:ilvl w:val="0"/>
                <w:numId w:val="9"/>
              </w:numPr>
              <w:tabs>
                <w:tab w:val="num" w:pos="1440"/>
              </w:tabs>
              <w:ind w:left="1276"/>
              <w:jc w:val="both"/>
              <w:rPr>
                <w:rFonts w:ascii="Arial" w:hAnsi="Arial" w:cs="Arial"/>
                <w:sz w:val="20"/>
                <w:szCs w:val="20"/>
                <w:lang w:val="fr-FR"/>
              </w:rPr>
            </w:pPr>
            <w:r w:rsidRPr="006D3845">
              <w:rPr>
                <w:rFonts w:ascii="Arial" w:hAnsi="Arial" w:cs="Arial"/>
                <w:sz w:val="20"/>
                <w:szCs w:val="20"/>
                <w:lang w:val="fr-FR"/>
              </w:rPr>
              <w:t>Communiquer aux ménages/communautés, ainsi que de sensibiliser ces derniers sur l’utilisation de la ligne hotline du PAM (8811) durant tout le processus de ciblage en langue locale, en bannière -de manière visible par la communauté- pendant les activités de sensibilisation/rencontres communautaires ou de validation communautaire, entre autres.</w:t>
            </w:r>
          </w:p>
          <w:p w14:paraId="23A6A315" w14:textId="69B83B15" w:rsidR="003B6957" w:rsidRPr="006D3845" w:rsidRDefault="00996C4E" w:rsidP="00996C4E">
            <w:pPr>
              <w:pStyle w:val="BodyText"/>
              <w:spacing w:before="179"/>
              <w:ind w:left="660" w:right="4962"/>
              <w:jc w:val="both"/>
              <w:rPr>
                <w:rFonts w:ascii="Arial" w:hAnsi="Arial" w:cs="Arial"/>
                <w:sz w:val="20"/>
                <w:szCs w:val="20"/>
                <w:lang w:val="fr-FR"/>
              </w:rPr>
            </w:pPr>
            <w:r w:rsidRPr="006D3845">
              <w:rPr>
                <w:rFonts w:ascii="Arial" w:hAnsi="Arial" w:cs="Arial"/>
                <w:noProof/>
                <w:sz w:val="20"/>
                <w:szCs w:val="20"/>
              </w:rPr>
              <w:drawing>
                <wp:inline distT="0" distB="0" distL="0" distR="0" wp14:anchorId="523CECBF" wp14:editId="3A625734">
                  <wp:extent cx="5727700" cy="933450"/>
                  <wp:effectExtent l="0" t="0" r="6350" b="0"/>
                  <wp:docPr id="303693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7700" cy="933450"/>
                          </a:xfrm>
                          <a:prstGeom prst="rect">
                            <a:avLst/>
                          </a:prstGeom>
                          <a:noFill/>
                          <a:ln>
                            <a:noFill/>
                          </a:ln>
                        </pic:spPr>
                      </pic:pic>
                    </a:graphicData>
                  </a:graphic>
                </wp:inline>
              </w:drawing>
            </w:r>
            <w:r w:rsidRPr="006D3845">
              <w:rPr>
                <w:rFonts w:ascii="Arial" w:hAnsi="Arial" w:cs="Arial"/>
                <w:sz w:val="20"/>
                <w:szCs w:val="20"/>
                <w:lang w:val="fr-FR"/>
              </w:rPr>
              <w:t>.</w:t>
            </w:r>
          </w:p>
        </w:tc>
      </w:tr>
      <w:tr w:rsidR="00577002" w:rsidRPr="006D3845" w14:paraId="31278816" w14:textId="77777777" w:rsidTr="00377DE4">
        <w:trPr>
          <w:trHeight w:val="440"/>
        </w:trPr>
        <w:tc>
          <w:tcPr>
            <w:tcW w:w="646" w:type="pct"/>
            <w:shd w:val="clear" w:color="auto" w:fill="D9D9D9" w:themeFill="background1" w:themeFillShade="D9"/>
          </w:tcPr>
          <w:p w14:paraId="7A2F359C" w14:textId="14025A74" w:rsidR="0095604C" w:rsidRPr="006D3845" w:rsidDel="000434C7" w:rsidRDefault="0095604C" w:rsidP="001A7191">
            <w:pPr>
              <w:rPr>
                <w:rFonts w:ascii="Arial" w:eastAsia="Calibri" w:hAnsi="Arial" w:cs="Arial"/>
                <w:b/>
                <w:bCs/>
                <w:sz w:val="20"/>
                <w:szCs w:val="20"/>
                <w:lang w:val="fr-FR"/>
              </w:rPr>
            </w:pPr>
            <w:r w:rsidRPr="006D3845">
              <w:rPr>
                <w:rFonts w:ascii="Arial" w:eastAsia="Calibri" w:hAnsi="Arial" w:cs="Arial"/>
                <w:b/>
                <w:sz w:val="20"/>
                <w:szCs w:val="20"/>
                <w:lang w:val="fr-FR"/>
              </w:rPr>
              <w:lastRenderedPageBreak/>
              <w:t>Collaboration</w:t>
            </w:r>
            <w:r w:rsidR="009C6142" w:rsidRPr="006D3845">
              <w:rPr>
                <w:rFonts w:ascii="Arial" w:eastAsia="Calibri" w:hAnsi="Arial" w:cs="Arial"/>
                <w:b/>
                <w:sz w:val="20"/>
                <w:szCs w:val="20"/>
                <w:lang w:val="fr-FR"/>
              </w:rPr>
              <w:t xml:space="preserve"> avec les parties prenantes</w:t>
            </w:r>
          </w:p>
        </w:tc>
        <w:tc>
          <w:tcPr>
            <w:tcW w:w="4354" w:type="pct"/>
          </w:tcPr>
          <w:p w14:paraId="4F95DAD6" w14:textId="77777777" w:rsidR="00EC45CC" w:rsidRPr="006D3845" w:rsidRDefault="00EC45CC" w:rsidP="00EC45CC">
            <w:pPr>
              <w:tabs>
                <w:tab w:val="left" w:pos="1380"/>
              </w:tabs>
              <w:spacing w:before="162"/>
              <w:rPr>
                <w:rFonts w:ascii="Arial" w:hAnsi="Arial" w:cs="Arial"/>
                <w:sz w:val="20"/>
                <w:szCs w:val="20"/>
                <w:lang w:val="fr-FR"/>
              </w:rPr>
            </w:pPr>
            <w:r w:rsidRPr="006D3845">
              <w:rPr>
                <w:rFonts w:ascii="Arial" w:hAnsi="Arial" w:cs="Arial"/>
                <w:b/>
                <w:sz w:val="20"/>
                <w:szCs w:val="20"/>
                <w:lang w:val="fr-FR"/>
              </w:rPr>
              <w:t xml:space="preserve">Au terme de la collecte réalisée par le partenaire coopérant, Le </w:t>
            </w:r>
            <w:r w:rsidRPr="006D3845">
              <w:rPr>
                <w:rFonts w:ascii="Arial" w:hAnsi="Arial" w:cs="Arial"/>
                <w:b/>
                <w:sz w:val="20"/>
                <w:szCs w:val="20"/>
                <w:u w:val="single"/>
                <w:lang w:val="fr-FR"/>
              </w:rPr>
              <w:t>PAM aura la responsabilité de conduire l’analyse des données</w:t>
            </w:r>
            <w:r w:rsidRPr="006D3845">
              <w:rPr>
                <w:rFonts w:ascii="Arial" w:hAnsi="Arial" w:cs="Arial"/>
                <w:b/>
                <w:sz w:val="20"/>
                <w:szCs w:val="20"/>
                <w:lang w:val="fr-FR"/>
              </w:rPr>
              <w:t xml:space="preserve"> et de </w:t>
            </w:r>
            <w:r w:rsidRPr="006D3845">
              <w:rPr>
                <w:rFonts w:ascii="Arial" w:hAnsi="Arial" w:cs="Arial"/>
                <w:b/>
                <w:sz w:val="20"/>
                <w:szCs w:val="20"/>
                <w:u w:val="single"/>
                <w:lang w:val="fr-FR"/>
              </w:rPr>
              <w:t>produire la liste finale des ménages sélectionnés</w:t>
            </w:r>
            <w:r w:rsidRPr="006D3845">
              <w:rPr>
                <w:rFonts w:ascii="Arial" w:hAnsi="Arial" w:cs="Arial"/>
                <w:b/>
                <w:sz w:val="20"/>
                <w:szCs w:val="20"/>
                <w:lang w:val="fr-FR"/>
              </w:rPr>
              <w:t xml:space="preserve"> sous la base de : </w:t>
            </w:r>
            <w:r w:rsidRPr="006D3845">
              <w:rPr>
                <w:rFonts w:ascii="Arial" w:hAnsi="Arial" w:cs="Arial"/>
                <w:sz w:val="20"/>
                <w:szCs w:val="20"/>
                <w:lang w:val="fr-FR"/>
              </w:rPr>
              <w:t xml:space="preserve"> </w:t>
            </w:r>
          </w:p>
          <w:p w14:paraId="42F9357C" w14:textId="77777777" w:rsidR="00EC45CC" w:rsidRPr="006D3845" w:rsidRDefault="00EC45CC" w:rsidP="00F938BC">
            <w:pPr>
              <w:pStyle w:val="ListParagraph"/>
              <w:widowControl w:val="0"/>
              <w:numPr>
                <w:ilvl w:val="2"/>
                <w:numId w:val="10"/>
              </w:numPr>
              <w:tabs>
                <w:tab w:val="left" w:pos="1380"/>
              </w:tabs>
              <w:autoSpaceDE w:val="0"/>
              <w:autoSpaceDN w:val="0"/>
              <w:spacing w:before="162"/>
              <w:contextualSpacing w:val="0"/>
              <w:rPr>
                <w:rFonts w:ascii="Arial" w:hAnsi="Arial" w:cs="Arial"/>
                <w:sz w:val="20"/>
                <w:szCs w:val="20"/>
                <w:lang w:val="fr-FR"/>
              </w:rPr>
            </w:pPr>
            <w:r w:rsidRPr="006D3845">
              <w:rPr>
                <w:rFonts w:ascii="Arial" w:hAnsi="Arial" w:cs="Arial"/>
                <w:sz w:val="20"/>
                <w:szCs w:val="20"/>
                <w:lang w:val="fr-FR"/>
              </w:rPr>
              <w:t>Des</w:t>
            </w:r>
            <w:r w:rsidRPr="006D3845">
              <w:rPr>
                <w:rFonts w:ascii="Arial" w:hAnsi="Arial" w:cs="Arial"/>
                <w:spacing w:val="-2"/>
                <w:sz w:val="20"/>
                <w:szCs w:val="20"/>
                <w:lang w:val="fr-FR"/>
              </w:rPr>
              <w:t xml:space="preserve"> </w:t>
            </w:r>
            <w:r w:rsidRPr="006D3845">
              <w:rPr>
                <w:rFonts w:ascii="Arial" w:hAnsi="Arial" w:cs="Arial"/>
                <w:sz w:val="20"/>
                <w:szCs w:val="20"/>
                <w:lang w:val="fr-FR"/>
              </w:rPr>
              <w:t>scores</w:t>
            </w:r>
            <w:r w:rsidRPr="006D3845">
              <w:rPr>
                <w:rFonts w:ascii="Arial" w:hAnsi="Arial" w:cs="Arial"/>
                <w:spacing w:val="-2"/>
                <w:sz w:val="20"/>
                <w:szCs w:val="20"/>
                <w:lang w:val="fr-FR"/>
              </w:rPr>
              <w:t xml:space="preserve"> </w:t>
            </w:r>
            <w:r w:rsidRPr="006D3845">
              <w:rPr>
                <w:rFonts w:ascii="Arial" w:hAnsi="Arial" w:cs="Arial"/>
                <w:sz w:val="20"/>
                <w:szCs w:val="20"/>
                <w:lang w:val="fr-FR"/>
              </w:rPr>
              <w:t>sont</w:t>
            </w:r>
            <w:r w:rsidRPr="006D3845">
              <w:rPr>
                <w:rFonts w:ascii="Arial" w:hAnsi="Arial" w:cs="Arial"/>
                <w:spacing w:val="-1"/>
                <w:sz w:val="20"/>
                <w:szCs w:val="20"/>
                <w:lang w:val="fr-FR"/>
              </w:rPr>
              <w:t xml:space="preserve"> </w:t>
            </w:r>
            <w:r w:rsidRPr="006D3845">
              <w:rPr>
                <w:rFonts w:ascii="Arial" w:hAnsi="Arial" w:cs="Arial"/>
                <w:sz w:val="20"/>
                <w:szCs w:val="20"/>
                <w:lang w:val="fr-FR"/>
              </w:rPr>
              <w:t>affectés</w:t>
            </w:r>
            <w:r w:rsidRPr="006D3845">
              <w:rPr>
                <w:rFonts w:ascii="Arial" w:hAnsi="Arial" w:cs="Arial"/>
                <w:spacing w:val="-4"/>
                <w:sz w:val="20"/>
                <w:szCs w:val="20"/>
                <w:lang w:val="fr-FR"/>
              </w:rPr>
              <w:t xml:space="preserve"> </w:t>
            </w:r>
            <w:r w:rsidRPr="006D3845">
              <w:rPr>
                <w:rFonts w:ascii="Arial" w:hAnsi="Arial" w:cs="Arial"/>
                <w:sz w:val="20"/>
                <w:szCs w:val="20"/>
                <w:lang w:val="fr-FR"/>
              </w:rPr>
              <w:t>à</w:t>
            </w:r>
            <w:r w:rsidRPr="006D3845">
              <w:rPr>
                <w:rFonts w:ascii="Arial" w:hAnsi="Arial" w:cs="Arial"/>
                <w:spacing w:val="-4"/>
                <w:sz w:val="20"/>
                <w:szCs w:val="20"/>
                <w:lang w:val="fr-FR"/>
              </w:rPr>
              <w:t xml:space="preserve"> </w:t>
            </w:r>
            <w:r w:rsidRPr="006D3845">
              <w:rPr>
                <w:rFonts w:ascii="Arial" w:hAnsi="Arial" w:cs="Arial"/>
                <w:sz w:val="20"/>
                <w:szCs w:val="20"/>
                <w:lang w:val="fr-FR"/>
              </w:rPr>
              <w:t>chaque</w:t>
            </w:r>
            <w:r w:rsidRPr="006D3845">
              <w:rPr>
                <w:rFonts w:ascii="Arial" w:hAnsi="Arial" w:cs="Arial"/>
                <w:spacing w:val="-1"/>
                <w:sz w:val="20"/>
                <w:szCs w:val="20"/>
                <w:lang w:val="fr-FR"/>
              </w:rPr>
              <w:t xml:space="preserve"> </w:t>
            </w:r>
            <w:r w:rsidRPr="006D3845">
              <w:rPr>
                <w:rFonts w:ascii="Arial" w:hAnsi="Arial" w:cs="Arial"/>
                <w:sz w:val="20"/>
                <w:szCs w:val="20"/>
                <w:lang w:val="fr-FR"/>
              </w:rPr>
              <w:t>ménage</w:t>
            </w:r>
            <w:r w:rsidRPr="006D3845">
              <w:rPr>
                <w:rFonts w:ascii="Arial" w:hAnsi="Arial" w:cs="Arial"/>
                <w:spacing w:val="-2"/>
                <w:sz w:val="20"/>
                <w:szCs w:val="20"/>
                <w:lang w:val="fr-FR"/>
              </w:rPr>
              <w:t xml:space="preserve"> </w:t>
            </w:r>
            <w:r w:rsidRPr="006D3845">
              <w:rPr>
                <w:rFonts w:ascii="Arial" w:hAnsi="Arial" w:cs="Arial"/>
                <w:sz w:val="20"/>
                <w:szCs w:val="20"/>
                <w:lang w:val="fr-FR"/>
              </w:rPr>
              <w:t>en</w:t>
            </w:r>
            <w:r w:rsidRPr="006D3845">
              <w:rPr>
                <w:rFonts w:ascii="Arial" w:hAnsi="Arial" w:cs="Arial"/>
                <w:spacing w:val="-5"/>
                <w:sz w:val="20"/>
                <w:szCs w:val="20"/>
                <w:lang w:val="fr-FR"/>
              </w:rPr>
              <w:t xml:space="preserve"> </w:t>
            </w:r>
            <w:r w:rsidRPr="006D3845">
              <w:rPr>
                <w:rFonts w:ascii="Arial" w:hAnsi="Arial" w:cs="Arial"/>
                <w:sz w:val="20"/>
                <w:szCs w:val="20"/>
                <w:lang w:val="fr-FR"/>
              </w:rPr>
              <w:t>fonction</w:t>
            </w:r>
            <w:r w:rsidRPr="006D3845">
              <w:rPr>
                <w:rFonts w:ascii="Arial" w:hAnsi="Arial" w:cs="Arial"/>
                <w:spacing w:val="-2"/>
                <w:sz w:val="20"/>
                <w:szCs w:val="20"/>
                <w:lang w:val="fr-FR"/>
              </w:rPr>
              <w:t xml:space="preserve"> </w:t>
            </w:r>
            <w:r w:rsidRPr="006D3845">
              <w:rPr>
                <w:rFonts w:ascii="Arial" w:hAnsi="Arial" w:cs="Arial"/>
                <w:sz w:val="20"/>
                <w:szCs w:val="20"/>
                <w:lang w:val="fr-FR"/>
              </w:rPr>
              <w:t>de</w:t>
            </w:r>
            <w:r w:rsidRPr="006D3845">
              <w:rPr>
                <w:rFonts w:ascii="Arial" w:hAnsi="Arial" w:cs="Arial"/>
                <w:spacing w:val="-6"/>
                <w:sz w:val="20"/>
                <w:szCs w:val="20"/>
                <w:lang w:val="fr-FR"/>
              </w:rPr>
              <w:t xml:space="preserve"> </w:t>
            </w:r>
            <w:r w:rsidRPr="006D3845">
              <w:rPr>
                <w:rFonts w:ascii="Arial" w:hAnsi="Arial" w:cs="Arial"/>
                <w:sz w:val="20"/>
                <w:szCs w:val="20"/>
                <w:lang w:val="fr-FR"/>
              </w:rPr>
              <w:t>critères</w:t>
            </w:r>
            <w:r w:rsidRPr="006D3845">
              <w:rPr>
                <w:rFonts w:ascii="Arial" w:hAnsi="Arial" w:cs="Arial"/>
                <w:spacing w:val="-2"/>
                <w:sz w:val="20"/>
                <w:szCs w:val="20"/>
                <w:lang w:val="fr-FR"/>
              </w:rPr>
              <w:t xml:space="preserve"> </w:t>
            </w:r>
            <w:r w:rsidRPr="006D3845">
              <w:rPr>
                <w:rFonts w:ascii="Arial" w:hAnsi="Arial" w:cs="Arial"/>
                <w:sz w:val="20"/>
                <w:szCs w:val="20"/>
                <w:lang w:val="fr-FR"/>
              </w:rPr>
              <w:t>(voir</w:t>
            </w:r>
            <w:r w:rsidRPr="006D3845">
              <w:rPr>
                <w:rFonts w:ascii="Arial" w:hAnsi="Arial" w:cs="Arial"/>
                <w:spacing w:val="-4"/>
                <w:sz w:val="20"/>
                <w:szCs w:val="20"/>
                <w:lang w:val="fr-FR"/>
              </w:rPr>
              <w:t xml:space="preserve"> </w:t>
            </w:r>
            <w:r w:rsidRPr="006D3845">
              <w:rPr>
                <w:rFonts w:ascii="Arial" w:hAnsi="Arial" w:cs="Arial"/>
                <w:sz w:val="20"/>
                <w:szCs w:val="20"/>
                <w:lang w:val="fr-FR"/>
              </w:rPr>
              <w:t>tableau</w:t>
            </w:r>
            <w:r w:rsidRPr="006D3845">
              <w:rPr>
                <w:rFonts w:ascii="Arial" w:hAnsi="Arial" w:cs="Arial"/>
                <w:spacing w:val="-5"/>
                <w:sz w:val="20"/>
                <w:szCs w:val="20"/>
                <w:lang w:val="fr-FR"/>
              </w:rPr>
              <w:t xml:space="preserve"> </w:t>
            </w:r>
            <w:r w:rsidRPr="006D3845">
              <w:rPr>
                <w:rFonts w:ascii="Arial" w:hAnsi="Arial" w:cs="Arial"/>
                <w:sz w:val="20"/>
                <w:szCs w:val="20"/>
                <w:lang w:val="fr-FR"/>
              </w:rPr>
              <w:t>ci-dessous)</w:t>
            </w:r>
            <w:r w:rsidRPr="006D3845">
              <w:rPr>
                <w:rFonts w:ascii="Arial" w:hAnsi="Arial" w:cs="Arial"/>
                <w:spacing w:val="-2"/>
                <w:sz w:val="20"/>
                <w:szCs w:val="20"/>
                <w:lang w:val="fr-FR"/>
              </w:rPr>
              <w:t xml:space="preserve"> </w:t>
            </w:r>
            <w:r w:rsidRPr="006D3845">
              <w:rPr>
                <w:rFonts w:ascii="Arial" w:hAnsi="Arial" w:cs="Arial"/>
                <w:spacing w:val="-10"/>
                <w:sz w:val="20"/>
                <w:szCs w:val="20"/>
                <w:lang w:val="fr-FR"/>
              </w:rPr>
              <w:t>;</w:t>
            </w:r>
          </w:p>
          <w:p w14:paraId="6D85A58B" w14:textId="77777777" w:rsidR="00EC45CC" w:rsidRPr="006D3845" w:rsidRDefault="00EC45CC" w:rsidP="00F938BC">
            <w:pPr>
              <w:pStyle w:val="ListParagraph"/>
              <w:widowControl w:val="0"/>
              <w:numPr>
                <w:ilvl w:val="2"/>
                <w:numId w:val="10"/>
              </w:numPr>
              <w:tabs>
                <w:tab w:val="left" w:pos="1380"/>
              </w:tabs>
              <w:autoSpaceDE w:val="0"/>
              <w:autoSpaceDN w:val="0"/>
              <w:spacing w:before="19"/>
              <w:contextualSpacing w:val="0"/>
              <w:rPr>
                <w:rFonts w:ascii="Arial" w:hAnsi="Arial" w:cs="Arial"/>
                <w:sz w:val="20"/>
                <w:szCs w:val="20"/>
                <w:lang w:val="fr-FR"/>
              </w:rPr>
            </w:pPr>
            <w:r w:rsidRPr="006D3845">
              <w:rPr>
                <w:rFonts w:ascii="Arial" w:hAnsi="Arial" w:cs="Arial"/>
                <w:sz w:val="20"/>
                <w:szCs w:val="20"/>
                <w:lang w:val="fr-FR"/>
              </w:rPr>
              <w:t>On</w:t>
            </w:r>
            <w:r w:rsidRPr="006D3845">
              <w:rPr>
                <w:rFonts w:ascii="Arial" w:hAnsi="Arial" w:cs="Arial"/>
                <w:spacing w:val="-1"/>
                <w:sz w:val="20"/>
                <w:szCs w:val="20"/>
                <w:lang w:val="fr-FR"/>
              </w:rPr>
              <w:t xml:space="preserve"> </w:t>
            </w:r>
            <w:r w:rsidRPr="006D3845">
              <w:rPr>
                <w:rFonts w:ascii="Arial" w:hAnsi="Arial" w:cs="Arial"/>
                <w:sz w:val="20"/>
                <w:szCs w:val="20"/>
                <w:lang w:val="fr-FR"/>
              </w:rPr>
              <w:t>totalise</w:t>
            </w:r>
            <w:r w:rsidRPr="006D3845">
              <w:rPr>
                <w:rFonts w:ascii="Arial" w:hAnsi="Arial" w:cs="Arial"/>
                <w:spacing w:val="-4"/>
                <w:sz w:val="20"/>
                <w:szCs w:val="20"/>
                <w:lang w:val="fr-FR"/>
              </w:rPr>
              <w:t xml:space="preserve"> </w:t>
            </w:r>
            <w:r w:rsidRPr="006D3845">
              <w:rPr>
                <w:rFonts w:ascii="Arial" w:hAnsi="Arial" w:cs="Arial"/>
                <w:sz w:val="20"/>
                <w:szCs w:val="20"/>
                <w:lang w:val="fr-FR"/>
              </w:rPr>
              <w:t>les</w:t>
            </w:r>
            <w:r w:rsidRPr="006D3845">
              <w:rPr>
                <w:rFonts w:ascii="Arial" w:hAnsi="Arial" w:cs="Arial"/>
                <w:spacing w:val="-3"/>
                <w:sz w:val="20"/>
                <w:szCs w:val="20"/>
                <w:lang w:val="fr-FR"/>
              </w:rPr>
              <w:t xml:space="preserve"> </w:t>
            </w:r>
            <w:r w:rsidRPr="006D3845">
              <w:rPr>
                <w:rFonts w:ascii="Arial" w:hAnsi="Arial" w:cs="Arial"/>
                <w:sz w:val="20"/>
                <w:szCs w:val="20"/>
                <w:lang w:val="fr-FR"/>
              </w:rPr>
              <w:t>scores</w:t>
            </w:r>
            <w:r w:rsidRPr="006D3845">
              <w:rPr>
                <w:rFonts w:ascii="Arial" w:hAnsi="Arial" w:cs="Arial"/>
                <w:spacing w:val="-2"/>
                <w:sz w:val="20"/>
                <w:szCs w:val="20"/>
                <w:lang w:val="fr-FR"/>
              </w:rPr>
              <w:t xml:space="preserve"> </w:t>
            </w:r>
            <w:r w:rsidRPr="006D3845">
              <w:rPr>
                <w:rFonts w:ascii="Arial" w:hAnsi="Arial" w:cs="Arial"/>
                <w:sz w:val="20"/>
                <w:szCs w:val="20"/>
                <w:lang w:val="fr-FR"/>
              </w:rPr>
              <w:t>obtenus</w:t>
            </w:r>
            <w:r w:rsidRPr="006D3845">
              <w:rPr>
                <w:rFonts w:ascii="Arial" w:hAnsi="Arial" w:cs="Arial"/>
                <w:spacing w:val="-1"/>
                <w:sz w:val="20"/>
                <w:szCs w:val="20"/>
                <w:lang w:val="fr-FR"/>
              </w:rPr>
              <w:t xml:space="preserve"> </w:t>
            </w:r>
            <w:r w:rsidRPr="006D3845">
              <w:rPr>
                <w:rFonts w:ascii="Arial" w:hAnsi="Arial" w:cs="Arial"/>
                <w:sz w:val="20"/>
                <w:szCs w:val="20"/>
                <w:lang w:val="fr-FR"/>
              </w:rPr>
              <w:t>par</w:t>
            </w:r>
            <w:r w:rsidRPr="006D3845">
              <w:rPr>
                <w:rFonts w:ascii="Arial" w:hAnsi="Arial" w:cs="Arial"/>
                <w:spacing w:val="-3"/>
                <w:sz w:val="20"/>
                <w:szCs w:val="20"/>
                <w:lang w:val="fr-FR"/>
              </w:rPr>
              <w:t xml:space="preserve"> </w:t>
            </w:r>
            <w:r w:rsidRPr="006D3845">
              <w:rPr>
                <w:rFonts w:ascii="Arial" w:hAnsi="Arial" w:cs="Arial"/>
                <w:sz w:val="20"/>
                <w:szCs w:val="20"/>
                <w:lang w:val="fr-FR"/>
              </w:rPr>
              <w:t>ménage</w:t>
            </w:r>
            <w:r w:rsidRPr="006D3845">
              <w:rPr>
                <w:rFonts w:ascii="Arial" w:hAnsi="Arial" w:cs="Arial"/>
                <w:spacing w:val="-3"/>
                <w:sz w:val="20"/>
                <w:szCs w:val="20"/>
                <w:lang w:val="fr-FR"/>
              </w:rPr>
              <w:t xml:space="preserve"> </w:t>
            </w:r>
            <w:r w:rsidRPr="006D3845">
              <w:rPr>
                <w:rFonts w:ascii="Arial" w:hAnsi="Arial" w:cs="Arial"/>
                <w:spacing w:val="-10"/>
                <w:sz w:val="20"/>
                <w:szCs w:val="20"/>
                <w:lang w:val="fr-FR"/>
              </w:rPr>
              <w:t>;</w:t>
            </w:r>
          </w:p>
          <w:p w14:paraId="3B2CBAFC" w14:textId="77777777" w:rsidR="00EC45CC" w:rsidRPr="006D3845" w:rsidRDefault="00EC45CC" w:rsidP="00F938BC">
            <w:pPr>
              <w:pStyle w:val="ListParagraph"/>
              <w:widowControl w:val="0"/>
              <w:numPr>
                <w:ilvl w:val="2"/>
                <w:numId w:val="10"/>
              </w:numPr>
              <w:tabs>
                <w:tab w:val="left" w:pos="1380"/>
              </w:tabs>
              <w:autoSpaceDE w:val="0"/>
              <w:autoSpaceDN w:val="0"/>
              <w:spacing w:before="19" w:line="259" w:lineRule="auto"/>
              <w:ind w:right="916"/>
              <w:contextualSpacing w:val="0"/>
              <w:rPr>
                <w:rFonts w:ascii="Arial" w:hAnsi="Arial" w:cs="Arial"/>
                <w:sz w:val="20"/>
                <w:szCs w:val="20"/>
                <w:lang w:val="fr-FR"/>
              </w:rPr>
            </w:pPr>
            <w:r w:rsidRPr="006D3845">
              <w:rPr>
                <w:rFonts w:ascii="Arial" w:hAnsi="Arial" w:cs="Arial"/>
                <w:sz w:val="20"/>
                <w:szCs w:val="20"/>
                <w:lang w:val="fr-FR"/>
              </w:rPr>
              <w:t>Les ménage obtenant les scores totaux les plus élevés sont retenus jusqu’à ce que le quota par commune soit atteint ;</w:t>
            </w:r>
          </w:p>
          <w:p w14:paraId="3E0E2831" w14:textId="77777777" w:rsidR="00EC45CC" w:rsidRPr="006D3845" w:rsidRDefault="00EC45CC" w:rsidP="00F938BC">
            <w:pPr>
              <w:pStyle w:val="ListParagraph"/>
              <w:widowControl w:val="0"/>
              <w:numPr>
                <w:ilvl w:val="2"/>
                <w:numId w:val="10"/>
              </w:numPr>
              <w:tabs>
                <w:tab w:val="left" w:pos="1380"/>
              </w:tabs>
              <w:autoSpaceDE w:val="0"/>
              <w:autoSpaceDN w:val="0"/>
              <w:spacing w:line="261" w:lineRule="auto"/>
              <w:ind w:right="915"/>
              <w:contextualSpacing w:val="0"/>
              <w:rPr>
                <w:rFonts w:ascii="Arial" w:hAnsi="Arial" w:cs="Arial"/>
                <w:sz w:val="20"/>
                <w:szCs w:val="20"/>
                <w:lang w:val="fr-FR"/>
              </w:rPr>
            </w:pPr>
            <w:r w:rsidRPr="006D3845">
              <w:rPr>
                <w:rFonts w:ascii="Arial" w:hAnsi="Arial" w:cs="Arial"/>
                <w:sz w:val="20"/>
                <w:szCs w:val="20"/>
                <w:lang w:val="fr-FR"/>
              </w:rPr>
              <w:t>Dans le cas où plusieurs ménages obtiennent le même score, on utilise une valeur aléatoire décimale pour les classifier ce qui permet de sélectionner le nombre exact de ménages défini pour la commune ;</w:t>
            </w:r>
          </w:p>
          <w:p w14:paraId="4028C70D" w14:textId="77777777" w:rsidR="00EC45CC" w:rsidRPr="006D3845" w:rsidRDefault="00EC45CC" w:rsidP="00F938BC">
            <w:pPr>
              <w:pStyle w:val="ListParagraph"/>
              <w:widowControl w:val="0"/>
              <w:numPr>
                <w:ilvl w:val="2"/>
                <w:numId w:val="10"/>
              </w:numPr>
              <w:tabs>
                <w:tab w:val="left" w:pos="1380"/>
              </w:tabs>
              <w:autoSpaceDE w:val="0"/>
              <w:autoSpaceDN w:val="0"/>
              <w:spacing w:line="259" w:lineRule="auto"/>
              <w:ind w:right="915"/>
              <w:contextualSpacing w:val="0"/>
              <w:rPr>
                <w:rFonts w:ascii="Arial" w:hAnsi="Arial" w:cs="Arial"/>
                <w:sz w:val="20"/>
                <w:szCs w:val="20"/>
                <w:lang w:val="fr-FR"/>
              </w:rPr>
            </w:pPr>
            <w:r w:rsidRPr="006D3845">
              <w:rPr>
                <w:rFonts w:ascii="Arial" w:hAnsi="Arial" w:cs="Arial"/>
                <w:sz w:val="20"/>
                <w:szCs w:val="20"/>
                <w:lang w:val="fr-FR"/>
              </w:rPr>
              <w:t>Des</w:t>
            </w:r>
            <w:r w:rsidRPr="006D3845">
              <w:rPr>
                <w:rFonts w:ascii="Arial" w:hAnsi="Arial" w:cs="Arial"/>
                <w:spacing w:val="-2"/>
                <w:sz w:val="20"/>
                <w:szCs w:val="20"/>
                <w:lang w:val="fr-FR"/>
              </w:rPr>
              <w:t xml:space="preserve"> </w:t>
            </w:r>
            <w:r w:rsidRPr="006D3845">
              <w:rPr>
                <w:rFonts w:ascii="Arial" w:hAnsi="Arial" w:cs="Arial"/>
                <w:sz w:val="20"/>
                <w:szCs w:val="20"/>
                <w:lang w:val="fr-FR"/>
              </w:rPr>
              <w:t>ménages</w:t>
            </w:r>
            <w:r w:rsidRPr="006D3845">
              <w:rPr>
                <w:rFonts w:ascii="Arial" w:hAnsi="Arial" w:cs="Arial"/>
                <w:spacing w:val="-4"/>
                <w:sz w:val="20"/>
                <w:szCs w:val="20"/>
                <w:lang w:val="fr-FR"/>
              </w:rPr>
              <w:t xml:space="preserve"> </w:t>
            </w:r>
            <w:r w:rsidRPr="006D3845">
              <w:rPr>
                <w:rFonts w:ascii="Arial" w:hAnsi="Arial" w:cs="Arial"/>
                <w:sz w:val="20"/>
                <w:szCs w:val="20"/>
                <w:lang w:val="fr-FR"/>
              </w:rPr>
              <w:t>remplissant</w:t>
            </w:r>
            <w:r w:rsidRPr="006D3845">
              <w:rPr>
                <w:rFonts w:ascii="Arial" w:hAnsi="Arial" w:cs="Arial"/>
                <w:spacing w:val="-3"/>
                <w:sz w:val="20"/>
                <w:szCs w:val="20"/>
                <w:lang w:val="fr-FR"/>
              </w:rPr>
              <w:t xml:space="preserve"> </w:t>
            </w:r>
            <w:r w:rsidRPr="006D3845">
              <w:rPr>
                <w:rFonts w:ascii="Arial" w:hAnsi="Arial" w:cs="Arial"/>
                <w:sz w:val="20"/>
                <w:szCs w:val="20"/>
                <w:lang w:val="fr-FR"/>
              </w:rPr>
              <w:t>certaines</w:t>
            </w:r>
            <w:r w:rsidRPr="006D3845">
              <w:rPr>
                <w:rFonts w:ascii="Arial" w:hAnsi="Arial" w:cs="Arial"/>
                <w:spacing w:val="-4"/>
                <w:sz w:val="20"/>
                <w:szCs w:val="20"/>
                <w:lang w:val="fr-FR"/>
              </w:rPr>
              <w:t xml:space="preserve"> </w:t>
            </w:r>
            <w:r w:rsidRPr="006D3845">
              <w:rPr>
                <w:rFonts w:ascii="Arial" w:hAnsi="Arial" w:cs="Arial"/>
                <w:sz w:val="20"/>
                <w:szCs w:val="20"/>
                <w:lang w:val="fr-FR"/>
              </w:rPr>
              <w:t>conditions</w:t>
            </w:r>
            <w:r w:rsidRPr="006D3845">
              <w:rPr>
                <w:rFonts w:ascii="Arial" w:hAnsi="Arial" w:cs="Arial"/>
                <w:spacing w:val="-4"/>
                <w:sz w:val="20"/>
                <w:szCs w:val="20"/>
                <w:lang w:val="fr-FR"/>
              </w:rPr>
              <w:t xml:space="preserve"> </w:t>
            </w:r>
            <w:r w:rsidRPr="006D3845">
              <w:rPr>
                <w:rFonts w:ascii="Arial" w:hAnsi="Arial" w:cs="Arial"/>
                <w:sz w:val="20"/>
                <w:szCs w:val="20"/>
                <w:lang w:val="fr-FR"/>
              </w:rPr>
              <w:t>sont</w:t>
            </w:r>
            <w:r w:rsidRPr="006D3845">
              <w:rPr>
                <w:rFonts w:ascii="Arial" w:hAnsi="Arial" w:cs="Arial"/>
                <w:spacing w:val="-1"/>
                <w:sz w:val="20"/>
                <w:szCs w:val="20"/>
                <w:lang w:val="fr-FR"/>
              </w:rPr>
              <w:t xml:space="preserve"> </w:t>
            </w:r>
            <w:r w:rsidRPr="006D3845">
              <w:rPr>
                <w:rFonts w:ascii="Arial" w:hAnsi="Arial" w:cs="Arial"/>
                <w:sz w:val="20"/>
                <w:szCs w:val="20"/>
                <w:lang w:val="fr-FR"/>
              </w:rPr>
              <w:t>exclus</w:t>
            </w:r>
            <w:r w:rsidRPr="006D3845">
              <w:rPr>
                <w:rFonts w:ascii="Arial" w:hAnsi="Arial" w:cs="Arial"/>
                <w:spacing w:val="-2"/>
                <w:sz w:val="20"/>
                <w:szCs w:val="20"/>
                <w:lang w:val="fr-FR"/>
              </w:rPr>
              <w:t xml:space="preserve"> </w:t>
            </w:r>
            <w:r w:rsidRPr="006D3845">
              <w:rPr>
                <w:rFonts w:ascii="Arial" w:hAnsi="Arial" w:cs="Arial"/>
                <w:sz w:val="20"/>
                <w:szCs w:val="20"/>
                <w:lang w:val="fr-FR"/>
              </w:rPr>
              <w:t>de</w:t>
            </w:r>
            <w:r w:rsidRPr="006D3845">
              <w:rPr>
                <w:rFonts w:ascii="Arial" w:hAnsi="Arial" w:cs="Arial"/>
                <w:spacing w:val="-2"/>
                <w:sz w:val="20"/>
                <w:szCs w:val="20"/>
                <w:lang w:val="fr-FR"/>
              </w:rPr>
              <w:t xml:space="preserve"> </w:t>
            </w:r>
            <w:r w:rsidRPr="006D3845">
              <w:rPr>
                <w:rFonts w:ascii="Arial" w:hAnsi="Arial" w:cs="Arial"/>
                <w:sz w:val="20"/>
                <w:szCs w:val="20"/>
                <w:lang w:val="fr-FR"/>
              </w:rPr>
              <w:t>la</w:t>
            </w:r>
            <w:r w:rsidRPr="006D3845">
              <w:rPr>
                <w:rFonts w:ascii="Arial" w:hAnsi="Arial" w:cs="Arial"/>
                <w:spacing w:val="-4"/>
                <w:sz w:val="20"/>
                <w:szCs w:val="20"/>
                <w:lang w:val="fr-FR"/>
              </w:rPr>
              <w:t xml:space="preserve"> </w:t>
            </w:r>
            <w:r w:rsidRPr="006D3845">
              <w:rPr>
                <w:rFonts w:ascii="Arial" w:hAnsi="Arial" w:cs="Arial"/>
                <w:sz w:val="20"/>
                <w:szCs w:val="20"/>
                <w:lang w:val="fr-FR"/>
              </w:rPr>
              <w:t>liste</w:t>
            </w:r>
            <w:r w:rsidRPr="006D3845">
              <w:rPr>
                <w:rFonts w:ascii="Arial" w:hAnsi="Arial" w:cs="Arial"/>
                <w:spacing w:val="-5"/>
                <w:sz w:val="20"/>
                <w:szCs w:val="20"/>
                <w:lang w:val="fr-FR"/>
              </w:rPr>
              <w:t xml:space="preserve"> </w:t>
            </w:r>
            <w:r w:rsidRPr="006D3845">
              <w:rPr>
                <w:rFonts w:ascii="Arial" w:hAnsi="Arial" w:cs="Arial"/>
                <w:sz w:val="20"/>
                <w:szCs w:val="20"/>
                <w:lang w:val="fr-FR"/>
              </w:rPr>
              <w:t>(critères</w:t>
            </w:r>
            <w:r w:rsidRPr="006D3845">
              <w:rPr>
                <w:rFonts w:ascii="Arial" w:hAnsi="Arial" w:cs="Arial"/>
                <w:spacing w:val="-2"/>
                <w:sz w:val="20"/>
                <w:szCs w:val="20"/>
                <w:lang w:val="fr-FR"/>
              </w:rPr>
              <w:t xml:space="preserve"> </w:t>
            </w:r>
            <w:r w:rsidRPr="006D3845">
              <w:rPr>
                <w:rFonts w:ascii="Arial" w:hAnsi="Arial" w:cs="Arial"/>
                <w:sz w:val="20"/>
                <w:szCs w:val="20"/>
                <w:lang w:val="fr-FR"/>
              </w:rPr>
              <w:t>d’exclusion),</w:t>
            </w:r>
            <w:r w:rsidRPr="006D3845">
              <w:rPr>
                <w:rFonts w:ascii="Arial" w:hAnsi="Arial" w:cs="Arial"/>
                <w:spacing w:val="-3"/>
                <w:sz w:val="20"/>
                <w:szCs w:val="20"/>
                <w:lang w:val="fr-FR"/>
              </w:rPr>
              <w:t xml:space="preserve"> </w:t>
            </w:r>
            <w:r w:rsidRPr="006D3845">
              <w:rPr>
                <w:rFonts w:ascii="Arial" w:hAnsi="Arial" w:cs="Arial"/>
                <w:sz w:val="20"/>
                <w:szCs w:val="20"/>
                <w:lang w:val="fr-FR"/>
              </w:rPr>
              <w:t>quel</w:t>
            </w:r>
            <w:r w:rsidRPr="006D3845">
              <w:rPr>
                <w:rFonts w:ascii="Arial" w:hAnsi="Arial" w:cs="Arial"/>
                <w:spacing w:val="-2"/>
                <w:sz w:val="20"/>
                <w:szCs w:val="20"/>
                <w:lang w:val="fr-FR"/>
              </w:rPr>
              <w:t xml:space="preserve"> </w:t>
            </w:r>
            <w:r w:rsidRPr="006D3845">
              <w:rPr>
                <w:rFonts w:ascii="Arial" w:hAnsi="Arial" w:cs="Arial"/>
                <w:sz w:val="20"/>
                <w:szCs w:val="20"/>
                <w:lang w:val="fr-FR"/>
              </w:rPr>
              <w:t>que</w:t>
            </w:r>
            <w:r w:rsidRPr="006D3845">
              <w:rPr>
                <w:rFonts w:ascii="Arial" w:hAnsi="Arial" w:cs="Arial"/>
                <w:spacing w:val="-2"/>
                <w:sz w:val="20"/>
                <w:szCs w:val="20"/>
                <w:lang w:val="fr-FR"/>
              </w:rPr>
              <w:t xml:space="preserve"> </w:t>
            </w:r>
            <w:r w:rsidRPr="006D3845">
              <w:rPr>
                <w:rFonts w:ascii="Arial" w:hAnsi="Arial" w:cs="Arial"/>
                <w:sz w:val="20"/>
                <w:szCs w:val="20"/>
                <w:lang w:val="fr-FR"/>
              </w:rPr>
              <w:t>soit</w:t>
            </w:r>
            <w:r w:rsidRPr="006D3845">
              <w:rPr>
                <w:rFonts w:ascii="Arial" w:hAnsi="Arial" w:cs="Arial"/>
                <w:spacing w:val="-1"/>
                <w:sz w:val="20"/>
                <w:szCs w:val="20"/>
                <w:lang w:val="fr-FR"/>
              </w:rPr>
              <w:t xml:space="preserve"> </w:t>
            </w:r>
            <w:r w:rsidRPr="006D3845">
              <w:rPr>
                <w:rFonts w:ascii="Arial" w:hAnsi="Arial" w:cs="Arial"/>
                <w:sz w:val="20"/>
                <w:szCs w:val="20"/>
                <w:lang w:val="fr-FR"/>
              </w:rPr>
              <w:t>le</w:t>
            </w:r>
            <w:r w:rsidRPr="006D3845">
              <w:rPr>
                <w:rFonts w:ascii="Arial" w:hAnsi="Arial" w:cs="Arial"/>
                <w:spacing w:val="-2"/>
                <w:sz w:val="20"/>
                <w:szCs w:val="20"/>
                <w:lang w:val="fr-FR"/>
              </w:rPr>
              <w:t xml:space="preserve"> </w:t>
            </w:r>
            <w:r w:rsidRPr="006D3845">
              <w:rPr>
                <w:rFonts w:ascii="Arial" w:hAnsi="Arial" w:cs="Arial"/>
                <w:sz w:val="20"/>
                <w:szCs w:val="20"/>
                <w:lang w:val="fr-FR"/>
              </w:rPr>
              <w:t>score obtenu par ces ménages notamment :</w:t>
            </w:r>
          </w:p>
          <w:p w14:paraId="77692319" w14:textId="77777777" w:rsidR="00EC45CC" w:rsidRPr="006D3845" w:rsidRDefault="00EC45CC" w:rsidP="00F938BC">
            <w:pPr>
              <w:pStyle w:val="ListParagraph"/>
              <w:widowControl w:val="0"/>
              <w:numPr>
                <w:ilvl w:val="0"/>
                <w:numId w:val="11"/>
              </w:numPr>
              <w:tabs>
                <w:tab w:val="left" w:pos="2099"/>
              </w:tabs>
              <w:autoSpaceDE w:val="0"/>
              <w:autoSpaceDN w:val="0"/>
              <w:spacing w:line="245" w:lineRule="exact"/>
              <w:ind w:left="2099" w:hanging="359"/>
              <w:contextualSpacing w:val="0"/>
              <w:jc w:val="both"/>
              <w:rPr>
                <w:rFonts w:ascii="Arial" w:hAnsi="Arial" w:cs="Arial"/>
                <w:sz w:val="20"/>
                <w:szCs w:val="20"/>
                <w:lang w:val="fr-FR"/>
              </w:rPr>
            </w:pPr>
            <w:r w:rsidRPr="006D3845">
              <w:rPr>
                <w:rFonts w:ascii="Arial" w:hAnsi="Arial" w:cs="Arial"/>
                <w:sz w:val="20"/>
                <w:szCs w:val="20"/>
                <w:lang w:val="fr-FR"/>
              </w:rPr>
              <w:t>Ménage</w:t>
            </w:r>
            <w:r w:rsidRPr="006D3845">
              <w:rPr>
                <w:rFonts w:ascii="Arial" w:hAnsi="Arial" w:cs="Arial"/>
                <w:spacing w:val="-3"/>
                <w:sz w:val="20"/>
                <w:szCs w:val="20"/>
                <w:lang w:val="fr-FR"/>
              </w:rPr>
              <w:t xml:space="preserve"> </w:t>
            </w:r>
            <w:r w:rsidRPr="006D3845">
              <w:rPr>
                <w:rFonts w:ascii="Arial" w:hAnsi="Arial" w:cs="Arial"/>
                <w:sz w:val="20"/>
                <w:szCs w:val="20"/>
                <w:lang w:val="fr-FR"/>
              </w:rPr>
              <w:t>possédant</w:t>
            </w:r>
            <w:r w:rsidRPr="006D3845">
              <w:rPr>
                <w:rFonts w:ascii="Arial" w:hAnsi="Arial" w:cs="Arial"/>
                <w:spacing w:val="-2"/>
                <w:sz w:val="20"/>
                <w:szCs w:val="20"/>
                <w:lang w:val="fr-FR"/>
              </w:rPr>
              <w:t xml:space="preserve"> </w:t>
            </w:r>
            <w:r w:rsidRPr="006D3845">
              <w:rPr>
                <w:rFonts w:ascii="Arial" w:hAnsi="Arial" w:cs="Arial"/>
                <w:sz w:val="20"/>
                <w:szCs w:val="20"/>
                <w:lang w:val="fr-FR"/>
              </w:rPr>
              <w:t>des</w:t>
            </w:r>
            <w:r w:rsidRPr="006D3845">
              <w:rPr>
                <w:rFonts w:ascii="Arial" w:hAnsi="Arial" w:cs="Arial"/>
                <w:spacing w:val="-5"/>
                <w:sz w:val="20"/>
                <w:szCs w:val="20"/>
                <w:lang w:val="fr-FR"/>
              </w:rPr>
              <w:t xml:space="preserve"> </w:t>
            </w:r>
            <w:r w:rsidRPr="006D3845">
              <w:rPr>
                <w:rFonts w:ascii="Arial" w:hAnsi="Arial" w:cs="Arial"/>
                <w:sz w:val="20"/>
                <w:szCs w:val="20"/>
                <w:lang w:val="fr-FR"/>
              </w:rPr>
              <w:t>appareil</w:t>
            </w:r>
            <w:r w:rsidRPr="006D3845">
              <w:rPr>
                <w:rFonts w:ascii="Arial" w:hAnsi="Arial" w:cs="Arial"/>
                <w:spacing w:val="-2"/>
                <w:sz w:val="20"/>
                <w:szCs w:val="20"/>
                <w:lang w:val="fr-FR"/>
              </w:rPr>
              <w:t xml:space="preserve"> électroménagers,</w:t>
            </w:r>
          </w:p>
          <w:p w14:paraId="17746D12" w14:textId="77777777" w:rsidR="00EC45CC" w:rsidRPr="006D3845" w:rsidRDefault="00EC45CC" w:rsidP="00F938BC">
            <w:pPr>
              <w:pStyle w:val="ListParagraph"/>
              <w:widowControl w:val="0"/>
              <w:numPr>
                <w:ilvl w:val="0"/>
                <w:numId w:val="11"/>
              </w:numPr>
              <w:tabs>
                <w:tab w:val="left" w:pos="2099"/>
              </w:tabs>
              <w:autoSpaceDE w:val="0"/>
              <w:autoSpaceDN w:val="0"/>
              <w:spacing w:before="15"/>
              <w:ind w:left="2099" w:hanging="359"/>
              <w:contextualSpacing w:val="0"/>
              <w:jc w:val="both"/>
              <w:rPr>
                <w:rFonts w:ascii="Arial" w:hAnsi="Arial" w:cs="Arial"/>
                <w:sz w:val="20"/>
                <w:szCs w:val="20"/>
                <w:lang w:val="fr-FR"/>
              </w:rPr>
            </w:pPr>
            <w:r w:rsidRPr="006D3845">
              <w:rPr>
                <w:rFonts w:ascii="Arial" w:hAnsi="Arial" w:cs="Arial"/>
                <w:sz w:val="20"/>
                <w:szCs w:val="20"/>
                <w:lang w:val="fr-FR"/>
              </w:rPr>
              <w:t>Ménage</w:t>
            </w:r>
            <w:r w:rsidRPr="006D3845">
              <w:rPr>
                <w:rFonts w:ascii="Arial" w:hAnsi="Arial" w:cs="Arial"/>
                <w:spacing w:val="-3"/>
                <w:sz w:val="20"/>
                <w:szCs w:val="20"/>
                <w:lang w:val="fr-FR"/>
              </w:rPr>
              <w:t xml:space="preserve"> </w:t>
            </w:r>
            <w:r w:rsidRPr="006D3845">
              <w:rPr>
                <w:rFonts w:ascii="Arial" w:hAnsi="Arial" w:cs="Arial"/>
                <w:sz w:val="20"/>
                <w:szCs w:val="20"/>
                <w:lang w:val="fr-FR"/>
              </w:rPr>
              <w:t>possédant</w:t>
            </w:r>
            <w:r w:rsidRPr="006D3845">
              <w:rPr>
                <w:rFonts w:ascii="Arial" w:hAnsi="Arial" w:cs="Arial"/>
                <w:spacing w:val="-1"/>
                <w:sz w:val="20"/>
                <w:szCs w:val="20"/>
                <w:lang w:val="fr-FR"/>
              </w:rPr>
              <w:t xml:space="preserve"> </w:t>
            </w:r>
            <w:r w:rsidRPr="006D3845">
              <w:rPr>
                <w:rFonts w:ascii="Arial" w:hAnsi="Arial" w:cs="Arial"/>
                <w:sz w:val="20"/>
                <w:szCs w:val="20"/>
                <w:lang w:val="fr-FR"/>
              </w:rPr>
              <w:t>un</w:t>
            </w:r>
            <w:r w:rsidRPr="006D3845">
              <w:rPr>
                <w:rFonts w:ascii="Arial" w:hAnsi="Arial" w:cs="Arial"/>
                <w:spacing w:val="-5"/>
                <w:sz w:val="20"/>
                <w:szCs w:val="20"/>
                <w:lang w:val="fr-FR"/>
              </w:rPr>
              <w:t xml:space="preserve"> </w:t>
            </w:r>
            <w:r w:rsidRPr="006D3845">
              <w:rPr>
                <w:rFonts w:ascii="Arial" w:hAnsi="Arial" w:cs="Arial"/>
                <w:sz w:val="20"/>
                <w:szCs w:val="20"/>
                <w:lang w:val="fr-FR"/>
              </w:rPr>
              <w:t>véhicule</w:t>
            </w:r>
            <w:r w:rsidRPr="006D3845">
              <w:rPr>
                <w:rFonts w:ascii="Arial" w:hAnsi="Arial" w:cs="Arial"/>
                <w:spacing w:val="-3"/>
                <w:sz w:val="20"/>
                <w:szCs w:val="20"/>
                <w:lang w:val="fr-FR"/>
              </w:rPr>
              <w:t xml:space="preserve"> </w:t>
            </w:r>
            <w:r w:rsidRPr="006D3845">
              <w:rPr>
                <w:rFonts w:ascii="Arial" w:hAnsi="Arial" w:cs="Arial"/>
                <w:sz w:val="20"/>
                <w:szCs w:val="20"/>
                <w:lang w:val="fr-FR"/>
              </w:rPr>
              <w:t>à</w:t>
            </w:r>
            <w:r w:rsidRPr="006D3845">
              <w:rPr>
                <w:rFonts w:ascii="Arial" w:hAnsi="Arial" w:cs="Arial"/>
                <w:spacing w:val="-1"/>
                <w:sz w:val="20"/>
                <w:szCs w:val="20"/>
                <w:lang w:val="fr-FR"/>
              </w:rPr>
              <w:t xml:space="preserve"> </w:t>
            </w:r>
            <w:r w:rsidRPr="006D3845">
              <w:rPr>
                <w:rFonts w:ascii="Arial" w:hAnsi="Arial" w:cs="Arial"/>
                <w:sz w:val="20"/>
                <w:szCs w:val="20"/>
                <w:lang w:val="fr-FR"/>
              </w:rPr>
              <w:t>moteur</w:t>
            </w:r>
            <w:r w:rsidRPr="006D3845">
              <w:rPr>
                <w:rFonts w:ascii="Arial" w:hAnsi="Arial" w:cs="Arial"/>
                <w:spacing w:val="-1"/>
                <w:sz w:val="20"/>
                <w:szCs w:val="20"/>
                <w:lang w:val="fr-FR"/>
              </w:rPr>
              <w:t xml:space="preserve"> </w:t>
            </w:r>
            <w:r w:rsidRPr="006D3845">
              <w:rPr>
                <w:rFonts w:ascii="Arial" w:hAnsi="Arial" w:cs="Arial"/>
                <w:sz w:val="20"/>
                <w:szCs w:val="20"/>
                <w:lang w:val="fr-FR"/>
              </w:rPr>
              <w:t>(voiture,</w:t>
            </w:r>
            <w:r w:rsidRPr="006D3845">
              <w:rPr>
                <w:rFonts w:ascii="Arial" w:hAnsi="Arial" w:cs="Arial"/>
                <w:spacing w:val="-6"/>
                <w:sz w:val="20"/>
                <w:szCs w:val="20"/>
                <w:lang w:val="fr-FR"/>
              </w:rPr>
              <w:t xml:space="preserve"> </w:t>
            </w:r>
            <w:r w:rsidRPr="006D3845">
              <w:rPr>
                <w:rFonts w:ascii="Arial" w:hAnsi="Arial" w:cs="Arial"/>
                <w:spacing w:val="-2"/>
                <w:sz w:val="20"/>
                <w:szCs w:val="20"/>
                <w:lang w:val="fr-FR"/>
              </w:rPr>
              <w:t>moto).</w:t>
            </w:r>
          </w:p>
          <w:p w14:paraId="68891019" w14:textId="15C2E57F" w:rsidR="00EC45CC" w:rsidRPr="006D3845" w:rsidRDefault="00EC45CC" w:rsidP="00EC45CC">
            <w:pPr>
              <w:pStyle w:val="BodyText"/>
              <w:spacing w:before="187"/>
              <w:jc w:val="both"/>
              <w:rPr>
                <w:rFonts w:ascii="Arial" w:hAnsi="Arial" w:cs="Arial"/>
                <w:sz w:val="20"/>
                <w:szCs w:val="20"/>
                <w:lang w:val="fr-FR"/>
              </w:rPr>
            </w:pPr>
            <w:r w:rsidRPr="006D3845">
              <w:rPr>
                <w:rFonts w:ascii="Arial" w:hAnsi="Arial" w:cs="Arial"/>
                <w:sz w:val="20"/>
                <w:szCs w:val="20"/>
                <w:lang w:val="fr-FR"/>
              </w:rPr>
              <w:t>En plus des critères observables issues de l’éligibilité selon le score de vulnérabilité, il sera déterminé les indicateurs de sécurité alimentaires : Indice de la Faim, ainsi que les stratégies d’adaptation réduit basées sur la consommation (</w:t>
            </w:r>
            <w:r w:rsidR="00A3021D">
              <w:rPr>
                <w:rFonts w:ascii="Arial" w:hAnsi="Arial" w:cs="Arial"/>
                <w:sz w:val="20"/>
                <w:szCs w:val="20"/>
                <w:lang w:val="fr-FR"/>
              </w:rPr>
              <w:t>R</w:t>
            </w:r>
            <w:r w:rsidRPr="006D3845">
              <w:rPr>
                <w:rFonts w:ascii="Arial" w:hAnsi="Arial" w:cs="Arial"/>
                <w:sz w:val="20"/>
                <w:szCs w:val="20"/>
                <w:lang w:val="fr-FR"/>
              </w:rPr>
              <w:t xml:space="preserve">CSI)—et inclue dans le questionnaire. Ceci, afin de catégoriser les ménages comme vulnérables, et non-vulnérables au regarde la sécurité alimentaire : </w:t>
            </w:r>
          </w:p>
          <w:p w14:paraId="6D3B70A3" w14:textId="77777777" w:rsidR="00EC45CC" w:rsidRPr="006D3845" w:rsidRDefault="00EC45CC" w:rsidP="00EC45CC">
            <w:pPr>
              <w:pStyle w:val="BodyText"/>
              <w:spacing w:before="187"/>
              <w:rPr>
                <w:rFonts w:ascii="Arial" w:hAnsi="Arial" w:cs="Arial"/>
                <w:sz w:val="20"/>
                <w:szCs w:val="20"/>
                <w:lang w:val="fr-FR"/>
              </w:rPr>
            </w:pPr>
            <w:r w:rsidRPr="006D3845">
              <w:rPr>
                <w:rFonts w:ascii="Arial" w:hAnsi="Arial" w:cs="Arial"/>
                <w:sz w:val="20"/>
                <w:szCs w:val="20"/>
                <w:lang w:val="fr-FR"/>
              </w:rPr>
              <w:t>Ainsi, la priorisation des ménages en utilisant les Score de l’analyse SCORE CARD sera faite parmi les ménages vulnérable, en fonction des ressources disponibles.</w:t>
            </w:r>
          </w:p>
          <w:p w14:paraId="4595BF6F" w14:textId="77777777" w:rsidR="008224F9" w:rsidRDefault="008224F9" w:rsidP="00096EF4">
            <w:pPr>
              <w:jc w:val="both"/>
              <w:rPr>
                <w:rFonts w:ascii="Arial" w:eastAsia="Calibri" w:hAnsi="Arial" w:cs="Arial"/>
                <w:b/>
                <w:bCs/>
                <w:sz w:val="20"/>
                <w:szCs w:val="20"/>
                <w:lang w:val="fr-FR"/>
              </w:rPr>
            </w:pPr>
          </w:p>
          <w:p w14:paraId="09848061" w14:textId="77777777" w:rsidR="00363103" w:rsidRDefault="00363103" w:rsidP="00096EF4">
            <w:pPr>
              <w:jc w:val="both"/>
              <w:rPr>
                <w:rFonts w:ascii="Arial" w:eastAsia="Calibri" w:hAnsi="Arial" w:cs="Arial"/>
                <w:b/>
                <w:bCs/>
                <w:sz w:val="20"/>
                <w:szCs w:val="20"/>
                <w:lang w:val="fr-FR"/>
              </w:rPr>
            </w:pPr>
          </w:p>
          <w:p w14:paraId="4935D8E5" w14:textId="77777777" w:rsidR="00363103" w:rsidRDefault="00363103" w:rsidP="00096EF4">
            <w:pPr>
              <w:jc w:val="both"/>
              <w:rPr>
                <w:rFonts w:ascii="Arial" w:eastAsia="Calibri" w:hAnsi="Arial" w:cs="Arial"/>
                <w:b/>
                <w:bCs/>
                <w:sz w:val="20"/>
                <w:szCs w:val="20"/>
                <w:lang w:val="fr-FR"/>
              </w:rPr>
            </w:pPr>
          </w:p>
          <w:p w14:paraId="60AA2C0F" w14:textId="77777777" w:rsidR="00363103" w:rsidRDefault="00363103" w:rsidP="00096EF4">
            <w:pPr>
              <w:jc w:val="both"/>
              <w:rPr>
                <w:rFonts w:ascii="Arial" w:eastAsia="Calibri" w:hAnsi="Arial" w:cs="Arial"/>
                <w:b/>
                <w:bCs/>
                <w:sz w:val="20"/>
                <w:szCs w:val="20"/>
                <w:lang w:val="fr-FR"/>
              </w:rPr>
            </w:pPr>
          </w:p>
          <w:p w14:paraId="09F24318" w14:textId="77777777" w:rsidR="00363103" w:rsidRDefault="00363103" w:rsidP="00096EF4">
            <w:pPr>
              <w:jc w:val="both"/>
              <w:rPr>
                <w:rFonts w:ascii="Arial" w:eastAsia="Calibri" w:hAnsi="Arial" w:cs="Arial"/>
                <w:b/>
                <w:bCs/>
                <w:sz w:val="20"/>
                <w:szCs w:val="20"/>
                <w:lang w:val="fr-FR"/>
              </w:rPr>
            </w:pPr>
          </w:p>
          <w:p w14:paraId="00C22030" w14:textId="77777777" w:rsidR="00363103" w:rsidRDefault="00363103" w:rsidP="00096EF4">
            <w:pPr>
              <w:jc w:val="both"/>
              <w:rPr>
                <w:rFonts w:ascii="Arial" w:eastAsia="Calibri" w:hAnsi="Arial" w:cs="Arial"/>
                <w:b/>
                <w:bCs/>
                <w:sz w:val="20"/>
                <w:szCs w:val="20"/>
                <w:lang w:val="fr-FR"/>
              </w:rPr>
            </w:pPr>
          </w:p>
          <w:p w14:paraId="2F8C13D6" w14:textId="77777777" w:rsidR="00363103" w:rsidRDefault="00363103" w:rsidP="00096EF4">
            <w:pPr>
              <w:jc w:val="both"/>
              <w:rPr>
                <w:rFonts w:ascii="Arial" w:eastAsia="Calibri" w:hAnsi="Arial" w:cs="Arial"/>
                <w:b/>
                <w:bCs/>
                <w:sz w:val="20"/>
                <w:szCs w:val="20"/>
                <w:lang w:val="fr-FR"/>
              </w:rPr>
            </w:pPr>
          </w:p>
          <w:p w14:paraId="10E9C4C8" w14:textId="77777777" w:rsidR="00363103" w:rsidRDefault="00363103" w:rsidP="00096EF4">
            <w:pPr>
              <w:jc w:val="both"/>
              <w:rPr>
                <w:rFonts w:ascii="Arial" w:eastAsia="Calibri" w:hAnsi="Arial" w:cs="Arial"/>
                <w:b/>
                <w:bCs/>
                <w:sz w:val="20"/>
                <w:szCs w:val="20"/>
                <w:lang w:val="fr-FR"/>
              </w:rPr>
            </w:pPr>
          </w:p>
          <w:p w14:paraId="00289D4F" w14:textId="24E11E89" w:rsidR="00363103" w:rsidRPr="006D3845" w:rsidRDefault="00363103" w:rsidP="00096EF4">
            <w:pPr>
              <w:jc w:val="both"/>
              <w:rPr>
                <w:rFonts w:ascii="Arial" w:eastAsia="Calibri" w:hAnsi="Arial" w:cs="Arial"/>
                <w:b/>
                <w:bCs/>
                <w:sz w:val="20"/>
                <w:szCs w:val="20"/>
                <w:lang w:val="fr-FR"/>
              </w:rPr>
            </w:pPr>
          </w:p>
        </w:tc>
      </w:tr>
      <w:tr w:rsidR="00577002" w:rsidRPr="006D3845" w14:paraId="0FC9A931" w14:textId="77777777" w:rsidTr="00377DE4">
        <w:tc>
          <w:tcPr>
            <w:tcW w:w="646" w:type="pct"/>
            <w:shd w:val="clear" w:color="auto" w:fill="D9D9D9" w:themeFill="background1" w:themeFillShade="D9"/>
          </w:tcPr>
          <w:p w14:paraId="182175D6" w14:textId="4838B345" w:rsidR="004D2455" w:rsidRPr="006D3845" w:rsidRDefault="7AAC0A5F" w:rsidP="001A7191">
            <w:pPr>
              <w:rPr>
                <w:rFonts w:ascii="Arial" w:eastAsia="Calibri" w:hAnsi="Arial" w:cs="Arial"/>
                <w:b/>
                <w:bCs/>
                <w:sz w:val="20"/>
                <w:szCs w:val="20"/>
                <w:lang w:val="fr-FR"/>
              </w:rPr>
            </w:pPr>
            <w:r w:rsidRPr="006D3845">
              <w:rPr>
                <w:rFonts w:ascii="Arial" w:eastAsia="Calibri" w:hAnsi="Arial" w:cs="Arial"/>
                <w:b/>
                <w:sz w:val="20"/>
                <w:szCs w:val="20"/>
                <w:lang w:val="fr-FR"/>
              </w:rPr>
              <w:lastRenderedPageBreak/>
              <w:t xml:space="preserve">Critères de priorisation </w:t>
            </w:r>
            <w:r w:rsidR="009D6AAE" w:rsidRPr="006D3845">
              <w:rPr>
                <w:rFonts w:ascii="Arial" w:eastAsia="Calibri" w:hAnsi="Arial" w:cs="Arial"/>
                <w:b/>
                <w:sz w:val="20"/>
                <w:szCs w:val="20"/>
                <w:lang w:val="fr-FR"/>
              </w:rPr>
              <w:t xml:space="preserve">et de notation </w:t>
            </w:r>
            <w:r w:rsidRPr="006D3845">
              <w:rPr>
                <w:rFonts w:ascii="Arial" w:eastAsia="Calibri" w:hAnsi="Arial" w:cs="Arial"/>
                <w:b/>
                <w:sz w:val="20"/>
                <w:szCs w:val="20"/>
                <w:lang w:val="fr-FR"/>
              </w:rPr>
              <w:t xml:space="preserve">des propositions techniques </w:t>
            </w:r>
            <w:r w:rsidR="009D6AAE" w:rsidRPr="006D3845">
              <w:rPr>
                <w:rFonts w:ascii="Arial" w:eastAsia="Calibri" w:hAnsi="Arial" w:cs="Arial"/>
                <w:b/>
                <w:sz w:val="20"/>
                <w:szCs w:val="20"/>
                <w:lang w:val="fr-FR"/>
              </w:rPr>
              <w:t xml:space="preserve">et financières </w:t>
            </w:r>
            <w:r w:rsidRPr="006D3845">
              <w:rPr>
                <w:rFonts w:ascii="Arial" w:eastAsia="Calibri" w:hAnsi="Arial" w:cs="Arial"/>
                <w:b/>
                <w:sz w:val="20"/>
                <w:szCs w:val="20"/>
                <w:lang w:val="fr-FR"/>
              </w:rPr>
              <w:t>par les partenaires</w:t>
            </w:r>
          </w:p>
        </w:tc>
        <w:tc>
          <w:tcPr>
            <w:tcW w:w="4354" w:type="pct"/>
          </w:tcPr>
          <w:tbl>
            <w:tblPr>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5"/>
              <w:gridCol w:w="4556"/>
              <w:gridCol w:w="933"/>
              <w:gridCol w:w="1537"/>
            </w:tblGrid>
            <w:tr w:rsidR="000D3910" w:rsidRPr="006D3845" w14:paraId="31012009" w14:textId="77777777" w:rsidTr="00434AEC">
              <w:trPr>
                <w:trHeight w:val="323"/>
              </w:trPr>
              <w:tc>
                <w:tcPr>
                  <w:tcW w:w="704" w:type="dxa"/>
                </w:tcPr>
                <w:p w14:paraId="4A5B6550" w14:textId="77777777" w:rsidR="000D3910" w:rsidRPr="006D3845" w:rsidRDefault="000D3910" w:rsidP="000D3910">
                  <w:pPr>
                    <w:pStyle w:val="TableParagraph"/>
                    <w:spacing w:line="268" w:lineRule="exact"/>
                    <w:ind w:left="108"/>
                    <w:rPr>
                      <w:rFonts w:ascii="Arial" w:hAnsi="Arial" w:cs="Arial"/>
                      <w:b/>
                      <w:sz w:val="20"/>
                      <w:szCs w:val="20"/>
                    </w:rPr>
                  </w:pPr>
                  <w:r w:rsidRPr="006D3845">
                    <w:rPr>
                      <w:rFonts w:ascii="Arial" w:hAnsi="Arial" w:cs="Arial"/>
                      <w:b/>
                      <w:spacing w:val="-5"/>
                      <w:sz w:val="20"/>
                      <w:szCs w:val="20"/>
                    </w:rPr>
                    <w:t>N°</w:t>
                  </w:r>
                </w:p>
              </w:tc>
              <w:tc>
                <w:tcPr>
                  <w:tcW w:w="6097" w:type="dxa"/>
                </w:tcPr>
                <w:p w14:paraId="2F4A9B76" w14:textId="77777777" w:rsidR="000D3910" w:rsidRPr="006D3845" w:rsidRDefault="000D3910" w:rsidP="000D3910">
                  <w:pPr>
                    <w:pStyle w:val="TableParagraph"/>
                    <w:spacing w:line="268" w:lineRule="exact"/>
                    <w:ind w:left="157"/>
                    <w:rPr>
                      <w:rFonts w:ascii="Arial" w:hAnsi="Arial" w:cs="Arial"/>
                      <w:b/>
                      <w:sz w:val="20"/>
                      <w:szCs w:val="20"/>
                    </w:rPr>
                  </w:pPr>
                  <w:r w:rsidRPr="006D3845">
                    <w:rPr>
                      <w:rFonts w:ascii="Arial" w:hAnsi="Arial" w:cs="Arial"/>
                      <w:b/>
                      <w:spacing w:val="-2"/>
                      <w:sz w:val="20"/>
                      <w:szCs w:val="20"/>
                    </w:rPr>
                    <w:t>Critère</w:t>
                  </w:r>
                </w:p>
              </w:tc>
              <w:tc>
                <w:tcPr>
                  <w:tcW w:w="1131" w:type="dxa"/>
                </w:tcPr>
                <w:p w14:paraId="5C3AB8D6" w14:textId="77777777" w:rsidR="000D3910" w:rsidRPr="006D3845" w:rsidRDefault="000D3910" w:rsidP="000D3910">
                  <w:pPr>
                    <w:pStyle w:val="TableParagraph"/>
                    <w:spacing w:line="268" w:lineRule="exact"/>
                    <w:ind w:left="107"/>
                    <w:rPr>
                      <w:rFonts w:ascii="Arial" w:hAnsi="Arial" w:cs="Arial"/>
                      <w:b/>
                      <w:sz w:val="20"/>
                      <w:szCs w:val="20"/>
                    </w:rPr>
                  </w:pPr>
                  <w:r w:rsidRPr="006D3845">
                    <w:rPr>
                      <w:rFonts w:ascii="Arial" w:hAnsi="Arial" w:cs="Arial"/>
                      <w:b/>
                      <w:sz w:val="20"/>
                      <w:szCs w:val="20"/>
                    </w:rPr>
                    <w:t>Note</w:t>
                  </w:r>
                  <w:r w:rsidRPr="006D3845">
                    <w:rPr>
                      <w:rFonts w:ascii="Arial" w:hAnsi="Arial" w:cs="Arial"/>
                      <w:b/>
                      <w:spacing w:val="-3"/>
                      <w:sz w:val="20"/>
                      <w:szCs w:val="20"/>
                    </w:rPr>
                    <w:t xml:space="preserve"> </w:t>
                  </w:r>
                  <w:r w:rsidRPr="006D3845">
                    <w:rPr>
                      <w:rFonts w:ascii="Arial" w:hAnsi="Arial" w:cs="Arial"/>
                      <w:b/>
                      <w:spacing w:val="-5"/>
                      <w:sz w:val="20"/>
                      <w:szCs w:val="20"/>
                    </w:rPr>
                    <w:t>sur</w:t>
                  </w:r>
                </w:p>
              </w:tc>
              <w:tc>
                <w:tcPr>
                  <w:tcW w:w="1565" w:type="dxa"/>
                </w:tcPr>
                <w:p w14:paraId="53D1C1B5" w14:textId="77777777" w:rsidR="000D3910" w:rsidRPr="006D3845" w:rsidRDefault="000D3910" w:rsidP="000D3910">
                  <w:pPr>
                    <w:pStyle w:val="TableParagraph"/>
                    <w:spacing w:line="268" w:lineRule="exact"/>
                    <w:ind w:left="107"/>
                    <w:rPr>
                      <w:rFonts w:ascii="Arial" w:hAnsi="Arial" w:cs="Arial"/>
                      <w:b/>
                      <w:sz w:val="20"/>
                      <w:szCs w:val="20"/>
                    </w:rPr>
                  </w:pPr>
                  <w:r w:rsidRPr="006D3845">
                    <w:rPr>
                      <w:rFonts w:ascii="Arial" w:hAnsi="Arial" w:cs="Arial"/>
                      <w:b/>
                      <w:spacing w:val="-2"/>
                      <w:sz w:val="20"/>
                      <w:szCs w:val="20"/>
                    </w:rPr>
                    <w:t>Commentaires</w:t>
                  </w:r>
                </w:p>
              </w:tc>
            </w:tr>
            <w:tr w:rsidR="000D3910" w:rsidRPr="006D3845" w14:paraId="1D9A6DF0" w14:textId="77777777" w:rsidTr="00434AEC">
              <w:trPr>
                <w:trHeight w:val="616"/>
              </w:trPr>
              <w:tc>
                <w:tcPr>
                  <w:tcW w:w="704" w:type="dxa"/>
                </w:tcPr>
                <w:p w14:paraId="1336C699" w14:textId="77777777" w:rsidR="000D3910" w:rsidRPr="006D3845" w:rsidRDefault="000D3910" w:rsidP="000D3910">
                  <w:pPr>
                    <w:pStyle w:val="TableParagraph"/>
                    <w:spacing w:before="152" w:line="240" w:lineRule="auto"/>
                    <w:ind w:left="108"/>
                    <w:rPr>
                      <w:rFonts w:ascii="Arial" w:hAnsi="Arial" w:cs="Arial"/>
                      <w:sz w:val="20"/>
                      <w:szCs w:val="20"/>
                    </w:rPr>
                  </w:pPr>
                  <w:r w:rsidRPr="006D3845">
                    <w:rPr>
                      <w:rFonts w:ascii="Arial" w:hAnsi="Arial" w:cs="Arial"/>
                      <w:spacing w:val="-10"/>
                      <w:sz w:val="20"/>
                      <w:szCs w:val="20"/>
                    </w:rPr>
                    <w:t>1</w:t>
                  </w:r>
                </w:p>
              </w:tc>
              <w:tc>
                <w:tcPr>
                  <w:tcW w:w="6097" w:type="dxa"/>
                </w:tcPr>
                <w:p w14:paraId="376DA071" w14:textId="77777777" w:rsidR="000D3910" w:rsidRPr="006D3845" w:rsidRDefault="000D3910" w:rsidP="000D3910">
                  <w:pPr>
                    <w:pStyle w:val="TableParagraph"/>
                    <w:spacing w:line="268" w:lineRule="exact"/>
                    <w:ind w:left="107"/>
                    <w:rPr>
                      <w:rFonts w:ascii="Arial" w:hAnsi="Arial" w:cs="Arial"/>
                      <w:sz w:val="20"/>
                      <w:szCs w:val="20"/>
                    </w:rPr>
                  </w:pPr>
                  <w:r w:rsidRPr="006D3845">
                    <w:rPr>
                      <w:rFonts w:ascii="Arial" w:hAnsi="Arial" w:cs="Arial"/>
                      <w:sz w:val="20"/>
                      <w:szCs w:val="20"/>
                    </w:rPr>
                    <w:t>Expérience</w:t>
                  </w:r>
                  <w:r w:rsidRPr="006D3845">
                    <w:rPr>
                      <w:rFonts w:ascii="Arial" w:hAnsi="Arial" w:cs="Arial"/>
                      <w:spacing w:val="30"/>
                      <w:sz w:val="20"/>
                      <w:szCs w:val="20"/>
                    </w:rPr>
                    <w:t xml:space="preserve"> </w:t>
                  </w:r>
                  <w:r w:rsidRPr="006D3845">
                    <w:rPr>
                      <w:rFonts w:ascii="Arial" w:hAnsi="Arial" w:cs="Arial"/>
                      <w:sz w:val="20"/>
                      <w:szCs w:val="20"/>
                    </w:rPr>
                    <w:t>avérée</w:t>
                  </w:r>
                  <w:r w:rsidRPr="006D3845">
                    <w:rPr>
                      <w:rFonts w:ascii="Arial" w:hAnsi="Arial" w:cs="Arial"/>
                      <w:spacing w:val="30"/>
                      <w:sz w:val="20"/>
                      <w:szCs w:val="20"/>
                    </w:rPr>
                    <w:t xml:space="preserve"> </w:t>
                  </w:r>
                  <w:r w:rsidRPr="006D3845">
                    <w:rPr>
                      <w:rFonts w:ascii="Arial" w:hAnsi="Arial" w:cs="Arial"/>
                      <w:sz w:val="20"/>
                      <w:szCs w:val="20"/>
                    </w:rPr>
                    <w:t>dans</w:t>
                  </w:r>
                  <w:r w:rsidRPr="006D3845">
                    <w:rPr>
                      <w:rFonts w:ascii="Arial" w:hAnsi="Arial" w:cs="Arial"/>
                      <w:spacing w:val="31"/>
                      <w:sz w:val="20"/>
                      <w:szCs w:val="20"/>
                    </w:rPr>
                    <w:t xml:space="preserve"> </w:t>
                  </w:r>
                  <w:r w:rsidRPr="006D3845">
                    <w:rPr>
                      <w:rFonts w:ascii="Arial" w:hAnsi="Arial" w:cs="Arial"/>
                      <w:sz w:val="20"/>
                      <w:szCs w:val="20"/>
                    </w:rPr>
                    <w:t>la</w:t>
                  </w:r>
                  <w:r w:rsidRPr="006D3845">
                    <w:rPr>
                      <w:rFonts w:ascii="Arial" w:hAnsi="Arial" w:cs="Arial"/>
                      <w:spacing w:val="28"/>
                      <w:sz w:val="20"/>
                      <w:szCs w:val="20"/>
                    </w:rPr>
                    <w:t xml:space="preserve"> </w:t>
                  </w:r>
                  <w:r w:rsidRPr="006D3845">
                    <w:rPr>
                      <w:rFonts w:ascii="Arial" w:hAnsi="Arial" w:cs="Arial"/>
                      <w:sz w:val="20"/>
                      <w:szCs w:val="20"/>
                    </w:rPr>
                    <w:t>conduite</w:t>
                  </w:r>
                  <w:r w:rsidRPr="006D3845">
                    <w:rPr>
                      <w:rFonts w:ascii="Arial" w:hAnsi="Arial" w:cs="Arial"/>
                      <w:spacing w:val="31"/>
                      <w:sz w:val="20"/>
                      <w:szCs w:val="20"/>
                    </w:rPr>
                    <w:t xml:space="preserve"> </w:t>
                  </w:r>
                  <w:r w:rsidRPr="006D3845">
                    <w:rPr>
                      <w:rFonts w:ascii="Arial" w:hAnsi="Arial" w:cs="Arial"/>
                      <w:sz w:val="20"/>
                      <w:szCs w:val="20"/>
                    </w:rPr>
                    <w:t>des activités en lien direct avec le</w:t>
                  </w:r>
                  <w:r w:rsidRPr="006D3845">
                    <w:rPr>
                      <w:rFonts w:ascii="Arial" w:hAnsi="Arial" w:cs="Arial"/>
                      <w:spacing w:val="27"/>
                      <w:sz w:val="20"/>
                      <w:szCs w:val="20"/>
                    </w:rPr>
                    <w:t xml:space="preserve"> </w:t>
                  </w:r>
                  <w:r w:rsidRPr="006D3845">
                    <w:rPr>
                      <w:rFonts w:ascii="Arial" w:hAnsi="Arial" w:cs="Arial"/>
                      <w:b/>
                      <w:sz w:val="20"/>
                      <w:szCs w:val="20"/>
                    </w:rPr>
                    <w:t>ciblage</w:t>
                  </w:r>
                  <w:r w:rsidRPr="006D3845">
                    <w:rPr>
                      <w:rFonts w:ascii="Arial" w:hAnsi="Arial" w:cs="Arial"/>
                      <w:b/>
                      <w:spacing w:val="30"/>
                      <w:sz w:val="20"/>
                      <w:szCs w:val="20"/>
                    </w:rPr>
                    <w:t xml:space="preserve"> </w:t>
                  </w:r>
                  <w:r w:rsidRPr="006D3845">
                    <w:rPr>
                      <w:rFonts w:ascii="Arial" w:hAnsi="Arial" w:cs="Arial"/>
                      <w:b/>
                      <w:spacing w:val="-2"/>
                      <w:sz w:val="20"/>
                      <w:szCs w:val="20"/>
                    </w:rPr>
                    <w:t xml:space="preserve">communautaire </w:t>
                  </w:r>
                  <w:r w:rsidRPr="006D3845">
                    <w:rPr>
                      <w:rFonts w:ascii="Arial" w:hAnsi="Arial" w:cs="Arial"/>
                      <w:sz w:val="20"/>
                      <w:szCs w:val="20"/>
                    </w:rPr>
                    <w:t>des</w:t>
                  </w:r>
                  <w:r w:rsidRPr="006D3845">
                    <w:rPr>
                      <w:rFonts w:ascii="Arial" w:hAnsi="Arial" w:cs="Arial"/>
                      <w:spacing w:val="-6"/>
                      <w:sz w:val="20"/>
                      <w:szCs w:val="20"/>
                    </w:rPr>
                    <w:t xml:space="preserve"> </w:t>
                  </w:r>
                  <w:r w:rsidRPr="006D3845">
                    <w:rPr>
                      <w:rFonts w:ascii="Arial" w:hAnsi="Arial" w:cs="Arial"/>
                      <w:sz w:val="20"/>
                      <w:szCs w:val="20"/>
                    </w:rPr>
                    <w:t xml:space="preserve">ménages et/ou Suivi et évaluation. </w:t>
                  </w:r>
                </w:p>
              </w:tc>
              <w:tc>
                <w:tcPr>
                  <w:tcW w:w="1131" w:type="dxa"/>
                </w:tcPr>
                <w:p w14:paraId="03B0E61F" w14:textId="77777777" w:rsidR="000D3910" w:rsidRPr="006D3845" w:rsidRDefault="000D3910" w:rsidP="000D3910">
                  <w:pPr>
                    <w:pStyle w:val="TableParagraph"/>
                    <w:spacing w:before="152" w:line="240" w:lineRule="auto"/>
                    <w:ind w:left="107"/>
                    <w:rPr>
                      <w:rFonts w:ascii="Arial" w:hAnsi="Arial" w:cs="Arial"/>
                      <w:sz w:val="20"/>
                      <w:szCs w:val="20"/>
                    </w:rPr>
                  </w:pPr>
                  <w:r w:rsidRPr="006D3845">
                    <w:rPr>
                      <w:rFonts w:ascii="Arial" w:hAnsi="Arial" w:cs="Arial"/>
                      <w:spacing w:val="-5"/>
                      <w:sz w:val="20"/>
                      <w:szCs w:val="20"/>
                    </w:rPr>
                    <w:t>20</w:t>
                  </w:r>
                </w:p>
              </w:tc>
              <w:tc>
                <w:tcPr>
                  <w:tcW w:w="1565" w:type="dxa"/>
                </w:tcPr>
                <w:p w14:paraId="3478E949" w14:textId="77777777" w:rsidR="000D3910" w:rsidRPr="006D3845" w:rsidRDefault="000D3910" w:rsidP="000D3910">
                  <w:pPr>
                    <w:pStyle w:val="TableParagraph"/>
                    <w:spacing w:line="240" w:lineRule="auto"/>
                    <w:rPr>
                      <w:rFonts w:ascii="Arial" w:hAnsi="Arial" w:cs="Arial"/>
                      <w:sz w:val="20"/>
                      <w:szCs w:val="20"/>
                    </w:rPr>
                  </w:pPr>
                </w:p>
              </w:tc>
            </w:tr>
            <w:tr w:rsidR="000D3910" w:rsidRPr="006D3845" w14:paraId="47CEDE6A" w14:textId="77777777" w:rsidTr="00434AEC">
              <w:trPr>
                <w:trHeight w:val="966"/>
              </w:trPr>
              <w:tc>
                <w:tcPr>
                  <w:tcW w:w="704" w:type="dxa"/>
                </w:tcPr>
                <w:p w14:paraId="4878508D" w14:textId="77777777" w:rsidR="000D3910" w:rsidRPr="006D3845" w:rsidRDefault="000D3910" w:rsidP="000D3910">
                  <w:pPr>
                    <w:pStyle w:val="TableParagraph"/>
                    <w:spacing w:before="196" w:line="240" w:lineRule="auto"/>
                    <w:rPr>
                      <w:rFonts w:ascii="Arial" w:hAnsi="Arial" w:cs="Arial"/>
                      <w:sz w:val="20"/>
                      <w:szCs w:val="20"/>
                    </w:rPr>
                  </w:pPr>
                </w:p>
                <w:p w14:paraId="4AB70C2F" w14:textId="77777777" w:rsidR="000D3910" w:rsidRPr="006D3845" w:rsidRDefault="000D3910" w:rsidP="000D3910">
                  <w:pPr>
                    <w:pStyle w:val="TableParagraph"/>
                    <w:spacing w:line="240" w:lineRule="auto"/>
                    <w:ind w:left="108"/>
                    <w:rPr>
                      <w:rFonts w:ascii="Arial" w:hAnsi="Arial" w:cs="Arial"/>
                      <w:sz w:val="20"/>
                      <w:szCs w:val="20"/>
                    </w:rPr>
                  </w:pPr>
                  <w:r w:rsidRPr="006D3845">
                    <w:rPr>
                      <w:rFonts w:ascii="Arial" w:hAnsi="Arial" w:cs="Arial"/>
                      <w:spacing w:val="-10"/>
                      <w:sz w:val="20"/>
                      <w:szCs w:val="20"/>
                    </w:rPr>
                    <w:t>2</w:t>
                  </w:r>
                </w:p>
              </w:tc>
              <w:tc>
                <w:tcPr>
                  <w:tcW w:w="6097" w:type="dxa"/>
                </w:tcPr>
                <w:p w14:paraId="6B5B548B" w14:textId="77777777" w:rsidR="000D3910" w:rsidRPr="006D3845" w:rsidRDefault="000D3910" w:rsidP="000D3910">
                  <w:pPr>
                    <w:pStyle w:val="TableParagraph"/>
                    <w:spacing w:before="2" w:line="276" w:lineRule="auto"/>
                    <w:ind w:left="107" w:right="95"/>
                    <w:jc w:val="both"/>
                    <w:rPr>
                      <w:rFonts w:ascii="Arial" w:hAnsi="Arial" w:cs="Arial"/>
                      <w:sz w:val="20"/>
                      <w:szCs w:val="20"/>
                    </w:rPr>
                  </w:pPr>
                  <w:r w:rsidRPr="006D3845">
                    <w:rPr>
                      <w:rFonts w:ascii="Arial" w:hAnsi="Arial" w:cs="Arial"/>
                      <w:sz w:val="20"/>
                      <w:szCs w:val="20"/>
                    </w:rPr>
                    <w:t xml:space="preserve">Expérience avérée dans l’organisation des </w:t>
                  </w:r>
                  <w:r w:rsidRPr="006D3845">
                    <w:rPr>
                      <w:rFonts w:ascii="Arial" w:hAnsi="Arial" w:cs="Arial"/>
                      <w:b/>
                      <w:sz w:val="20"/>
                      <w:szCs w:val="20"/>
                    </w:rPr>
                    <w:t xml:space="preserve">enquêtes ménages </w:t>
                  </w:r>
                  <w:r w:rsidRPr="006D3845">
                    <w:rPr>
                      <w:rFonts w:ascii="Arial" w:hAnsi="Arial" w:cs="Arial"/>
                      <w:sz w:val="20"/>
                      <w:szCs w:val="20"/>
                    </w:rPr>
                    <w:t xml:space="preserve">s’appuyant sur la technologie mobile (Smartphone, ODK Collect, Solution </w:t>
                  </w:r>
                  <w:proofErr w:type="spellStart"/>
                  <w:r w:rsidRPr="006D3845">
                    <w:rPr>
                      <w:rFonts w:ascii="Arial" w:hAnsi="Arial" w:cs="Arial"/>
                      <w:sz w:val="20"/>
                      <w:szCs w:val="20"/>
                    </w:rPr>
                    <w:t>survey</w:t>
                  </w:r>
                  <w:proofErr w:type="spellEnd"/>
                  <w:r w:rsidRPr="006D3845">
                    <w:rPr>
                      <w:rFonts w:ascii="Arial" w:hAnsi="Arial" w:cs="Arial"/>
                      <w:sz w:val="20"/>
                      <w:szCs w:val="20"/>
                    </w:rPr>
                    <w:t>,).</w:t>
                  </w:r>
                </w:p>
              </w:tc>
              <w:tc>
                <w:tcPr>
                  <w:tcW w:w="1131" w:type="dxa"/>
                </w:tcPr>
                <w:p w14:paraId="29C740CC" w14:textId="77777777" w:rsidR="000D3910" w:rsidRPr="006D3845" w:rsidRDefault="000D3910" w:rsidP="000D3910">
                  <w:pPr>
                    <w:pStyle w:val="TableParagraph"/>
                    <w:spacing w:before="196" w:line="240" w:lineRule="auto"/>
                    <w:rPr>
                      <w:rFonts w:ascii="Arial" w:hAnsi="Arial" w:cs="Arial"/>
                      <w:sz w:val="20"/>
                      <w:szCs w:val="20"/>
                    </w:rPr>
                  </w:pPr>
                </w:p>
                <w:p w14:paraId="5C0DA5F4" w14:textId="77777777" w:rsidR="000D3910" w:rsidRPr="006D3845" w:rsidRDefault="000D3910" w:rsidP="000D3910">
                  <w:pPr>
                    <w:pStyle w:val="TableParagraph"/>
                    <w:spacing w:line="240" w:lineRule="auto"/>
                    <w:ind w:left="107"/>
                    <w:rPr>
                      <w:rFonts w:ascii="Arial" w:hAnsi="Arial" w:cs="Arial"/>
                      <w:sz w:val="20"/>
                      <w:szCs w:val="20"/>
                    </w:rPr>
                  </w:pPr>
                  <w:r w:rsidRPr="006D3845">
                    <w:rPr>
                      <w:rFonts w:ascii="Arial" w:hAnsi="Arial" w:cs="Arial"/>
                      <w:spacing w:val="-5"/>
                      <w:sz w:val="20"/>
                      <w:szCs w:val="20"/>
                    </w:rPr>
                    <w:t>15</w:t>
                  </w:r>
                </w:p>
              </w:tc>
              <w:tc>
                <w:tcPr>
                  <w:tcW w:w="1565" w:type="dxa"/>
                </w:tcPr>
                <w:p w14:paraId="12A4654C" w14:textId="77777777" w:rsidR="000D3910" w:rsidRPr="006D3845" w:rsidRDefault="000D3910" w:rsidP="000D3910">
                  <w:pPr>
                    <w:pStyle w:val="TableParagraph"/>
                    <w:spacing w:line="240" w:lineRule="auto"/>
                    <w:rPr>
                      <w:rFonts w:ascii="Arial" w:hAnsi="Arial" w:cs="Arial"/>
                      <w:sz w:val="20"/>
                      <w:szCs w:val="20"/>
                    </w:rPr>
                  </w:pPr>
                </w:p>
              </w:tc>
            </w:tr>
            <w:tr w:rsidR="000D3910" w:rsidRPr="006D3845" w14:paraId="0EBEFB3C" w14:textId="77777777" w:rsidTr="00434AEC">
              <w:trPr>
                <w:trHeight w:val="618"/>
              </w:trPr>
              <w:tc>
                <w:tcPr>
                  <w:tcW w:w="704" w:type="dxa"/>
                </w:tcPr>
                <w:p w14:paraId="66375F1F" w14:textId="77777777" w:rsidR="000D3910" w:rsidRPr="006D3845" w:rsidRDefault="000D3910" w:rsidP="000D3910">
                  <w:pPr>
                    <w:pStyle w:val="TableParagraph"/>
                    <w:spacing w:before="155" w:line="240" w:lineRule="auto"/>
                    <w:ind w:left="108"/>
                    <w:rPr>
                      <w:rFonts w:ascii="Arial" w:hAnsi="Arial" w:cs="Arial"/>
                      <w:sz w:val="20"/>
                      <w:szCs w:val="20"/>
                    </w:rPr>
                  </w:pPr>
                  <w:r w:rsidRPr="006D3845">
                    <w:rPr>
                      <w:rFonts w:ascii="Arial" w:hAnsi="Arial" w:cs="Arial"/>
                      <w:spacing w:val="-10"/>
                      <w:sz w:val="20"/>
                      <w:szCs w:val="20"/>
                    </w:rPr>
                    <w:t>3</w:t>
                  </w:r>
                </w:p>
              </w:tc>
              <w:tc>
                <w:tcPr>
                  <w:tcW w:w="6097" w:type="dxa"/>
                </w:tcPr>
                <w:p w14:paraId="75492790" w14:textId="77777777" w:rsidR="000D3910" w:rsidRPr="006D3845" w:rsidRDefault="000D3910" w:rsidP="000D3910">
                  <w:pPr>
                    <w:pStyle w:val="TableParagraph"/>
                    <w:spacing w:line="268" w:lineRule="exact"/>
                    <w:ind w:left="107"/>
                    <w:rPr>
                      <w:rFonts w:ascii="Arial" w:hAnsi="Arial" w:cs="Arial"/>
                      <w:sz w:val="20"/>
                      <w:szCs w:val="20"/>
                    </w:rPr>
                  </w:pPr>
                  <w:r w:rsidRPr="006D3845">
                    <w:rPr>
                      <w:rFonts w:ascii="Arial" w:hAnsi="Arial" w:cs="Arial"/>
                      <w:sz w:val="20"/>
                      <w:szCs w:val="20"/>
                    </w:rPr>
                    <w:t>La</w:t>
                  </w:r>
                  <w:r w:rsidRPr="006D3845">
                    <w:rPr>
                      <w:rFonts w:ascii="Arial" w:hAnsi="Arial" w:cs="Arial"/>
                      <w:spacing w:val="70"/>
                      <w:sz w:val="20"/>
                      <w:szCs w:val="20"/>
                    </w:rPr>
                    <w:t xml:space="preserve"> </w:t>
                  </w:r>
                  <w:r w:rsidRPr="006D3845">
                    <w:rPr>
                      <w:rFonts w:ascii="Arial" w:hAnsi="Arial" w:cs="Arial"/>
                      <w:sz w:val="20"/>
                      <w:szCs w:val="20"/>
                    </w:rPr>
                    <w:t>proposition</w:t>
                  </w:r>
                  <w:r w:rsidRPr="006D3845">
                    <w:rPr>
                      <w:rFonts w:ascii="Arial" w:hAnsi="Arial" w:cs="Arial"/>
                      <w:spacing w:val="73"/>
                      <w:sz w:val="20"/>
                      <w:szCs w:val="20"/>
                    </w:rPr>
                    <w:t xml:space="preserve"> </w:t>
                  </w:r>
                  <w:r w:rsidRPr="006D3845">
                    <w:rPr>
                      <w:rFonts w:ascii="Arial" w:hAnsi="Arial" w:cs="Arial"/>
                      <w:sz w:val="20"/>
                      <w:szCs w:val="20"/>
                    </w:rPr>
                    <w:t>du</w:t>
                  </w:r>
                  <w:r w:rsidRPr="006D3845">
                    <w:rPr>
                      <w:rFonts w:ascii="Arial" w:hAnsi="Arial" w:cs="Arial"/>
                      <w:spacing w:val="70"/>
                      <w:sz w:val="20"/>
                      <w:szCs w:val="20"/>
                    </w:rPr>
                    <w:t xml:space="preserve"> </w:t>
                  </w:r>
                  <w:r w:rsidRPr="006D3845">
                    <w:rPr>
                      <w:rFonts w:ascii="Arial" w:hAnsi="Arial" w:cs="Arial"/>
                      <w:sz w:val="20"/>
                      <w:szCs w:val="20"/>
                    </w:rPr>
                    <w:t>Partenaire</w:t>
                  </w:r>
                  <w:r w:rsidRPr="006D3845">
                    <w:rPr>
                      <w:rFonts w:ascii="Arial" w:hAnsi="Arial" w:cs="Arial"/>
                      <w:spacing w:val="73"/>
                      <w:sz w:val="20"/>
                      <w:szCs w:val="20"/>
                    </w:rPr>
                    <w:t xml:space="preserve"> </w:t>
                  </w:r>
                  <w:r w:rsidRPr="006D3845">
                    <w:rPr>
                      <w:rFonts w:ascii="Arial" w:hAnsi="Arial" w:cs="Arial"/>
                      <w:sz w:val="20"/>
                      <w:szCs w:val="20"/>
                    </w:rPr>
                    <w:t>devrait</w:t>
                  </w:r>
                  <w:r w:rsidRPr="006D3845">
                    <w:rPr>
                      <w:rFonts w:ascii="Arial" w:hAnsi="Arial" w:cs="Arial"/>
                      <w:spacing w:val="71"/>
                      <w:sz w:val="20"/>
                      <w:szCs w:val="20"/>
                    </w:rPr>
                    <w:t xml:space="preserve"> </w:t>
                  </w:r>
                  <w:r w:rsidRPr="006D3845">
                    <w:rPr>
                      <w:rFonts w:ascii="Arial" w:hAnsi="Arial" w:cs="Arial"/>
                      <w:sz w:val="20"/>
                      <w:szCs w:val="20"/>
                    </w:rPr>
                    <w:t>être</w:t>
                  </w:r>
                  <w:r w:rsidRPr="006D3845">
                    <w:rPr>
                      <w:rFonts w:ascii="Arial" w:hAnsi="Arial" w:cs="Arial"/>
                      <w:spacing w:val="71"/>
                      <w:sz w:val="20"/>
                      <w:szCs w:val="20"/>
                    </w:rPr>
                    <w:t xml:space="preserve"> </w:t>
                  </w:r>
                  <w:r w:rsidRPr="006D3845">
                    <w:rPr>
                      <w:rFonts w:ascii="Arial" w:hAnsi="Arial" w:cs="Arial"/>
                      <w:sz w:val="20"/>
                      <w:szCs w:val="20"/>
                    </w:rPr>
                    <w:t>en</w:t>
                  </w:r>
                  <w:r w:rsidRPr="006D3845">
                    <w:rPr>
                      <w:rFonts w:ascii="Arial" w:hAnsi="Arial" w:cs="Arial"/>
                      <w:spacing w:val="74"/>
                      <w:sz w:val="20"/>
                      <w:szCs w:val="20"/>
                    </w:rPr>
                    <w:t xml:space="preserve"> </w:t>
                  </w:r>
                  <w:r w:rsidRPr="006D3845">
                    <w:rPr>
                      <w:rFonts w:ascii="Arial" w:hAnsi="Arial" w:cs="Arial"/>
                      <w:b/>
                      <w:sz w:val="20"/>
                      <w:szCs w:val="20"/>
                    </w:rPr>
                    <w:t>phase</w:t>
                  </w:r>
                  <w:r w:rsidRPr="006D3845">
                    <w:rPr>
                      <w:rFonts w:ascii="Arial" w:hAnsi="Arial" w:cs="Arial"/>
                      <w:b/>
                      <w:spacing w:val="73"/>
                      <w:sz w:val="20"/>
                      <w:szCs w:val="20"/>
                    </w:rPr>
                    <w:t xml:space="preserve"> </w:t>
                  </w:r>
                  <w:r w:rsidRPr="006D3845">
                    <w:rPr>
                      <w:rFonts w:ascii="Arial" w:hAnsi="Arial" w:cs="Arial"/>
                      <w:b/>
                      <w:sz w:val="20"/>
                      <w:szCs w:val="20"/>
                    </w:rPr>
                    <w:t>avec</w:t>
                  </w:r>
                  <w:r w:rsidRPr="006D3845">
                    <w:rPr>
                      <w:rFonts w:ascii="Arial" w:hAnsi="Arial" w:cs="Arial"/>
                      <w:b/>
                      <w:spacing w:val="72"/>
                      <w:sz w:val="20"/>
                      <w:szCs w:val="20"/>
                    </w:rPr>
                    <w:t xml:space="preserve"> </w:t>
                  </w:r>
                  <w:r w:rsidRPr="006D3845">
                    <w:rPr>
                      <w:rFonts w:ascii="Arial" w:hAnsi="Arial" w:cs="Arial"/>
                      <w:b/>
                      <w:spacing w:val="-5"/>
                      <w:sz w:val="20"/>
                      <w:szCs w:val="20"/>
                    </w:rPr>
                    <w:t xml:space="preserve">la </w:t>
                  </w:r>
                  <w:r w:rsidRPr="006D3845">
                    <w:rPr>
                      <w:rFonts w:ascii="Arial" w:hAnsi="Arial" w:cs="Arial"/>
                      <w:b/>
                      <w:sz w:val="20"/>
                      <w:szCs w:val="20"/>
                    </w:rPr>
                    <w:t>nouvelle</w:t>
                  </w:r>
                  <w:r w:rsidRPr="006D3845">
                    <w:rPr>
                      <w:rFonts w:ascii="Arial" w:hAnsi="Arial" w:cs="Arial"/>
                      <w:b/>
                      <w:spacing w:val="-4"/>
                      <w:sz w:val="20"/>
                      <w:szCs w:val="20"/>
                    </w:rPr>
                    <w:t xml:space="preserve"> </w:t>
                  </w:r>
                  <w:r w:rsidRPr="006D3845">
                    <w:rPr>
                      <w:rFonts w:ascii="Arial" w:hAnsi="Arial" w:cs="Arial"/>
                      <w:b/>
                      <w:sz w:val="20"/>
                      <w:szCs w:val="20"/>
                    </w:rPr>
                    <w:t>approche</w:t>
                  </w:r>
                  <w:r w:rsidRPr="006D3845">
                    <w:rPr>
                      <w:rFonts w:ascii="Arial" w:hAnsi="Arial" w:cs="Arial"/>
                      <w:b/>
                      <w:spacing w:val="-4"/>
                      <w:sz w:val="20"/>
                      <w:szCs w:val="20"/>
                    </w:rPr>
                    <w:t xml:space="preserve"> </w:t>
                  </w:r>
                  <w:r w:rsidRPr="006D3845">
                    <w:rPr>
                      <w:rFonts w:ascii="Arial" w:hAnsi="Arial" w:cs="Arial"/>
                      <w:b/>
                      <w:sz w:val="20"/>
                      <w:szCs w:val="20"/>
                    </w:rPr>
                    <w:t>du</w:t>
                  </w:r>
                  <w:r w:rsidRPr="006D3845">
                    <w:rPr>
                      <w:rFonts w:ascii="Arial" w:hAnsi="Arial" w:cs="Arial"/>
                      <w:b/>
                      <w:spacing w:val="-5"/>
                      <w:sz w:val="20"/>
                      <w:szCs w:val="20"/>
                    </w:rPr>
                    <w:t xml:space="preserve"> </w:t>
                  </w:r>
                  <w:r w:rsidRPr="006D3845">
                    <w:rPr>
                      <w:rFonts w:ascii="Arial" w:hAnsi="Arial" w:cs="Arial"/>
                      <w:b/>
                      <w:sz w:val="20"/>
                      <w:szCs w:val="20"/>
                    </w:rPr>
                    <w:t>PAM</w:t>
                  </w:r>
                  <w:r w:rsidRPr="006D3845">
                    <w:rPr>
                      <w:rFonts w:ascii="Arial" w:hAnsi="Arial" w:cs="Arial"/>
                      <w:b/>
                      <w:spacing w:val="-2"/>
                      <w:sz w:val="20"/>
                      <w:szCs w:val="20"/>
                    </w:rPr>
                    <w:t xml:space="preserve"> </w:t>
                  </w:r>
                  <w:r w:rsidRPr="006D3845">
                    <w:rPr>
                      <w:rFonts w:ascii="Arial" w:hAnsi="Arial" w:cs="Arial"/>
                      <w:sz w:val="20"/>
                      <w:szCs w:val="20"/>
                    </w:rPr>
                    <w:t>en</w:t>
                  </w:r>
                  <w:r w:rsidRPr="006D3845">
                    <w:rPr>
                      <w:rFonts w:ascii="Arial" w:hAnsi="Arial" w:cs="Arial"/>
                      <w:spacing w:val="-3"/>
                      <w:sz w:val="20"/>
                      <w:szCs w:val="20"/>
                    </w:rPr>
                    <w:t xml:space="preserve"> </w:t>
                  </w:r>
                  <w:r w:rsidRPr="006D3845">
                    <w:rPr>
                      <w:rFonts w:ascii="Arial" w:hAnsi="Arial" w:cs="Arial"/>
                      <w:sz w:val="20"/>
                      <w:szCs w:val="20"/>
                    </w:rPr>
                    <w:t>matière</w:t>
                  </w:r>
                  <w:r w:rsidRPr="006D3845">
                    <w:rPr>
                      <w:rFonts w:ascii="Arial" w:hAnsi="Arial" w:cs="Arial"/>
                      <w:spacing w:val="-3"/>
                      <w:sz w:val="20"/>
                      <w:szCs w:val="20"/>
                    </w:rPr>
                    <w:t xml:space="preserve"> </w:t>
                  </w:r>
                  <w:r w:rsidRPr="006D3845">
                    <w:rPr>
                      <w:rFonts w:ascii="Arial" w:hAnsi="Arial" w:cs="Arial"/>
                      <w:sz w:val="20"/>
                      <w:szCs w:val="20"/>
                    </w:rPr>
                    <w:t>du</w:t>
                  </w:r>
                  <w:r w:rsidRPr="006D3845">
                    <w:rPr>
                      <w:rFonts w:ascii="Arial" w:hAnsi="Arial" w:cs="Arial"/>
                      <w:spacing w:val="-3"/>
                      <w:sz w:val="20"/>
                      <w:szCs w:val="20"/>
                    </w:rPr>
                    <w:t xml:space="preserve"> </w:t>
                  </w:r>
                  <w:r w:rsidRPr="006D3845">
                    <w:rPr>
                      <w:rFonts w:ascii="Arial" w:hAnsi="Arial" w:cs="Arial"/>
                      <w:spacing w:val="-2"/>
                      <w:sz w:val="20"/>
                      <w:szCs w:val="20"/>
                    </w:rPr>
                    <w:t>ciblage.</w:t>
                  </w:r>
                </w:p>
              </w:tc>
              <w:tc>
                <w:tcPr>
                  <w:tcW w:w="1131" w:type="dxa"/>
                </w:tcPr>
                <w:p w14:paraId="127FB075" w14:textId="77777777" w:rsidR="000D3910" w:rsidRPr="006D3845" w:rsidRDefault="000D3910" w:rsidP="000D3910">
                  <w:pPr>
                    <w:pStyle w:val="TableParagraph"/>
                    <w:spacing w:before="155" w:line="240" w:lineRule="auto"/>
                    <w:ind w:left="107"/>
                    <w:rPr>
                      <w:rFonts w:ascii="Arial" w:hAnsi="Arial" w:cs="Arial"/>
                      <w:sz w:val="20"/>
                      <w:szCs w:val="20"/>
                    </w:rPr>
                  </w:pPr>
                  <w:r w:rsidRPr="006D3845">
                    <w:rPr>
                      <w:rFonts w:ascii="Arial" w:hAnsi="Arial" w:cs="Arial"/>
                      <w:spacing w:val="-5"/>
                      <w:sz w:val="20"/>
                      <w:szCs w:val="20"/>
                    </w:rPr>
                    <w:t>20</w:t>
                  </w:r>
                </w:p>
              </w:tc>
              <w:tc>
                <w:tcPr>
                  <w:tcW w:w="1565" w:type="dxa"/>
                </w:tcPr>
                <w:p w14:paraId="47A136C5" w14:textId="77777777" w:rsidR="000D3910" w:rsidRPr="006D3845" w:rsidRDefault="000D3910" w:rsidP="000D3910">
                  <w:pPr>
                    <w:pStyle w:val="TableParagraph"/>
                    <w:spacing w:line="240" w:lineRule="auto"/>
                    <w:rPr>
                      <w:rFonts w:ascii="Arial" w:hAnsi="Arial" w:cs="Arial"/>
                      <w:sz w:val="20"/>
                      <w:szCs w:val="20"/>
                    </w:rPr>
                  </w:pPr>
                </w:p>
              </w:tc>
            </w:tr>
            <w:tr w:rsidR="000D3910" w:rsidRPr="006D3845" w14:paraId="375F5A00" w14:textId="77777777" w:rsidTr="00434AEC">
              <w:trPr>
                <w:trHeight w:val="616"/>
              </w:trPr>
              <w:tc>
                <w:tcPr>
                  <w:tcW w:w="704" w:type="dxa"/>
                </w:tcPr>
                <w:p w14:paraId="4FB8F434" w14:textId="77777777" w:rsidR="000D3910" w:rsidRPr="006D3845" w:rsidRDefault="000D3910" w:rsidP="000D3910">
                  <w:pPr>
                    <w:pStyle w:val="TableParagraph"/>
                    <w:spacing w:line="268" w:lineRule="exact"/>
                    <w:ind w:left="108"/>
                    <w:rPr>
                      <w:rFonts w:ascii="Arial" w:hAnsi="Arial" w:cs="Arial"/>
                      <w:sz w:val="20"/>
                      <w:szCs w:val="20"/>
                    </w:rPr>
                  </w:pPr>
                  <w:r w:rsidRPr="006D3845">
                    <w:rPr>
                      <w:rFonts w:ascii="Arial" w:hAnsi="Arial" w:cs="Arial"/>
                      <w:spacing w:val="-10"/>
                      <w:sz w:val="20"/>
                      <w:szCs w:val="20"/>
                    </w:rPr>
                    <w:t>4</w:t>
                  </w:r>
                </w:p>
              </w:tc>
              <w:tc>
                <w:tcPr>
                  <w:tcW w:w="6097" w:type="dxa"/>
                </w:tcPr>
                <w:p w14:paraId="057D4CB4" w14:textId="77777777" w:rsidR="000D3910" w:rsidRPr="006D3845" w:rsidRDefault="000D3910" w:rsidP="000D3910">
                  <w:pPr>
                    <w:pStyle w:val="TableParagraph"/>
                    <w:spacing w:line="268" w:lineRule="exact"/>
                    <w:ind w:left="107"/>
                    <w:rPr>
                      <w:rFonts w:ascii="Arial" w:hAnsi="Arial" w:cs="Arial"/>
                      <w:sz w:val="20"/>
                      <w:szCs w:val="20"/>
                    </w:rPr>
                  </w:pPr>
                  <w:r w:rsidRPr="006D3845">
                    <w:rPr>
                      <w:rFonts w:ascii="Arial" w:hAnsi="Arial" w:cs="Arial"/>
                      <w:b/>
                      <w:sz w:val="20"/>
                      <w:szCs w:val="20"/>
                    </w:rPr>
                    <w:t>La</w:t>
                  </w:r>
                  <w:r w:rsidRPr="006D3845">
                    <w:rPr>
                      <w:rFonts w:ascii="Arial" w:hAnsi="Arial" w:cs="Arial"/>
                      <w:b/>
                      <w:spacing w:val="42"/>
                      <w:sz w:val="20"/>
                      <w:szCs w:val="20"/>
                    </w:rPr>
                    <w:t xml:space="preserve"> </w:t>
                  </w:r>
                  <w:r w:rsidRPr="006D3845">
                    <w:rPr>
                      <w:rFonts w:ascii="Arial" w:hAnsi="Arial" w:cs="Arial"/>
                      <w:b/>
                      <w:sz w:val="20"/>
                      <w:szCs w:val="20"/>
                    </w:rPr>
                    <w:t>présence</w:t>
                  </w:r>
                  <w:r w:rsidRPr="006D3845">
                    <w:rPr>
                      <w:rFonts w:ascii="Arial" w:hAnsi="Arial" w:cs="Arial"/>
                      <w:b/>
                      <w:spacing w:val="43"/>
                      <w:sz w:val="20"/>
                      <w:szCs w:val="20"/>
                    </w:rPr>
                    <w:t xml:space="preserve"> </w:t>
                  </w:r>
                  <w:r w:rsidRPr="006D3845">
                    <w:rPr>
                      <w:rFonts w:ascii="Arial" w:hAnsi="Arial" w:cs="Arial"/>
                      <w:b/>
                      <w:sz w:val="20"/>
                      <w:szCs w:val="20"/>
                    </w:rPr>
                    <w:t>et</w:t>
                  </w:r>
                  <w:r w:rsidRPr="006D3845">
                    <w:rPr>
                      <w:rFonts w:ascii="Arial" w:hAnsi="Arial" w:cs="Arial"/>
                      <w:b/>
                      <w:spacing w:val="41"/>
                      <w:sz w:val="20"/>
                      <w:szCs w:val="20"/>
                    </w:rPr>
                    <w:t xml:space="preserve"> </w:t>
                  </w:r>
                  <w:r w:rsidRPr="006D3845">
                    <w:rPr>
                      <w:rFonts w:ascii="Arial" w:hAnsi="Arial" w:cs="Arial"/>
                      <w:b/>
                      <w:sz w:val="20"/>
                      <w:szCs w:val="20"/>
                    </w:rPr>
                    <w:t>l’opérationnalité</w:t>
                  </w:r>
                  <w:r w:rsidRPr="006D3845">
                    <w:rPr>
                      <w:rFonts w:ascii="Arial" w:hAnsi="Arial" w:cs="Arial"/>
                      <w:b/>
                      <w:spacing w:val="46"/>
                      <w:sz w:val="20"/>
                      <w:szCs w:val="20"/>
                    </w:rPr>
                    <w:t xml:space="preserve"> </w:t>
                  </w:r>
                  <w:r w:rsidRPr="006D3845">
                    <w:rPr>
                      <w:rFonts w:ascii="Arial" w:hAnsi="Arial" w:cs="Arial"/>
                      <w:sz w:val="20"/>
                      <w:szCs w:val="20"/>
                    </w:rPr>
                    <w:t>du</w:t>
                  </w:r>
                  <w:r w:rsidRPr="006D3845">
                    <w:rPr>
                      <w:rFonts w:ascii="Arial" w:hAnsi="Arial" w:cs="Arial"/>
                      <w:spacing w:val="43"/>
                      <w:sz w:val="20"/>
                      <w:szCs w:val="20"/>
                    </w:rPr>
                    <w:t xml:space="preserve"> </w:t>
                  </w:r>
                  <w:r w:rsidRPr="006D3845">
                    <w:rPr>
                      <w:rFonts w:ascii="Arial" w:hAnsi="Arial" w:cs="Arial"/>
                      <w:sz w:val="20"/>
                      <w:szCs w:val="20"/>
                    </w:rPr>
                    <w:t>Partenaire</w:t>
                  </w:r>
                  <w:r w:rsidRPr="006D3845">
                    <w:rPr>
                      <w:rFonts w:ascii="Arial" w:hAnsi="Arial" w:cs="Arial"/>
                      <w:spacing w:val="42"/>
                      <w:sz w:val="20"/>
                      <w:szCs w:val="20"/>
                    </w:rPr>
                    <w:t xml:space="preserve"> </w:t>
                  </w:r>
                  <w:r w:rsidRPr="006D3845">
                    <w:rPr>
                      <w:rFonts w:ascii="Arial" w:hAnsi="Arial" w:cs="Arial"/>
                      <w:sz w:val="20"/>
                      <w:szCs w:val="20"/>
                    </w:rPr>
                    <w:t>dans</w:t>
                  </w:r>
                  <w:r w:rsidRPr="006D3845">
                    <w:rPr>
                      <w:rFonts w:ascii="Arial" w:hAnsi="Arial" w:cs="Arial"/>
                      <w:spacing w:val="43"/>
                      <w:sz w:val="20"/>
                      <w:szCs w:val="20"/>
                    </w:rPr>
                    <w:t xml:space="preserve"> </w:t>
                  </w:r>
                  <w:r w:rsidRPr="006D3845">
                    <w:rPr>
                      <w:rFonts w:ascii="Arial" w:hAnsi="Arial" w:cs="Arial"/>
                      <w:sz w:val="20"/>
                      <w:szCs w:val="20"/>
                    </w:rPr>
                    <w:t>les</w:t>
                  </w:r>
                  <w:r w:rsidRPr="006D3845">
                    <w:rPr>
                      <w:rFonts w:ascii="Arial" w:hAnsi="Arial" w:cs="Arial"/>
                      <w:spacing w:val="44"/>
                      <w:sz w:val="20"/>
                      <w:szCs w:val="20"/>
                    </w:rPr>
                    <w:t xml:space="preserve"> </w:t>
                  </w:r>
                  <w:r w:rsidRPr="006D3845">
                    <w:rPr>
                      <w:rFonts w:ascii="Arial" w:hAnsi="Arial" w:cs="Arial"/>
                      <w:spacing w:val="-2"/>
                      <w:sz w:val="20"/>
                      <w:szCs w:val="20"/>
                    </w:rPr>
                    <w:t xml:space="preserve">zones </w:t>
                  </w:r>
                  <w:r w:rsidRPr="006D3845">
                    <w:rPr>
                      <w:rFonts w:ascii="Arial" w:hAnsi="Arial" w:cs="Arial"/>
                      <w:sz w:val="20"/>
                      <w:szCs w:val="20"/>
                    </w:rPr>
                    <w:t>ciblées</w:t>
                  </w:r>
                  <w:r w:rsidRPr="006D3845">
                    <w:rPr>
                      <w:rFonts w:ascii="Arial" w:hAnsi="Arial" w:cs="Arial"/>
                      <w:spacing w:val="-3"/>
                      <w:sz w:val="20"/>
                      <w:szCs w:val="20"/>
                    </w:rPr>
                    <w:t xml:space="preserve"> </w:t>
                  </w:r>
                  <w:r w:rsidRPr="006D3845">
                    <w:rPr>
                      <w:rFonts w:ascii="Arial" w:hAnsi="Arial" w:cs="Arial"/>
                      <w:sz w:val="20"/>
                      <w:szCs w:val="20"/>
                    </w:rPr>
                    <w:t>pour</w:t>
                  </w:r>
                  <w:r w:rsidRPr="006D3845">
                    <w:rPr>
                      <w:rFonts w:ascii="Arial" w:hAnsi="Arial" w:cs="Arial"/>
                      <w:spacing w:val="-2"/>
                      <w:sz w:val="20"/>
                      <w:szCs w:val="20"/>
                    </w:rPr>
                    <w:t xml:space="preserve"> </w:t>
                  </w:r>
                  <w:r w:rsidRPr="006D3845">
                    <w:rPr>
                      <w:rFonts w:ascii="Arial" w:hAnsi="Arial" w:cs="Arial"/>
                      <w:sz w:val="20"/>
                      <w:szCs w:val="20"/>
                    </w:rPr>
                    <w:t>les</w:t>
                  </w:r>
                  <w:r w:rsidRPr="006D3845">
                    <w:rPr>
                      <w:rFonts w:ascii="Arial" w:hAnsi="Arial" w:cs="Arial"/>
                      <w:spacing w:val="-4"/>
                      <w:sz w:val="20"/>
                      <w:szCs w:val="20"/>
                    </w:rPr>
                    <w:t xml:space="preserve"> </w:t>
                  </w:r>
                  <w:r w:rsidRPr="006D3845">
                    <w:rPr>
                      <w:rFonts w:ascii="Arial" w:hAnsi="Arial" w:cs="Arial"/>
                      <w:spacing w:val="-2"/>
                      <w:sz w:val="20"/>
                      <w:szCs w:val="20"/>
                    </w:rPr>
                    <w:t>Projets.</w:t>
                  </w:r>
                </w:p>
              </w:tc>
              <w:tc>
                <w:tcPr>
                  <w:tcW w:w="1131" w:type="dxa"/>
                </w:tcPr>
                <w:p w14:paraId="32F458C1" w14:textId="77777777" w:rsidR="000D3910" w:rsidRPr="006D3845" w:rsidRDefault="000D3910" w:rsidP="000D3910">
                  <w:pPr>
                    <w:pStyle w:val="TableParagraph"/>
                    <w:spacing w:before="152" w:line="240" w:lineRule="auto"/>
                    <w:ind w:left="107"/>
                    <w:rPr>
                      <w:rFonts w:ascii="Arial" w:hAnsi="Arial" w:cs="Arial"/>
                      <w:sz w:val="20"/>
                      <w:szCs w:val="20"/>
                    </w:rPr>
                  </w:pPr>
                  <w:r w:rsidRPr="006D3845">
                    <w:rPr>
                      <w:rFonts w:ascii="Arial" w:hAnsi="Arial" w:cs="Arial"/>
                      <w:spacing w:val="-5"/>
                      <w:sz w:val="20"/>
                      <w:szCs w:val="20"/>
                    </w:rPr>
                    <w:t>15</w:t>
                  </w:r>
                </w:p>
              </w:tc>
              <w:tc>
                <w:tcPr>
                  <w:tcW w:w="1565" w:type="dxa"/>
                </w:tcPr>
                <w:p w14:paraId="62FDA2E7" w14:textId="77777777" w:rsidR="000D3910" w:rsidRPr="006D3845" w:rsidRDefault="000D3910" w:rsidP="000D3910">
                  <w:pPr>
                    <w:pStyle w:val="TableParagraph"/>
                    <w:spacing w:line="240" w:lineRule="auto"/>
                    <w:rPr>
                      <w:rFonts w:ascii="Arial" w:hAnsi="Arial" w:cs="Arial"/>
                      <w:sz w:val="20"/>
                      <w:szCs w:val="20"/>
                    </w:rPr>
                  </w:pPr>
                </w:p>
              </w:tc>
            </w:tr>
            <w:tr w:rsidR="000D3910" w:rsidRPr="006D3845" w14:paraId="763875B5" w14:textId="77777777" w:rsidTr="00434AEC">
              <w:trPr>
                <w:trHeight w:val="354"/>
              </w:trPr>
              <w:tc>
                <w:tcPr>
                  <w:tcW w:w="704" w:type="dxa"/>
                </w:tcPr>
                <w:p w14:paraId="600C82EC" w14:textId="77777777" w:rsidR="000D3910" w:rsidRPr="006D3845" w:rsidRDefault="000D3910" w:rsidP="000D3910">
                  <w:pPr>
                    <w:pStyle w:val="TableParagraph"/>
                    <w:spacing w:line="240" w:lineRule="auto"/>
                    <w:rPr>
                      <w:rFonts w:ascii="Arial" w:hAnsi="Arial" w:cs="Arial"/>
                      <w:sz w:val="20"/>
                      <w:szCs w:val="20"/>
                    </w:rPr>
                  </w:pPr>
                </w:p>
                <w:p w14:paraId="5B07782A" w14:textId="77777777" w:rsidR="000D3910" w:rsidRPr="006D3845" w:rsidRDefault="000D3910" w:rsidP="000D3910">
                  <w:pPr>
                    <w:pStyle w:val="TableParagraph"/>
                    <w:spacing w:before="235" w:line="240" w:lineRule="auto"/>
                    <w:rPr>
                      <w:rFonts w:ascii="Arial" w:hAnsi="Arial" w:cs="Arial"/>
                      <w:sz w:val="20"/>
                      <w:szCs w:val="20"/>
                    </w:rPr>
                  </w:pPr>
                </w:p>
                <w:p w14:paraId="4899DAB1" w14:textId="77777777" w:rsidR="000D3910" w:rsidRPr="006D3845" w:rsidRDefault="000D3910" w:rsidP="000D3910">
                  <w:pPr>
                    <w:pStyle w:val="TableParagraph"/>
                    <w:spacing w:line="240" w:lineRule="auto"/>
                    <w:ind w:left="108"/>
                    <w:rPr>
                      <w:rFonts w:ascii="Arial" w:hAnsi="Arial" w:cs="Arial"/>
                      <w:sz w:val="20"/>
                      <w:szCs w:val="20"/>
                    </w:rPr>
                  </w:pPr>
                  <w:r w:rsidRPr="006D3845">
                    <w:rPr>
                      <w:rFonts w:ascii="Arial" w:hAnsi="Arial" w:cs="Arial"/>
                      <w:spacing w:val="-10"/>
                      <w:sz w:val="20"/>
                      <w:szCs w:val="20"/>
                    </w:rPr>
                    <w:t>5</w:t>
                  </w:r>
                </w:p>
              </w:tc>
              <w:tc>
                <w:tcPr>
                  <w:tcW w:w="6097" w:type="dxa"/>
                </w:tcPr>
                <w:p w14:paraId="5167A6AB" w14:textId="77777777" w:rsidR="000D3910" w:rsidRPr="006D3845" w:rsidRDefault="000D3910" w:rsidP="000D3910">
                  <w:pPr>
                    <w:pStyle w:val="TableParagraph"/>
                    <w:spacing w:line="276" w:lineRule="auto"/>
                    <w:ind w:left="107" w:right="94"/>
                    <w:jc w:val="both"/>
                    <w:rPr>
                      <w:rFonts w:ascii="Arial" w:hAnsi="Arial" w:cs="Arial"/>
                      <w:b/>
                      <w:sz w:val="20"/>
                      <w:szCs w:val="20"/>
                    </w:rPr>
                  </w:pPr>
                  <w:proofErr w:type="gramStart"/>
                  <w:r w:rsidRPr="006D3845">
                    <w:rPr>
                      <w:rFonts w:ascii="Arial" w:hAnsi="Arial" w:cs="Arial"/>
                      <w:sz w:val="20"/>
                      <w:szCs w:val="20"/>
                    </w:rPr>
                    <w:t>a</w:t>
                  </w:r>
                  <w:proofErr w:type="gramEnd"/>
                  <w:r w:rsidRPr="006D3845">
                    <w:rPr>
                      <w:rFonts w:ascii="Arial" w:hAnsi="Arial" w:cs="Arial"/>
                      <w:sz w:val="20"/>
                      <w:szCs w:val="20"/>
                    </w:rPr>
                    <w:t xml:space="preserve">-Preuve d’une </w:t>
                  </w:r>
                  <w:r w:rsidRPr="006D3845">
                    <w:rPr>
                      <w:rFonts w:ascii="Arial" w:hAnsi="Arial" w:cs="Arial"/>
                      <w:b/>
                      <w:sz w:val="20"/>
                      <w:szCs w:val="20"/>
                    </w:rPr>
                    <w:t xml:space="preserve">bonne évaluation de performance </w:t>
                  </w:r>
                  <w:r w:rsidRPr="006D3845">
                    <w:rPr>
                      <w:rFonts w:ascii="Arial" w:hAnsi="Arial" w:cs="Arial"/>
                      <w:sz w:val="20"/>
                      <w:szCs w:val="20"/>
                    </w:rPr>
                    <w:t>(la plus récente)</w:t>
                  </w:r>
                  <w:r w:rsidRPr="006D3845">
                    <w:rPr>
                      <w:rFonts w:ascii="Arial" w:hAnsi="Arial" w:cs="Arial"/>
                      <w:spacing w:val="-6"/>
                      <w:sz w:val="20"/>
                      <w:szCs w:val="20"/>
                    </w:rPr>
                    <w:t xml:space="preserve"> </w:t>
                  </w:r>
                  <w:r w:rsidRPr="006D3845">
                    <w:rPr>
                      <w:rFonts w:ascii="Arial" w:hAnsi="Arial" w:cs="Arial"/>
                      <w:sz w:val="20"/>
                      <w:szCs w:val="20"/>
                    </w:rPr>
                    <w:t>avec</w:t>
                  </w:r>
                  <w:r w:rsidRPr="006D3845">
                    <w:rPr>
                      <w:rFonts w:ascii="Arial" w:hAnsi="Arial" w:cs="Arial"/>
                      <w:spacing w:val="-6"/>
                      <w:sz w:val="20"/>
                      <w:szCs w:val="20"/>
                    </w:rPr>
                    <w:t xml:space="preserve"> </w:t>
                  </w:r>
                  <w:r w:rsidRPr="006D3845">
                    <w:rPr>
                      <w:rFonts w:ascii="Arial" w:hAnsi="Arial" w:cs="Arial"/>
                      <w:sz w:val="20"/>
                      <w:szCs w:val="20"/>
                    </w:rPr>
                    <w:t>le</w:t>
                  </w:r>
                  <w:r w:rsidRPr="006D3845">
                    <w:rPr>
                      <w:rFonts w:ascii="Arial" w:hAnsi="Arial" w:cs="Arial"/>
                      <w:spacing w:val="-5"/>
                      <w:sz w:val="20"/>
                      <w:szCs w:val="20"/>
                    </w:rPr>
                    <w:t xml:space="preserve"> </w:t>
                  </w:r>
                  <w:r w:rsidRPr="006D3845">
                    <w:rPr>
                      <w:rFonts w:ascii="Arial" w:hAnsi="Arial" w:cs="Arial"/>
                      <w:sz w:val="20"/>
                      <w:szCs w:val="20"/>
                    </w:rPr>
                    <w:t>PAM</w:t>
                  </w:r>
                  <w:r w:rsidRPr="006D3845">
                    <w:rPr>
                      <w:rFonts w:ascii="Arial" w:hAnsi="Arial" w:cs="Arial"/>
                      <w:spacing w:val="-5"/>
                      <w:sz w:val="20"/>
                      <w:szCs w:val="20"/>
                    </w:rPr>
                    <w:t xml:space="preserve"> </w:t>
                  </w:r>
                  <w:r w:rsidRPr="006D3845">
                    <w:rPr>
                      <w:rFonts w:ascii="Arial" w:hAnsi="Arial" w:cs="Arial"/>
                      <w:b/>
                      <w:sz w:val="20"/>
                      <w:szCs w:val="20"/>
                    </w:rPr>
                    <w:t>notamment</w:t>
                  </w:r>
                  <w:r w:rsidRPr="006D3845">
                    <w:rPr>
                      <w:rFonts w:ascii="Arial" w:hAnsi="Arial" w:cs="Arial"/>
                      <w:b/>
                      <w:spacing w:val="-6"/>
                      <w:sz w:val="20"/>
                      <w:szCs w:val="20"/>
                    </w:rPr>
                    <w:t xml:space="preserve"> </w:t>
                  </w:r>
                  <w:r w:rsidRPr="006D3845">
                    <w:rPr>
                      <w:rFonts w:ascii="Arial" w:hAnsi="Arial" w:cs="Arial"/>
                      <w:b/>
                      <w:sz w:val="20"/>
                      <w:szCs w:val="20"/>
                    </w:rPr>
                    <w:t>dans</w:t>
                  </w:r>
                  <w:r w:rsidRPr="006D3845">
                    <w:rPr>
                      <w:rFonts w:ascii="Arial" w:hAnsi="Arial" w:cs="Arial"/>
                      <w:b/>
                      <w:spacing w:val="-6"/>
                      <w:sz w:val="20"/>
                      <w:szCs w:val="20"/>
                    </w:rPr>
                    <w:t xml:space="preserve"> </w:t>
                  </w:r>
                  <w:r w:rsidRPr="006D3845">
                    <w:rPr>
                      <w:rFonts w:ascii="Arial" w:hAnsi="Arial" w:cs="Arial"/>
                      <w:b/>
                      <w:sz w:val="20"/>
                      <w:szCs w:val="20"/>
                    </w:rPr>
                    <w:t>les</w:t>
                  </w:r>
                  <w:r w:rsidRPr="006D3845">
                    <w:rPr>
                      <w:rFonts w:ascii="Arial" w:hAnsi="Arial" w:cs="Arial"/>
                      <w:b/>
                      <w:spacing w:val="-6"/>
                      <w:sz w:val="20"/>
                      <w:szCs w:val="20"/>
                    </w:rPr>
                    <w:t xml:space="preserve"> </w:t>
                  </w:r>
                  <w:r w:rsidRPr="006D3845">
                    <w:rPr>
                      <w:rFonts w:ascii="Arial" w:hAnsi="Arial" w:cs="Arial"/>
                      <w:b/>
                      <w:sz w:val="20"/>
                      <w:szCs w:val="20"/>
                    </w:rPr>
                    <w:t>activités</w:t>
                  </w:r>
                  <w:r w:rsidRPr="006D3845">
                    <w:rPr>
                      <w:rFonts w:ascii="Arial" w:hAnsi="Arial" w:cs="Arial"/>
                      <w:b/>
                      <w:spacing w:val="-6"/>
                      <w:sz w:val="20"/>
                      <w:szCs w:val="20"/>
                    </w:rPr>
                    <w:t xml:space="preserve"> </w:t>
                  </w:r>
                  <w:r w:rsidRPr="006D3845">
                    <w:rPr>
                      <w:rFonts w:ascii="Arial" w:hAnsi="Arial" w:cs="Arial"/>
                      <w:b/>
                      <w:sz w:val="20"/>
                      <w:szCs w:val="20"/>
                    </w:rPr>
                    <w:t>de</w:t>
                  </w:r>
                  <w:r w:rsidRPr="006D3845">
                    <w:rPr>
                      <w:rFonts w:ascii="Arial" w:hAnsi="Arial" w:cs="Arial"/>
                      <w:b/>
                      <w:spacing w:val="-7"/>
                      <w:sz w:val="20"/>
                      <w:szCs w:val="20"/>
                    </w:rPr>
                    <w:t xml:space="preserve"> </w:t>
                  </w:r>
                  <w:r w:rsidRPr="006D3845">
                    <w:rPr>
                      <w:rFonts w:ascii="Arial" w:hAnsi="Arial" w:cs="Arial"/>
                      <w:b/>
                      <w:sz w:val="20"/>
                      <w:szCs w:val="20"/>
                    </w:rPr>
                    <w:t>ciblage/Suivi-évaluation pour les anciens partenaires.</w:t>
                  </w:r>
                </w:p>
                <w:p w14:paraId="1071DD51" w14:textId="77777777" w:rsidR="000D3910" w:rsidRPr="006D3845" w:rsidRDefault="000D3910" w:rsidP="000D3910">
                  <w:pPr>
                    <w:pStyle w:val="TableParagraph"/>
                    <w:spacing w:line="276" w:lineRule="auto"/>
                    <w:ind w:left="107" w:right="94"/>
                    <w:jc w:val="both"/>
                    <w:rPr>
                      <w:rFonts w:ascii="Arial" w:hAnsi="Arial" w:cs="Arial"/>
                      <w:b/>
                      <w:sz w:val="20"/>
                      <w:szCs w:val="20"/>
                    </w:rPr>
                  </w:pPr>
                </w:p>
                <w:p w14:paraId="7B44352E" w14:textId="77777777" w:rsidR="000D3910" w:rsidRPr="006D3845" w:rsidRDefault="000D3910" w:rsidP="000D3910">
                  <w:pPr>
                    <w:pStyle w:val="TableParagraph"/>
                    <w:spacing w:line="276" w:lineRule="auto"/>
                    <w:ind w:left="107" w:right="94"/>
                    <w:jc w:val="both"/>
                    <w:rPr>
                      <w:rFonts w:ascii="Arial" w:hAnsi="Arial" w:cs="Arial"/>
                      <w:b/>
                      <w:sz w:val="20"/>
                      <w:szCs w:val="20"/>
                    </w:rPr>
                  </w:pPr>
                  <w:r w:rsidRPr="006D3845">
                    <w:rPr>
                      <w:rFonts w:ascii="Arial" w:hAnsi="Arial" w:cs="Arial"/>
                      <w:b/>
                      <w:sz w:val="20"/>
                      <w:szCs w:val="20"/>
                    </w:rPr>
                    <w:t>Evaluation satisfaisante pour les nouveaux partenaires.</w:t>
                  </w:r>
                </w:p>
                <w:p w14:paraId="02B90DDE" w14:textId="77777777" w:rsidR="000D3910" w:rsidRPr="006D3845" w:rsidRDefault="000D3910" w:rsidP="000D3910">
                  <w:pPr>
                    <w:pStyle w:val="TableParagraph"/>
                    <w:spacing w:line="276" w:lineRule="auto"/>
                    <w:ind w:left="107" w:right="94"/>
                    <w:jc w:val="both"/>
                    <w:rPr>
                      <w:rFonts w:ascii="Arial" w:hAnsi="Arial" w:cs="Arial"/>
                      <w:b/>
                      <w:sz w:val="20"/>
                      <w:szCs w:val="20"/>
                    </w:rPr>
                  </w:pPr>
                </w:p>
                <w:p w14:paraId="10559D59" w14:textId="77777777" w:rsidR="000D3910" w:rsidRPr="006D3845" w:rsidRDefault="000D3910" w:rsidP="000D3910">
                  <w:pPr>
                    <w:pStyle w:val="TableParagraph"/>
                    <w:spacing w:line="276" w:lineRule="auto"/>
                    <w:ind w:left="107" w:right="94"/>
                    <w:jc w:val="both"/>
                    <w:rPr>
                      <w:rFonts w:ascii="Arial" w:hAnsi="Arial" w:cs="Arial"/>
                      <w:sz w:val="20"/>
                      <w:szCs w:val="20"/>
                    </w:rPr>
                  </w:pPr>
                  <w:proofErr w:type="gramStart"/>
                  <w:r w:rsidRPr="006D3845">
                    <w:rPr>
                      <w:rFonts w:ascii="Arial" w:hAnsi="Arial" w:cs="Arial"/>
                      <w:sz w:val="20"/>
                      <w:szCs w:val="20"/>
                    </w:rPr>
                    <w:t>b</w:t>
                  </w:r>
                  <w:proofErr w:type="gramEnd"/>
                  <w:r w:rsidRPr="006D3845">
                    <w:rPr>
                      <w:rFonts w:ascii="Arial" w:hAnsi="Arial" w:cs="Arial"/>
                      <w:sz w:val="20"/>
                      <w:szCs w:val="20"/>
                    </w:rPr>
                    <w:t xml:space="preserve">- Preuve de la dernière évaluation de performance </w:t>
                  </w:r>
                  <w:r w:rsidRPr="006D3845">
                    <w:rPr>
                      <w:rFonts w:ascii="Arial" w:hAnsi="Arial" w:cs="Arial"/>
                      <w:b/>
                      <w:sz w:val="20"/>
                      <w:szCs w:val="20"/>
                    </w:rPr>
                    <w:t>avec un autre bailleur de fond (le cas échéant</w:t>
                  </w:r>
                  <w:proofErr w:type="gramStart"/>
                  <w:r w:rsidRPr="006D3845">
                    <w:rPr>
                      <w:rFonts w:ascii="Arial" w:hAnsi="Arial" w:cs="Arial"/>
                      <w:b/>
                      <w:sz w:val="20"/>
                      <w:szCs w:val="20"/>
                    </w:rPr>
                    <w:t xml:space="preserve">) </w:t>
                  </w:r>
                  <w:r w:rsidRPr="006D3845">
                    <w:rPr>
                      <w:rFonts w:ascii="Arial" w:hAnsi="Arial" w:cs="Arial"/>
                      <w:sz w:val="20"/>
                      <w:szCs w:val="20"/>
                    </w:rPr>
                    <w:t>.</w:t>
                  </w:r>
                  <w:proofErr w:type="gramEnd"/>
                </w:p>
                <w:p w14:paraId="3F820C71" w14:textId="77777777" w:rsidR="000D3910" w:rsidRPr="006D3845" w:rsidRDefault="000D3910" w:rsidP="000D3910">
                  <w:pPr>
                    <w:pStyle w:val="TableParagraph"/>
                    <w:spacing w:line="276" w:lineRule="auto"/>
                    <w:ind w:left="107" w:right="94"/>
                    <w:jc w:val="both"/>
                    <w:rPr>
                      <w:rFonts w:ascii="Arial" w:hAnsi="Arial" w:cs="Arial"/>
                      <w:sz w:val="20"/>
                      <w:szCs w:val="20"/>
                    </w:rPr>
                  </w:pPr>
                </w:p>
                <w:p w14:paraId="7B2422DD" w14:textId="12405A38" w:rsidR="000D3910" w:rsidRPr="006D3845" w:rsidRDefault="000D3910" w:rsidP="000D3910">
                  <w:pPr>
                    <w:pStyle w:val="TableParagraph"/>
                    <w:spacing w:line="276" w:lineRule="auto"/>
                    <w:ind w:left="107" w:right="94"/>
                    <w:jc w:val="both"/>
                    <w:rPr>
                      <w:rFonts w:ascii="Arial" w:hAnsi="Arial" w:cs="Arial"/>
                      <w:b/>
                      <w:i/>
                      <w:sz w:val="20"/>
                      <w:szCs w:val="20"/>
                    </w:rPr>
                  </w:pPr>
                  <w:r w:rsidRPr="006D3845">
                    <w:rPr>
                      <w:rFonts w:ascii="Arial" w:hAnsi="Arial" w:cs="Arial"/>
                      <w:sz w:val="20"/>
                      <w:szCs w:val="20"/>
                    </w:rPr>
                    <w:t xml:space="preserve"> </w:t>
                  </w:r>
                  <w:proofErr w:type="gramStart"/>
                  <w:r w:rsidR="00A3021D" w:rsidRPr="006D3845">
                    <w:rPr>
                      <w:rFonts w:ascii="Arial" w:hAnsi="Arial" w:cs="Arial"/>
                      <w:sz w:val="20"/>
                      <w:szCs w:val="20"/>
                    </w:rPr>
                    <w:t>c</w:t>
                  </w:r>
                  <w:proofErr w:type="gramEnd"/>
                  <w:r w:rsidR="00A3021D" w:rsidRPr="006D3845">
                    <w:rPr>
                      <w:rFonts w:ascii="Arial" w:hAnsi="Arial" w:cs="Arial"/>
                      <w:sz w:val="20"/>
                      <w:szCs w:val="20"/>
                    </w:rPr>
                    <w:t>-L ’Organisation</w:t>
                  </w:r>
                  <w:r w:rsidRPr="006D3845">
                    <w:rPr>
                      <w:rFonts w:ascii="Arial" w:hAnsi="Arial" w:cs="Arial"/>
                      <w:sz w:val="20"/>
                      <w:szCs w:val="20"/>
                    </w:rPr>
                    <w:t xml:space="preserve"> dispose t’elle d’un manuel de Procédure</w:t>
                  </w:r>
                  <w:r w:rsidRPr="006D3845">
                    <w:rPr>
                      <w:rFonts w:ascii="Arial" w:hAnsi="Arial" w:cs="Arial"/>
                      <w:spacing w:val="-5"/>
                      <w:sz w:val="20"/>
                      <w:szCs w:val="20"/>
                    </w:rPr>
                    <w:t xml:space="preserve"> </w:t>
                  </w:r>
                  <w:r w:rsidRPr="006D3845">
                    <w:rPr>
                      <w:rFonts w:ascii="Arial" w:hAnsi="Arial" w:cs="Arial"/>
                      <w:sz w:val="20"/>
                      <w:szCs w:val="20"/>
                    </w:rPr>
                    <w:t>pour</w:t>
                  </w:r>
                  <w:r w:rsidRPr="006D3845">
                    <w:rPr>
                      <w:rFonts w:ascii="Arial" w:hAnsi="Arial" w:cs="Arial"/>
                      <w:spacing w:val="-6"/>
                      <w:sz w:val="20"/>
                      <w:szCs w:val="20"/>
                    </w:rPr>
                    <w:t xml:space="preserve"> </w:t>
                  </w:r>
                  <w:r w:rsidRPr="006D3845">
                    <w:rPr>
                      <w:rFonts w:ascii="Arial" w:hAnsi="Arial" w:cs="Arial"/>
                      <w:sz w:val="20"/>
                      <w:szCs w:val="20"/>
                    </w:rPr>
                    <w:t>son</w:t>
                  </w:r>
                  <w:r w:rsidRPr="006D3845">
                    <w:rPr>
                      <w:rFonts w:ascii="Arial" w:hAnsi="Arial" w:cs="Arial"/>
                      <w:spacing w:val="-4"/>
                      <w:sz w:val="20"/>
                      <w:szCs w:val="20"/>
                    </w:rPr>
                    <w:t xml:space="preserve"> </w:t>
                  </w:r>
                  <w:r w:rsidRPr="006D3845">
                    <w:rPr>
                      <w:rFonts w:ascii="Arial" w:hAnsi="Arial" w:cs="Arial"/>
                      <w:sz w:val="20"/>
                      <w:szCs w:val="20"/>
                    </w:rPr>
                    <w:t>fonctionnement</w:t>
                  </w:r>
                  <w:r w:rsidRPr="006D3845">
                    <w:rPr>
                      <w:rFonts w:ascii="Arial" w:hAnsi="Arial" w:cs="Arial"/>
                      <w:spacing w:val="-4"/>
                      <w:sz w:val="20"/>
                      <w:szCs w:val="20"/>
                    </w:rPr>
                    <w:t xml:space="preserve"> </w:t>
                  </w:r>
                  <w:r w:rsidRPr="006D3845">
                    <w:rPr>
                      <w:rFonts w:ascii="Arial" w:hAnsi="Arial" w:cs="Arial"/>
                      <w:sz w:val="20"/>
                      <w:szCs w:val="20"/>
                    </w:rPr>
                    <w:t>pour</w:t>
                  </w:r>
                  <w:r w:rsidRPr="006D3845">
                    <w:rPr>
                      <w:rFonts w:ascii="Arial" w:hAnsi="Arial" w:cs="Arial"/>
                      <w:spacing w:val="-8"/>
                      <w:sz w:val="20"/>
                      <w:szCs w:val="20"/>
                    </w:rPr>
                    <w:t xml:space="preserve"> </w:t>
                  </w:r>
                  <w:r w:rsidRPr="006D3845">
                    <w:rPr>
                      <w:rFonts w:ascii="Arial" w:hAnsi="Arial" w:cs="Arial"/>
                      <w:b/>
                      <w:sz w:val="20"/>
                      <w:szCs w:val="20"/>
                    </w:rPr>
                    <w:t>les</w:t>
                  </w:r>
                  <w:r w:rsidRPr="006D3845">
                    <w:rPr>
                      <w:rFonts w:ascii="Arial" w:hAnsi="Arial" w:cs="Arial"/>
                      <w:b/>
                      <w:spacing w:val="-3"/>
                      <w:sz w:val="20"/>
                      <w:szCs w:val="20"/>
                    </w:rPr>
                    <w:t xml:space="preserve"> </w:t>
                  </w:r>
                  <w:r w:rsidRPr="006D3845">
                    <w:rPr>
                      <w:rFonts w:ascii="Arial" w:hAnsi="Arial" w:cs="Arial"/>
                      <w:b/>
                      <w:sz w:val="20"/>
                      <w:szCs w:val="20"/>
                    </w:rPr>
                    <w:t>activités</w:t>
                  </w:r>
                  <w:r w:rsidRPr="006D3845">
                    <w:rPr>
                      <w:rFonts w:ascii="Arial" w:hAnsi="Arial" w:cs="Arial"/>
                      <w:b/>
                      <w:spacing w:val="-8"/>
                      <w:sz w:val="20"/>
                      <w:szCs w:val="20"/>
                    </w:rPr>
                    <w:t xml:space="preserve"> </w:t>
                  </w:r>
                  <w:r w:rsidRPr="006D3845">
                    <w:rPr>
                      <w:rFonts w:ascii="Arial" w:hAnsi="Arial" w:cs="Arial"/>
                      <w:b/>
                      <w:sz w:val="20"/>
                      <w:szCs w:val="20"/>
                    </w:rPr>
                    <w:t>du</w:t>
                  </w:r>
                  <w:r w:rsidRPr="006D3845">
                    <w:rPr>
                      <w:rFonts w:ascii="Arial" w:hAnsi="Arial" w:cs="Arial"/>
                      <w:b/>
                      <w:spacing w:val="-4"/>
                      <w:sz w:val="20"/>
                      <w:szCs w:val="20"/>
                    </w:rPr>
                    <w:t xml:space="preserve"> </w:t>
                  </w:r>
                  <w:r w:rsidRPr="006D3845">
                    <w:rPr>
                      <w:rFonts w:ascii="Arial" w:hAnsi="Arial" w:cs="Arial"/>
                      <w:b/>
                      <w:sz w:val="20"/>
                      <w:szCs w:val="20"/>
                    </w:rPr>
                    <w:t>ciblage/Suivi-évaluation</w:t>
                  </w:r>
                  <w:r w:rsidRPr="006D3845">
                    <w:rPr>
                      <w:rFonts w:ascii="Arial" w:hAnsi="Arial" w:cs="Arial"/>
                      <w:sz w:val="20"/>
                      <w:szCs w:val="20"/>
                    </w:rPr>
                    <w:t xml:space="preserve">. </w:t>
                  </w:r>
                  <w:r w:rsidRPr="006D3845">
                    <w:rPr>
                      <w:rFonts w:ascii="Arial" w:hAnsi="Arial" w:cs="Arial"/>
                      <w:spacing w:val="-2"/>
                      <w:sz w:val="20"/>
                      <w:szCs w:val="20"/>
                    </w:rPr>
                    <w:t>Preuve</w:t>
                  </w:r>
                  <w:r w:rsidRPr="006D3845">
                    <w:rPr>
                      <w:rFonts w:ascii="Arial" w:hAnsi="Arial" w:cs="Arial"/>
                      <w:spacing w:val="-6"/>
                      <w:sz w:val="20"/>
                      <w:szCs w:val="20"/>
                    </w:rPr>
                    <w:t xml:space="preserve"> </w:t>
                  </w:r>
                  <w:r w:rsidRPr="006D3845">
                    <w:rPr>
                      <w:rFonts w:ascii="Arial" w:hAnsi="Arial" w:cs="Arial"/>
                      <w:spacing w:val="-2"/>
                      <w:sz w:val="20"/>
                      <w:szCs w:val="20"/>
                    </w:rPr>
                    <w:t>de</w:t>
                  </w:r>
                  <w:r w:rsidRPr="006D3845">
                    <w:rPr>
                      <w:rFonts w:ascii="Arial" w:hAnsi="Arial" w:cs="Arial"/>
                      <w:spacing w:val="-4"/>
                      <w:sz w:val="20"/>
                      <w:szCs w:val="20"/>
                    </w:rPr>
                    <w:t xml:space="preserve"> </w:t>
                  </w:r>
                  <w:r w:rsidRPr="006D3845">
                    <w:rPr>
                      <w:rFonts w:ascii="Arial" w:hAnsi="Arial" w:cs="Arial"/>
                      <w:spacing w:val="-2"/>
                      <w:sz w:val="20"/>
                      <w:szCs w:val="20"/>
                    </w:rPr>
                    <w:t>la</w:t>
                  </w:r>
                  <w:r w:rsidRPr="006D3845">
                    <w:rPr>
                      <w:rFonts w:ascii="Arial" w:hAnsi="Arial" w:cs="Arial"/>
                      <w:spacing w:val="-5"/>
                      <w:sz w:val="20"/>
                      <w:szCs w:val="20"/>
                    </w:rPr>
                    <w:t xml:space="preserve"> </w:t>
                  </w:r>
                  <w:r w:rsidRPr="006D3845">
                    <w:rPr>
                      <w:rFonts w:ascii="Arial" w:hAnsi="Arial" w:cs="Arial"/>
                      <w:spacing w:val="-2"/>
                      <w:sz w:val="20"/>
                      <w:szCs w:val="20"/>
                    </w:rPr>
                    <w:t>prise</w:t>
                  </w:r>
                  <w:r w:rsidRPr="006D3845">
                    <w:rPr>
                      <w:rFonts w:ascii="Arial" w:hAnsi="Arial" w:cs="Arial"/>
                      <w:spacing w:val="-4"/>
                      <w:sz w:val="20"/>
                      <w:szCs w:val="20"/>
                    </w:rPr>
                    <w:t xml:space="preserve"> </w:t>
                  </w:r>
                  <w:r w:rsidRPr="006D3845">
                    <w:rPr>
                      <w:rFonts w:ascii="Arial" w:hAnsi="Arial" w:cs="Arial"/>
                      <w:spacing w:val="-2"/>
                      <w:sz w:val="20"/>
                      <w:szCs w:val="20"/>
                    </w:rPr>
                    <w:t>en</w:t>
                  </w:r>
                  <w:r w:rsidRPr="006D3845">
                    <w:rPr>
                      <w:rFonts w:ascii="Arial" w:hAnsi="Arial" w:cs="Arial"/>
                      <w:spacing w:val="-5"/>
                      <w:sz w:val="20"/>
                      <w:szCs w:val="20"/>
                    </w:rPr>
                    <w:t xml:space="preserve"> </w:t>
                  </w:r>
                  <w:r w:rsidRPr="006D3845">
                    <w:rPr>
                      <w:rFonts w:ascii="Arial" w:hAnsi="Arial" w:cs="Arial"/>
                      <w:spacing w:val="-2"/>
                      <w:sz w:val="20"/>
                      <w:szCs w:val="20"/>
                    </w:rPr>
                    <w:t>compte</w:t>
                  </w:r>
                  <w:r w:rsidRPr="006D3845">
                    <w:rPr>
                      <w:rFonts w:ascii="Arial" w:hAnsi="Arial" w:cs="Arial"/>
                      <w:spacing w:val="-4"/>
                      <w:sz w:val="20"/>
                      <w:szCs w:val="20"/>
                    </w:rPr>
                    <w:t xml:space="preserve"> </w:t>
                  </w:r>
                  <w:r w:rsidRPr="006D3845">
                    <w:rPr>
                      <w:rFonts w:ascii="Arial" w:hAnsi="Arial" w:cs="Arial"/>
                      <w:spacing w:val="-2"/>
                      <w:sz w:val="20"/>
                      <w:szCs w:val="20"/>
                    </w:rPr>
                    <w:t>des</w:t>
                  </w:r>
                  <w:r w:rsidRPr="006D3845">
                    <w:rPr>
                      <w:rFonts w:ascii="Arial" w:hAnsi="Arial" w:cs="Arial"/>
                      <w:spacing w:val="-4"/>
                      <w:sz w:val="20"/>
                      <w:szCs w:val="20"/>
                    </w:rPr>
                    <w:t xml:space="preserve"> </w:t>
                  </w:r>
                  <w:r w:rsidRPr="006D3845">
                    <w:rPr>
                      <w:rFonts w:ascii="Arial" w:hAnsi="Arial" w:cs="Arial"/>
                      <w:spacing w:val="-2"/>
                      <w:sz w:val="20"/>
                      <w:szCs w:val="20"/>
                    </w:rPr>
                    <w:t>aspects</w:t>
                  </w:r>
                  <w:r w:rsidRPr="006D3845">
                    <w:rPr>
                      <w:rFonts w:ascii="Arial" w:hAnsi="Arial" w:cs="Arial"/>
                      <w:spacing w:val="-4"/>
                      <w:sz w:val="20"/>
                      <w:szCs w:val="20"/>
                    </w:rPr>
                    <w:t xml:space="preserve"> </w:t>
                  </w:r>
                  <w:r w:rsidRPr="006D3845">
                    <w:rPr>
                      <w:rFonts w:ascii="Arial" w:hAnsi="Arial" w:cs="Arial"/>
                      <w:spacing w:val="-2"/>
                      <w:sz w:val="20"/>
                      <w:szCs w:val="20"/>
                    </w:rPr>
                    <w:t>Genre</w:t>
                  </w:r>
                  <w:r w:rsidRPr="006D3845">
                    <w:rPr>
                      <w:rFonts w:ascii="Arial" w:hAnsi="Arial" w:cs="Arial"/>
                      <w:spacing w:val="-5"/>
                      <w:sz w:val="20"/>
                      <w:szCs w:val="20"/>
                    </w:rPr>
                    <w:t xml:space="preserve"> </w:t>
                  </w:r>
                  <w:r w:rsidRPr="006D3845">
                    <w:rPr>
                      <w:rFonts w:ascii="Arial" w:hAnsi="Arial" w:cs="Arial"/>
                      <w:spacing w:val="-2"/>
                      <w:sz w:val="20"/>
                      <w:szCs w:val="20"/>
                    </w:rPr>
                    <w:t>et</w:t>
                  </w:r>
                  <w:r w:rsidRPr="006D3845">
                    <w:rPr>
                      <w:rFonts w:ascii="Arial" w:hAnsi="Arial" w:cs="Arial"/>
                      <w:spacing w:val="-4"/>
                      <w:sz w:val="20"/>
                      <w:szCs w:val="20"/>
                    </w:rPr>
                    <w:t xml:space="preserve"> </w:t>
                  </w:r>
                  <w:r w:rsidRPr="006D3845">
                    <w:rPr>
                      <w:rFonts w:ascii="Arial" w:hAnsi="Arial" w:cs="Arial"/>
                      <w:spacing w:val="-2"/>
                      <w:sz w:val="20"/>
                      <w:szCs w:val="20"/>
                    </w:rPr>
                    <w:t>âge,</w:t>
                  </w:r>
                  <w:r w:rsidRPr="006D3845">
                    <w:rPr>
                      <w:rFonts w:ascii="Arial" w:hAnsi="Arial" w:cs="Arial"/>
                      <w:spacing w:val="-6"/>
                      <w:sz w:val="20"/>
                      <w:szCs w:val="20"/>
                    </w:rPr>
                    <w:t xml:space="preserve"> </w:t>
                  </w:r>
                  <w:r w:rsidRPr="006D3845">
                    <w:rPr>
                      <w:rFonts w:ascii="Arial" w:hAnsi="Arial" w:cs="Arial"/>
                      <w:spacing w:val="-2"/>
                      <w:sz w:val="20"/>
                      <w:szCs w:val="20"/>
                    </w:rPr>
                    <w:t>Protection</w:t>
                  </w:r>
                  <w:r w:rsidRPr="006D3845">
                    <w:rPr>
                      <w:rFonts w:ascii="Arial" w:hAnsi="Arial" w:cs="Arial"/>
                      <w:sz w:val="20"/>
                      <w:szCs w:val="20"/>
                    </w:rPr>
                    <w:t>.</w:t>
                  </w:r>
                  <w:r w:rsidRPr="006D3845">
                    <w:rPr>
                      <w:rFonts w:ascii="Arial" w:hAnsi="Arial" w:cs="Arial"/>
                      <w:spacing w:val="-3"/>
                      <w:sz w:val="20"/>
                      <w:szCs w:val="20"/>
                    </w:rPr>
                    <w:t xml:space="preserve"> </w:t>
                  </w:r>
                  <w:r w:rsidRPr="006D3845">
                    <w:rPr>
                      <w:rFonts w:ascii="Arial" w:hAnsi="Arial" w:cs="Arial"/>
                      <w:b/>
                      <w:i/>
                      <w:sz w:val="20"/>
                      <w:szCs w:val="20"/>
                    </w:rPr>
                    <w:t>10</w:t>
                  </w:r>
                  <w:r w:rsidRPr="006D3845">
                    <w:rPr>
                      <w:rFonts w:ascii="Arial" w:hAnsi="Arial" w:cs="Arial"/>
                      <w:b/>
                      <w:i/>
                      <w:spacing w:val="-6"/>
                      <w:sz w:val="20"/>
                      <w:szCs w:val="20"/>
                    </w:rPr>
                    <w:t xml:space="preserve"> </w:t>
                  </w:r>
                  <w:r w:rsidRPr="006D3845">
                    <w:rPr>
                      <w:rFonts w:ascii="Arial" w:hAnsi="Arial" w:cs="Arial"/>
                      <w:b/>
                      <w:i/>
                      <w:sz w:val="20"/>
                      <w:szCs w:val="20"/>
                    </w:rPr>
                    <w:t>points</w:t>
                  </w:r>
                  <w:r w:rsidRPr="006D3845">
                    <w:rPr>
                      <w:rFonts w:ascii="Arial" w:hAnsi="Arial" w:cs="Arial"/>
                      <w:b/>
                      <w:i/>
                      <w:spacing w:val="-6"/>
                      <w:sz w:val="20"/>
                      <w:szCs w:val="20"/>
                    </w:rPr>
                    <w:t xml:space="preserve"> </w:t>
                  </w:r>
                  <w:r w:rsidRPr="006D3845">
                    <w:rPr>
                      <w:rFonts w:ascii="Arial" w:hAnsi="Arial" w:cs="Arial"/>
                      <w:b/>
                      <w:i/>
                      <w:sz w:val="20"/>
                      <w:szCs w:val="20"/>
                    </w:rPr>
                    <w:t>pour</w:t>
                  </w:r>
                  <w:r w:rsidRPr="006D3845">
                    <w:rPr>
                      <w:rFonts w:ascii="Arial" w:hAnsi="Arial" w:cs="Arial"/>
                      <w:b/>
                      <w:i/>
                      <w:spacing w:val="-5"/>
                      <w:sz w:val="20"/>
                      <w:szCs w:val="20"/>
                    </w:rPr>
                    <w:t xml:space="preserve"> </w:t>
                  </w:r>
                  <w:r w:rsidRPr="006D3845">
                    <w:rPr>
                      <w:rFonts w:ascii="Arial" w:hAnsi="Arial" w:cs="Arial"/>
                      <w:b/>
                      <w:i/>
                      <w:sz w:val="20"/>
                      <w:szCs w:val="20"/>
                    </w:rPr>
                    <w:t>chacun</w:t>
                  </w:r>
                  <w:r w:rsidRPr="006D3845">
                    <w:rPr>
                      <w:rFonts w:ascii="Arial" w:hAnsi="Arial" w:cs="Arial"/>
                      <w:b/>
                      <w:i/>
                      <w:spacing w:val="-5"/>
                      <w:sz w:val="20"/>
                      <w:szCs w:val="20"/>
                    </w:rPr>
                    <w:t xml:space="preserve"> </w:t>
                  </w:r>
                  <w:r w:rsidRPr="006D3845">
                    <w:rPr>
                      <w:rFonts w:ascii="Arial" w:hAnsi="Arial" w:cs="Arial"/>
                      <w:b/>
                      <w:i/>
                      <w:sz w:val="20"/>
                      <w:szCs w:val="20"/>
                    </w:rPr>
                    <w:t>de</w:t>
                  </w:r>
                  <w:r w:rsidRPr="006D3845">
                    <w:rPr>
                      <w:rFonts w:ascii="Arial" w:hAnsi="Arial" w:cs="Arial"/>
                      <w:b/>
                      <w:i/>
                      <w:spacing w:val="-6"/>
                      <w:sz w:val="20"/>
                      <w:szCs w:val="20"/>
                    </w:rPr>
                    <w:t xml:space="preserve"> </w:t>
                  </w:r>
                  <w:r w:rsidRPr="006D3845">
                    <w:rPr>
                      <w:rFonts w:ascii="Arial" w:hAnsi="Arial" w:cs="Arial"/>
                      <w:b/>
                      <w:i/>
                      <w:sz w:val="20"/>
                      <w:szCs w:val="20"/>
                    </w:rPr>
                    <w:t>3</w:t>
                  </w:r>
                  <w:r w:rsidRPr="006D3845">
                    <w:rPr>
                      <w:rFonts w:ascii="Arial" w:hAnsi="Arial" w:cs="Arial"/>
                      <w:b/>
                      <w:i/>
                      <w:spacing w:val="-6"/>
                      <w:sz w:val="20"/>
                      <w:szCs w:val="20"/>
                    </w:rPr>
                    <w:t xml:space="preserve"> </w:t>
                  </w:r>
                  <w:r w:rsidRPr="006D3845">
                    <w:rPr>
                      <w:rFonts w:ascii="Arial" w:hAnsi="Arial" w:cs="Arial"/>
                      <w:b/>
                      <w:i/>
                      <w:sz w:val="20"/>
                      <w:szCs w:val="20"/>
                    </w:rPr>
                    <w:t xml:space="preserve">points </w:t>
                  </w:r>
                  <w:r w:rsidRPr="006D3845">
                    <w:rPr>
                      <w:rFonts w:ascii="Arial" w:hAnsi="Arial" w:cs="Arial"/>
                      <w:b/>
                      <w:i/>
                      <w:spacing w:val="-5"/>
                      <w:sz w:val="20"/>
                      <w:szCs w:val="20"/>
                    </w:rPr>
                    <w:t>!!!</w:t>
                  </w:r>
                </w:p>
              </w:tc>
              <w:tc>
                <w:tcPr>
                  <w:tcW w:w="1131" w:type="dxa"/>
                </w:tcPr>
                <w:p w14:paraId="345A73FE" w14:textId="77777777" w:rsidR="000D3910" w:rsidRPr="006D3845" w:rsidRDefault="000D3910" w:rsidP="000D3910">
                  <w:pPr>
                    <w:pStyle w:val="TableParagraph"/>
                    <w:spacing w:line="240" w:lineRule="auto"/>
                    <w:rPr>
                      <w:rFonts w:ascii="Arial" w:hAnsi="Arial" w:cs="Arial"/>
                      <w:sz w:val="20"/>
                      <w:szCs w:val="20"/>
                    </w:rPr>
                  </w:pPr>
                </w:p>
                <w:p w14:paraId="0D20ACEB" w14:textId="77777777" w:rsidR="000D3910" w:rsidRPr="006D3845" w:rsidRDefault="000D3910" w:rsidP="000D3910">
                  <w:pPr>
                    <w:pStyle w:val="TableParagraph"/>
                    <w:spacing w:line="240" w:lineRule="auto"/>
                    <w:rPr>
                      <w:rFonts w:ascii="Arial" w:hAnsi="Arial" w:cs="Arial"/>
                      <w:sz w:val="20"/>
                      <w:szCs w:val="20"/>
                    </w:rPr>
                  </w:pPr>
                </w:p>
                <w:p w14:paraId="39967E73" w14:textId="77777777" w:rsidR="000D3910" w:rsidRPr="006D3845" w:rsidRDefault="000D3910" w:rsidP="000D3910">
                  <w:pPr>
                    <w:pStyle w:val="TableParagraph"/>
                    <w:spacing w:before="122" w:line="240" w:lineRule="auto"/>
                    <w:rPr>
                      <w:rFonts w:ascii="Arial" w:hAnsi="Arial" w:cs="Arial"/>
                      <w:sz w:val="20"/>
                      <w:szCs w:val="20"/>
                    </w:rPr>
                  </w:pPr>
                </w:p>
                <w:p w14:paraId="5D7DDBC4" w14:textId="77777777" w:rsidR="000D3910" w:rsidRPr="006D3845" w:rsidRDefault="000D3910" w:rsidP="000D3910">
                  <w:pPr>
                    <w:pStyle w:val="TableParagraph"/>
                    <w:spacing w:line="240" w:lineRule="auto"/>
                    <w:ind w:left="107"/>
                    <w:rPr>
                      <w:rFonts w:ascii="Arial" w:hAnsi="Arial" w:cs="Arial"/>
                      <w:sz w:val="20"/>
                      <w:szCs w:val="20"/>
                    </w:rPr>
                  </w:pPr>
                  <w:r w:rsidRPr="006D3845">
                    <w:rPr>
                      <w:rFonts w:ascii="Arial" w:hAnsi="Arial" w:cs="Arial"/>
                      <w:spacing w:val="-5"/>
                      <w:sz w:val="20"/>
                      <w:szCs w:val="20"/>
                    </w:rPr>
                    <w:t>30</w:t>
                  </w:r>
                </w:p>
              </w:tc>
              <w:tc>
                <w:tcPr>
                  <w:tcW w:w="1565" w:type="dxa"/>
                </w:tcPr>
                <w:p w14:paraId="4064CDD0" w14:textId="77777777" w:rsidR="000D3910" w:rsidRPr="006D3845" w:rsidRDefault="000D3910" w:rsidP="000D3910">
                  <w:pPr>
                    <w:pStyle w:val="TableParagraph"/>
                    <w:spacing w:line="240" w:lineRule="auto"/>
                    <w:rPr>
                      <w:rFonts w:ascii="Arial" w:hAnsi="Arial" w:cs="Arial"/>
                      <w:sz w:val="20"/>
                      <w:szCs w:val="20"/>
                    </w:rPr>
                  </w:pPr>
                </w:p>
              </w:tc>
            </w:tr>
            <w:tr w:rsidR="000D3910" w:rsidRPr="006D3845" w14:paraId="04075783" w14:textId="77777777" w:rsidTr="00434AEC">
              <w:trPr>
                <w:trHeight w:val="309"/>
              </w:trPr>
              <w:tc>
                <w:tcPr>
                  <w:tcW w:w="704" w:type="dxa"/>
                </w:tcPr>
                <w:p w14:paraId="6F089617" w14:textId="77777777" w:rsidR="000D3910" w:rsidRPr="006D3845" w:rsidRDefault="000D3910" w:rsidP="000D3910">
                  <w:pPr>
                    <w:pStyle w:val="TableParagraph"/>
                    <w:spacing w:line="240" w:lineRule="auto"/>
                    <w:rPr>
                      <w:rFonts w:ascii="Arial" w:hAnsi="Arial" w:cs="Arial"/>
                      <w:sz w:val="20"/>
                      <w:szCs w:val="20"/>
                    </w:rPr>
                  </w:pPr>
                </w:p>
              </w:tc>
              <w:tc>
                <w:tcPr>
                  <w:tcW w:w="6097" w:type="dxa"/>
                </w:tcPr>
                <w:p w14:paraId="3772DB94" w14:textId="77777777" w:rsidR="000D3910" w:rsidRPr="006D3845" w:rsidRDefault="000D3910" w:rsidP="000D3910">
                  <w:pPr>
                    <w:pStyle w:val="TableParagraph"/>
                    <w:spacing w:line="268" w:lineRule="exact"/>
                    <w:ind w:left="107"/>
                    <w:rPr>
                      <w:rFonts w:ascii="Arial" w:hAnsi="Arial" w:cs="Arial"/>
                      <w:b/>
                      <w:sz w:val="20"/>
                      <w:szCs w:val="20"/>
                    </w:rPr>
                  </w:pPr>
                  <w:r w:rsidRPr="006D3845">
                    <w:rPr>
                      <w:rFonts w:ascii="Arial" w:hAnsi="Arial" w:cs="Arial"/>
                      <w:b/>
                      <w:spacing w:val="-2"/>
                      <w:sz w:val="20"/>
                      <w:szCs w:val="20"/>
                    </w:rPr>
                    <w:t>Total</w:t>
                  </w:r>
                </w:p>
              </w:tc>
              <w:tc>
                <w:tcPr>
                  <w:tcW w:w="1131" w:type="dxa"/>
                </w:tcPr>
                <w:p w14:paraId="4C5E93E8" w14:textId="77777777" w:rsidR="000D3910" w:rsidRPr="006D3845" w:rsidRDefault="000D3910" w:rsidP="000D3910">
                  <w:pPr>
                    <w:pStyle w:val="TableParagraph"/>
                    <w:spacing w:line="268" w:lineRule="exact"/>
                    <w:ind w:left="107"/>
                    <w:rPr>
                      <w:rFonts w:ascii="Arial" w:hAnsi="Arial" w:cs="Arial"/>
                      <w:b/>
                      <w:sz w:val="20"/>
                      <w:szCs w:val="20"/>
                    </w:rPr>
                  </w:pPr>
                  <w:r w:rsidRPr="006D3845">
                    <w:rPr>
                      <w:rFonts w:ascii="Arial" w:hAnsi="Arial" w:cs="Arial"/>
                      <w:b/>
                      <w:spacing w:val="-5"/>
                      <w:sz w:val="20"/>
                      <w:szCs w:val="20"/>
                    </w:rPr>
                    <w:t>100</w:t>
                  </w:r>
                </w:p>
              </w:tc>
              <w:tc>
                <w:tcPr>
                  <w:tcW w:w="1565" w:type="dxa"/>
                </w:tcPr>
                <w:p w14:paraId="635D0EA2" w14:textId="77777777" w:rsidR="000D3910" w:rsidRPr="006D3845" w:rsidRDefault="000D3910" w:rsidP="000D3910">
                  <w:pPr>
                    <w:pStyle w:val="TableParagraph"/>
                    <w:spacing w:line="240" w:lineRule="auto"/>
                    <w:rPr>
                      <w:rFonts w:ascii="Arial" w:hAnsi="Arial" w:cs="Arial"/>
                      <w:sz w:val="20"/>
                      <w:szCs w:val="20"/>
                    </w:rPr>
                  </w:pPr>
                </w:p>
              </w:tc>
            </w:tr>
          </w:tbl>
          <w:p w14:paraId="28B4FD54" w14:textId="77777777" w:rsidR="000D3910" w:rsidRPr="006D3845" w:rsidRDefault="000D3910" w:rsidP="000D3910">
            <w:pPr>
              <w:pStyle w:val="BodyText"/>
              <w:rPr>
                <w:rFonts w:ascii="Arial" w:hAnsi="Arial" w:cs="Arial"/>
                <w:sz w:val="20"/>
                <w:szCs w:val="20"/>
              </w:rPr>
            </w:pPr>
          </w:p>
          <w:p w14:paraId="0F42DAB7" w14:textId="77777777" w:rsidR="00800B7D" w:rsidRPr="006D3845" w:rsidRDefault="00800B7D" w:rsidP="001A7191">
            <w:pPr>
              <w:jc w:val="both"/>
              <w:rPr>
                <w:rFonts w:ascii="Arial" w:eastAsia="Calibri" w:hAnsi="Arial" w:cs="Arial"/>
                <w:sz w:val="20"/>
                <w:szCs w:val="20"/>
                <w:lang w:val="fr-FR"/>
              </w:rPr>
            </w:pPr>
          </w:p>
          <w:p w14:paraId="56B24338" w14:textId="1A117D0B" w:rsidR="00892376" w:rsidRPr="006D3845" w:rsidRDefault="00892376" w:rsidP="001A7191">
            <w:pPr>
              <w:jc w:val="both"/>
              <w:rPr>
                <w:rFonts w:ascii="Arial" w:eastAsia="Calibri" w:hAnsi="Arial" w:cs="Arial"/>
                <w:sz w:val="20"/>
                <w:szCs w:val="20"/>
                <w:lang w:val="fr-FR"/>
              </w:rPr>
            </w:pPr>
          </w:p>
        </w:tc>
      </w:tr>
    </w:tbl>
    <w:p w14:paraId="0F702C00" w14:textId="03A9E7EA" w:rsidR="004B7120" w:rsidRPr="003F6C3D" w:rsidRDefault="004B7120" w:rsidP="001A7191">
      <w:pPr>
        <w:spacing w:after="0" w:line="240" w:lineRule="auto"/>
        <w:jc w:val="both"/>
        <w:rPr>
          <w:rFonts w:ascii="Calibri" w:hAnsi="Calibri" w:cs="Calibri"/>
          <w:color w:val="000000" w:themeColor="text1"/>
        </w:rPr>
      </w:pPr>
    </w:p>
    <w:p w14:paraId="68B167D1" w14:textId="5EE82E7E" w:rsidR="00DC298E" w:rsidRPr="003F6C3D" w:rsidRDefault="002937F5" w:rsidP="001A7191">
      <w:pPr>
        <w:shd w:val="clear" w:color="auto" w:fill="B4C6E7" w:themeFill="accent1" w:themeFillTint="66"/>
        <w:spacing w:after="0" w:line="240" w:lineRule="auto"/>
        <w:jc w:val="center"/>
        <w:rPr>
          <w:rFonts w:ascii="Calibri" w:hAnsi="Calibri" w:cs="Calibri"/>
          <w:b/>
          <w:bCs/>
          <w:color w:val="000000" w:themeColor="text1"/>
        </w:rPr>
      </w:pPr>
      <w:r w:rsidRPr="003F6C3D">
        <w:rPr>
          <w:rFonts w:ascii="Calibri" w:hAnsi="Calibri" w:cs="Calibri"/>
          <w:b/>
          <w:bCs/>
          <w:color w:val="000000" w:themeColor="text1"/>
        </w:rPr>
        <w:t xml:space="preserve">INFOS COMPLEMENTAIRES </w:t>
      </w:r>
      <w:r w:rsidR="00DC298E" w:rsidRPr="003F6C3D">
        <w:rPr>
          <w:rFonts w:ascii="Calibri" w:hAnsi="Calibri" w:cs="Calibri"/>
          <w:b/>
          <w:bCs/>
          <w:color w:val="000000" w:themeColor="text1"/>
        </w:rPr>
        <w:t>POUR L</w:t>
      </w:r>
      <w:r w:rsidRPr="003F6C3D">
        <w:rPr>
          <w:rFonts w:ascii="Calibri" w:hAnsi="Calibri" w:cs="Calibri"/>
          <w:b/>
          <w:bCs/>
          <w:color w:val="000000" w:themeColor="text1"/>
        </w:rPr>
        <w:t xml:space="preserve">A MISE EN ŒUVRE DES ACTIVITES </w:t>
      </w:r>
    </w:p>
    <w:p w14:paraId="15F0A094" w14:textId="77777777" w:rsidR="004B7120" w:rsidRPr="003F6C3D" w:rsidRDefault="004B7120" w:rsidP="001A7191">
      <w:pPr>
        <w:spacing w:after="0" w:line="240" w:lineRule="auto"/>
        <w:jc w:val="both"/>
        <w:rPr>
          <w:rFonts w:ascii="Calibri" w:hAnsi="Calibri" w:cs="Calibri"/>
          <w:color w:val="000000" w:themeColor="text1"/>
        </w:rPr>
      </w:pPr>
    </w:p>
    <w:p w14:paraId="4AF33C62" w14:textId="77777777" w:rsidR="00A639DE" w:rsidRPr="00EE7FAD" w:rsidRDefault="00A639DE" w:rsidP="00A639DE">
      <w:pPr>
        <w:pStyle w:val="Heading1"/>
        <w:keepNext w:val="0"/>
        <w:keepLines w:val="0"/>
        <w:widowControl w:val="0"/>
        <w:autoSpaceDE w:val="0"/>
        <w:autoSpaceDN w:val="0"/>
        <w:spacing w:before="21" w:line="240" w:lineRule="auto"/>
        <w:ind w:left="1340"/>
        <w:rPr>
          <w:b/>
          <w:bCs/>
        </w:rPr>
      </w:pPr>
      <w:bookmarkStart w:id="2" w:name="_Toc229995373"/>
      <w:r w:rsidRPr="00EE7FAD">
        <w:rPr>
          <w:b/>
          <w:bCs/>
        </w:rPr>
        <w:t>La</w:t>
      </w:r>
      <w:r w:rsidRPr="00EE7FAD">
        <w:rPr>
          <w:b/>
          <w:bCs/>
          <w:spacing w:val="-7"/>
        </w:rPr>
        <w:t xml:space="preserve"> </w:t>
      </w:r>
      <w:r w:rsidRPr="00EE7FAD">
        <w:rPr>
          <w:b/>
          <w:bCs/>
        </w:rPr>
        <w:t>Cible</w:t>
      </w:r>
      <w:r w:rsidRPr="00EE7FAD">
        <w:rPr>
          <w:b/>
          <w:bCs/>
          <w:spacing w:val="-5"/>
          <w:u w:val="single"/>
        </w:rPr>
        <w:t xml:space="preserve"> </w:t>
      </w:r>
      <w:r w:rsidRPr="00EE7FAD">
        <w:rPr>
          <w:b/>
          <w:bCs/>
        </w:rPr>
        <w:t>:</w:t>
      </w:r>
      <w:r w:rsidRPr="00EE7FAD">
        <w:rPr>
          <w:b/>
          <w:bCs/>
          <w:spacing w:val="-6"/>
        </w:rPr>
        <w:t xml:space="preserve"> </w:t>
      </w:r>
      <w:r w:rsidRPr="00EE7FAD">
        <w:rPr>
          <w:b/>
          <w:bCs/>
        </w:rPr>
        <w:t>Zones</w:t>
      </w:r>
      <w:r w:rsidRPr="00EE7FAD">
        <w:rPr>
          <w:b/>
          <w:bCs/>
          <w:spacing w:val="-5"/>
        </w:rPr>
        <w:t xml:space="preserve"> </w:t>
      </w:r>
      <w:r w:rsidRPr="00EE7FAD">
        <w:rPr>
          <w:b/>
          <w:bCs/>
        </w:rPr>
        <w:t>et</w:t>
      </w:r>
      <w:r w:rsidRPr="00EE7FAD">
        <w:rPr>
          <w:b/>
          <w:bCs/>
          <w:spacing w:val="-6"/>
        </w:rPr>
        <w:t xml:space="preserve"> </w:t>
      </w:r>
      <w:r w:rsidRPr="00EE7FAD">
        <w:rPr>
          <w:b/>
          <w:bCs/>
        </w:rPr>
        <w:t>Populations</w:t>
      </w:r>
      <w:r w:rsidRPr="00EE7FAD">
        <w:rPr>
          <w:b/>
          <w:bCs/>
          <w:spacing w:val="-5"/>
        </w:rPr>
        <w:t xml:space="preserve"> </w:t>
      </w:r>
      <w:r w:rsidRPr="00EE7FAD">
        <w:rPr>
          <w:b/>
          <w:bCs/>
          <w:spacing w:val="-2"/>
        </w:rPr>
        <w:t>Vulnérables</w:t>
      </w:r>
      <w:bookmarkEnd w:id="2"/>
    </w:p>
    <w:p w14:paraId="7060488D" w14:textId="77777777" w:rsidR="00A639DE" w:rsidRPr="00B23B3F" w:rsidRDefault="00A639DE" w:rsidP="00A639DE">
      <w:pPr>
        <w:pStyle w:val="BodyText"/>
        <w:spacing w:before="239"/>
        <w:jc w:val="both"/>
        <w:rPr>
          <w:rFonts w:ascii="Arial" w:hAnsi="Arial" w:cs="Arial"/>
        </w:rPr>
      </w:pPr>
      <w:r w:rsidRPr="00B23B3F">
        <w:rPr>
          <w:rFonts w:ascii="Arial" w:hAnsi="Arial" w:cs="Arial"/>
        </w:rPr>
        <w:t>Les</w:t>
      </w:r>
      <w:r w:rsidRPr="00B23B3F">
        <w:rPr>
          <w:rFonts w:ascii="Arial" w:hAnsi="Arial" w:cs="Arial"/>
          <w:spacing w:val="-3"/>
        </w:rPr>
        <w:t xml:space="preserve"> </w:t>
      </w:r>
      <w:r w:rsidRPr="00B23B3F">
        <w:rPr>
          <w:rFonts w:ascii="Arial" w:hAnsi="Arial" w:cs="Arial"/>
        </w:rPr>
        <w:t>résultats</w:t>
      </w:r>
      <w:r w:rsidRPr="00B23B3F">
        <w:rPr>
          <w:rFonts w:ascii="Arial" w:hAnsi="Arial" w:cs="Arial"/>
          <w:spacing w:val="-2"/>
        </w:rPr>
        <w:t xml:space="preserve"> </w:t>
      </w:r>
      <w:r w:rsidRPr="00B23B3F">
        <w:rPr>
          <w:rFonts w:ascii="Arial" w:hAnsi="Arial" w:cs="Arial"/>
        </w:rPr>
        <w:t>de</w:t>
      </w:r>
      <w:r w:rsidRPr="00B23B3F">
        <w:rPr>
          <w:rFonts w:ascii="Arial" w:hAnsi="Arial" w:cs="Arial"/>
          <w:spacing w:val="-2"/>
        </w:rPr>
        <w:t xml:space="preserve"> </w:t>
      </w:r>
      <w:r w:rsidRPr="00B23B3F">
        <w:rPr>
          <w:rFonts w:ascii="Arial" w:hAnsi="Arial" w:cs="Arial"/>
        </w:rPr>
        <w:t>la</w:t>
      </w:r>
      <w:r w:rsidRPr="00B23B3F">
        <w:rPr>
          <w:rFonts w:ascii="Arial" w:hAnsi="Arial" w:cs="Arial"/>
          <w:spacing w:val="-5"/>
        </w:rPr>
        <w:t xml:space="preserve"> </w:t>
      </w:r>
      <w:r w:rsidRPr="00B23B3F">
        <w:rPr>
          <w:rFonts w:ascii="Arial" w:hAnsi="Arial" w:cs="Arial"/>
        </w:rPr>
        <w:t>dernière</w:t>
      </w:r>
      <w:r w:rsidRPr="00B23B3F">
        <w:rPr>
          <w:rFonts w:ascii="Arial" w:hAnsi="Arial" w:cs="Arial"/>
          <w:spacing w:val="-4"/>
        </w:rPr>
        <w:t xml:space="preserve"> </w:t>
      </w:r>
      <w:r w:rsidRPr="00B23B3F">
        <w:rPr>
          <w:rFonts w:ascii="Arial" w:hAnsi="Arial" w:cs="Arial"/>
        </w:rPr>
        <w:t>analyse</w:t>
      </w:r>
      <w:r w:rsidRPr="00B23B3F">
        <w:rPr>
          <w:rFonts w:ascii="Arial" w:hAnsi="Arial" w:cs="Arial"/>
          <w:spacing w:val="-4"/>
        </w:rPr>
        <w:t xml:space="preserve"> </w:t>
      </w:r>
      <w:r w:rsidRPr="00B23B3F">
        <w:rPr>
          <w:rFonts w:ascii="Arial" w:hAnsi="Arial" w:cs="Arial"/>
        </w:rPr>
        <w:t>du</w:t>
      </w:r>
      <w:r w:rsidRPr="00B23B3F">
        <w:rPr>
          <w:rFonts w:ascii="Arial" w:hAnsi="Arial" w:cs="Arial"/>
          <w:spacing w:val="-3"/>
        </w:rPr>
        <w:t xml:space="preserve"> </w:t>
      </w:r>
      <w:r w:rsidRPr="00B23B3F">
        <w:rPr>
          <w:rFonts w:ascii="Arial" w:hAnsi="Arial" w:cs="Arial"/>
        </w:rPr>
        <w:t>L’analyse Intégrée de</w:t>
      </w:r>
      <w:r w:rsidRPr="00B23B3F">
        <w:rPr>
          <w:rFonts w:ascii="Arial" w:hAnsi="Arial" w:cs="Arial"/>
          <w:spacing w:val="-2"/>
        </w:rPr>
        <w:t xml:space="preserve"> </w:t>
      </w:r>
      <w:r w:rsidRPr="00B23B3F">
        <w:rPr>
          <w:rFonts w:ascii="Arial" w:hAnsi="Arial" w:cs="Arial"/>
        </w:rPr>
        <w:t>Classification</w:t>
      </w:r>
      <w:r w:rsidRPr="00B23B3F">
        <w:rPr>
          <w:rFonts w:ascii="Arial" w:hAnsi="Arial" w:cs="Arial"/>
          <w:spacing w:val="-3"/>
        </w:rPr>
        <w:t xml:space="preserve"> </w:t>
      </w:r>
      <w:r w:rsidRPr="00B23B3F">
        <w:rPr>
          <w:rFonts w:ascii="Arial" w:hAnsi="Arial" w:cs="Arial"/>
        </w:rPr>
        <w:t>de</w:t>
      </w:r>
      <w:r w:rsidRPr="00B23B3F">
        <w:rPr>
          <w:rFonts w:ascii="Arial" w:hAnsi="Arial" w:cs="Arial"/>
          <w:spacing w:val="-4"/>
        </w:rPr>
        <w:t xml:space="preserve"> </w:t>
      </w:r>
      <w:r w:rsidRPr="00B23B3F">
        <w:rPr>
          <w:rFonts w:ascii="Arial" w:hAnsi="Arial" w:cs="Arial"/>
        </w:rPr>
        <w:t>la</w:t>
      </w:r>
      <w:r w:rsidRPr="00B23B3F">
        <w:rPr>
          <w:rFonts w:ascii="Arial" w:hAnsi="Arial" w:cs="Arial"/>
          <w:spacing w:val="-5"/>
        </w:rPr>
        <w:t xml:space="preserve"> </w:t>
      </w:r>
      <w:r w:rsidRPr="00B23B3F">
        <w:rPr>
          <w:rFonts w:ascii="Arial" w:hAnsi="Arial" w:cs="Arial"/>
        </w:rPr>
        <w:t>Sécurité</w:t>
      </w:r>
      <w:r w:rsidRPr="00B23B3F">
        <w:rPr>
          <w:rFonts w:ascii="Arial" w:hAnsi="Arial" w:cs="Arial"/>
          <w:spacing w:val="-2"/>
        </w:rPr>
        <w:t xml:space="preserve"> </w:t>
      </w:r>
      <w:r w:rsidRPr="00B23B3F">
        <w:rPr>
          <w:rFonts w:ascii="Arial" w:hAnsi="Arial" w:cs="Arial"/>
        </w:rPr>
        <w:t>Alimentaire</w:t>
      </w:r>
      <w:r w:rsidRPr="00B23B3F">
        <w:rPr>
          <w:rFonts w:ascii="Arial" w:hAnsi="Arial" w:cs="Arial"/>
          <w:spacing w:val="-4"/>
        </w:rPr>
        <w:t xml:space="preserve"> </w:t>
      </w:r>
      <w:r w:rsidRPr="00B23B3F">
        <w:rPr>
          <w:rFonts w:ascii="Arial" w:hAnsi="Arial" w:cs="Arial"/>
        </w:rPr>
        <w:t>(IPC)</w:t>
      </w:r>
      <w:r w:rsidRPr="00B23B3F">
        <w:rPr>
          <w:rFonts w:ascii="Arial" w:hAnsi="Arial" w:cs="Arial"/>
          <w:spacing w:val="-2"/>
        </w:rPr>
        <w:t xml:space="preserve"> </w:t>
      </w:r>
      <w:r w:rsidRPr="00B23B3F">
        <w:rPr>
          <w:rFonts w:ascii="Arial" w:hAnsi="Arial" w:cs="Arial"/>
        </w:rPr>
        <w:t>montrent que</w:t>
      </w:r>
      <w:r w:rsidRPr="00B23B3F">
        <w:rPr>
          <w:rFonts w:ascii="Arial" w:hAnsi="Arial" w:cs="Arial"/>
          <w:spacing w:val="-4"/>
        </w:rPr>
        <w:t xml:space="preserve"> </w:t>
      </w:r>
      <w:r w:rsidRPr="00B23B3F">
        <w:rPr>
          <w:rFonts w:ascii="Arial" w:hAnsi="Arial" w:cs="Arial"/>
        </w:rPr>
        <w:t>la</w:t>
      </w:r>
      <w:r w:rsidRPr="00B23B3F">
        <w:rPr>
          <w:rFonts w:ascii="Arial" w:hAnsi="Arial" w:cs="Arial"/>
          <w:spacing w:val="-5"/>
        </w:rPr>
        <w:t xml:space="preserve"> </w:t>
      </w:r>
      <w:r w:rsidRPr="00B23B3F">
        <w:rPr>
          <w:rFonts w:ascii="Arial" w:hAnsi="Arial" w:cs="Arial"/>
        </w:rPr>
        <w:t>situation</w:t>
      </w:r>
      <w:r w:rsidRPr="00B23B3F">
        <w:rPr>
          <w:rFonts w:ascii="Arial" w:hAnsi="Arial" w:cs="Arial"/>
          <w:spacing w:val="-5"/>
        </w:rPr>
        <w:t xml:space="preserve"> </w:t>
      </w:r>
      <w:r w:rsidRPr="00B23B3F">
        <w:rPr>
          <w:rFonts w:ascii="Arial" w:hAnsi="Arial" w:cs="Arial"/>
        </w:rPr>
        <w:t>d’insécurité́</w:t>
      </w:r>
      <w:r w:rsidRPr="00B23B3F">
        <w:rPr>
          <w:rFonts w:ascii="Arial" w:hAnsi="Arial" w:cs="Arial"/>
          <w:spacing w:val="-4"/>
        </w:rPr>
        <w:t xml:space="preserve"> </w:t>
      </w:r>
      <w:r w:rsidRPr="00B23B3F">
        <w:rPr>
          <w:rFonts w:ascii="Arial" w:hAnsi="Arial" w:cs="Arial"/>
        </w:rPr>
        <w:t>alimentaire</w:t>
      </w:r>
      <w:r w:rsidRPr="00B23B3F">
        <w:rPr>
          <w:rFonts w:ascii="Arial" w:hAnsi="Arial" w:cs="Arial"/>
          <w:spacing w:val="-4"/>
        </w:rPr>
        <w:t xml:space="preserve"> </w:t>
      </w:r>
      <w:r w:rsidRPr="00B23B3F">
        <w:rPr>
          <w:rFonts w:ascii="Arial" w:hAnsi="Arial" w:cs="Arial"/>
        </w:rPr>
        <w:t>aiguë</w:t>
      </w:r>
      <w:r w:rsidRPr="00B23B3F">
        <w:rPr>
          <w:rFonts w:ascii="Arial" w:hAnsi="Arial" w:cs="Arial"/>
          <w:spacing w:val="-4"/>
        </w:rPr>
        <w:t xml:space="preserve"> </w:t>
      </w:r>
      <w:r w:rsidRPr="00B23B3F">
        <w:rPr>
          <w:rFonts w:ascii="Arial" w:hAnsi="Arial" w:cs="Arial"/>
        </w:rPr>
        <w:t>reste</w:t>
      </w:r>
      <w:r w:rsidRPr="00B23B3F">
        <w:rPr>
          <w:rFonts w:ascii="Arial" w:hAnsi="Arial" w:cs="Arial"/>
          <w:spacing w:val="-3"/>
        </w:rPr>
        <w:t xml:space="preserve"> </w:t>
      </w:r>
      <w:r w:rsidRPr="00B23B3F">
        <w:rPr>
          <w:rFonts w:ascii="Arial" w:hAnsi="Arial" w:cs="Arial"/>
        </w:rPr>
        <w:t>toujours</w:t>
      </w:r>
      <w:r w:rsidRPr="00B23B3F">
        <w:rPr>
          <w:rFonts w:ascii="Arial" w:hAnsi="Arial" w:cs="Arial"/>
          <w:spacing w:val="-4"/>
        </w:rPr>
        <w:t xml:space="preserve"> </w:t>
      </w:r>
      <w:r w:rsidRPr="00B23B3F">
        <w:rPr>
          <w:rFonts w:ascii="Arial" w:hAnsi="Arial" w:cs="Arial"/>
        </w:rPr>
        <w:t>préoccupante</w:t>
      </w:r>
      <w:r w:rsidRPr="00B23B3F">
        <w:rPr>
          <w:rFonts w:ascii="Arial" w:hAnsi="Arial" w:cs="Arial"/>
          <w:spacing w:val="-3"/>
        </w:rPr>
        <w:t xml:space="preserve"> </w:t>
      </w:r>
      <w:r w:rsidRPr="00B23B3F">
        <w:rPr>
          <w:rFonts w:ascii="Arial" w:hAnsi="Arial" w:cs="Arial"/>
        </w:rPr>
        <w:t>avec</w:t>
      </w:r>
      <w:r w:rsidRPr="00B23B3F">
        <w:rPr>
          <w:rFonts w:ascii="Arial" w:hAnsi="Arial" w:cs="Arial"/>
          <w:spacing w:val="-6"/>
        </w:rPr>
        <w:t xml:space="preserve"> 52 </w:t>
      </w:r>
      <w:r w:rsidRPr="00B23B3F">
        <w:rPr>
          <w:rFonts w:ascii="Arial" w:hAnsi="Arial" w:cs="Arial"/>
        </w:rPr>
        <w:t>%</w:t>
      </w:r>
      <w:r w:rsidRPr="00B23B3F">
        <w:rPr>
          <w:rFonts w:ascii="Arial" w:hAnsi="Arial" w:cs="Arial"/>
          <w:spacing w:val="-4"/>
        </w:rPr>
        <w:t xml:space="preserve"> </w:t>
      </w:r>
      <w:r w:rsidRPr="00B23B3F">
        <w:rPr>
          <w:rFonts w:ascii="Arial" w:hAnsi="Arial" w:cs="Arial"/>
        </w:rPr>
        <w:t>de</w:t>
      </w:r>
      <w:r w:rsidRPr="00B23B3F">
        <w:rPr>
          <w:rFonts w:ascii="Arial" w:hAnsi="Arial" w:cs="Arial"/>
          <w:spacing w:val="-4"/>
        </w:rPr>
        <w:t xml:space="preserve"> </w:t>
      </w:r>
      <w:r w:rsidRPr="00B23B3F">
        <w:rPr>
          <w:rFonts w:ascii="Arial" w:hAnsi="Arial" w:cs="Arial"/>
        </w:rPr>
        <w:t>la</w:t>
      </w:r>
      <w:r w:rsidRPr="00B23B3F">
        <w:rPr>
          <w:rFonts w:ascii="Arial" w:hAnsi="Arial" w:cs="Arial"/>
          <w:spacing w:val="-5"/>
        </w:rPr>
        <w:t xml:space="preserve"> </w:t>
      </w:r>
      <w:r w:rsidRPr="00B23B3F">
        <w:rPr>
          <w:rFonts w:ascii="Arial" w:hAnsi="Arial" w:cs="Arial"/>
        </w:rPr>
        <w:t>population</w:t>
      </w:r>
      <w:r w:rsidRPr="00B23B3F">
        <w:rPr>
          <w:rFonts w:ascii="Arial" w:hAnsi="Arial" w:cs="Arial"/>
          <w:spacing w:val="-4"/>
        </w:rPr>
        <w:t xml:space="preserve"> </w:t>
      </w:r>
      <w:r w:rsidRPr="00B23B3F">
        <w:rPr>
          <w:rFonts w:ascii="Arial" w:hAnsi="Arial" w:cs="Arial"/>
        </w:rPr>
        <w:t>analysée classée en situation de Crise et Urgence. Environ 5,83 millions des personnes en Crise et Urgence (Phase 3 et 4 de l’IPC) sont en besoin d’assistance humanitaire immédiate. En cas d’absence d’assistance,</w:t>
      </w:r>
      <w:r w:rsidRPr="00B23B3F">
        <w:rPr>
          <w:rFonts w:ascii="Arial" w:hAnsi="Arial" w:cs="Arial"/>
          <w:spacing w:val="-2"/>
        </w:rPr>
        <w:t xml:space="preserve"> </w:t>
      </w:r>
      <w:r w:rsidRPr="00B23B3F">
        <w:rPr>
          <w:rFonts w:ascii="Arial" w:hAnsi="Arial" w:cs="Arial"/>
        </w:rPr>
        <w:t>la</w:t>
      </w:r>
      <w:r w:rsidRPr="00B23B3F">
        <w:rPr>
          <w:rFonts w:ascii="Arial" w:hAnsi="Arial" w:cs="Arial"/>
          <w:spacing w:val="-2"/>
        </w:rPr>
        <w:t xml:space="preserve"> </w:t>
      </w:r>
      <w:r w:rsidRPr="00B23B3F">
        <w:rPr>
          <w:rFonts w:ascii="Arial" w:hAnsi="Arial" w:cs="Arial"/>
        </w:rPr>
        <w:t>situation</w:t>
      </w:r>
      <w:r w:rsidRPr="00B23B3F">
        <w:rPr>
          <w:rFonts w:ascii="Arial" w:hAnsi="Arial" w:cs="Arial"/>
          <w:spacing w:val="-6"/>
        </w:rPr>
        <w:t xml:space="preserve"> </w:t>
      </w:r>
      <w:r w:rsidRPr="00B23B3F">
        <w:rPr>
          <w:rFonts w:ascii="Arial" w:hAnsi="Arial" w:cs="Arial"/>
        </w:rPr>
        <w:t>pourrait</w:t>
      </w:r>
      <w:r w:rsidRPr="00B23B3F">
        <w:rPr>
          <w:rFonts w:ascii="Arial" w:hAnsi="Arial" w:cs="Arial"/>
          <w:spacing w:val="-4"/>
        </w:rPr>
        <w:t xml:space="preserve"> </w:t>
      </w:r>
      <w:r w:rsidRPr="00B23B3F">
        <w:rPr>
          <w:rFonts w:ascii="Arial" w:hAnsi="Arial" w:cs="Arial"/>
        </w:rPr>
        <w:t>se détériorer</w:t>
      </w:r>
      <w:r w:rsidRPr="00B23B3F">
        <w:rPr>
          <w:rFonts w:ascii="Arial" w:hAnsi="Arial" w:cs="Arial"/>
          <w:spacing w:val="-4"/>
        </w:rPr>
        <w:t xml:space="preserve"> </w:t>
      </w:r>
      <w:r w:rsidRPr="00B23B3F">
        <w:rPr>
          <w:rFonts w:ascii="Arial" w:hAnsi="Arial" w:cs="Arial"/>
        </w:rPr>
        <w:t>faisant</w:t>
      </w:r>
      <w:r w:rsidRPr="00B23B3F">
        <w:rPr>
          <w:rFonts w:ascii="Arial" w:hAnsi="Arial" w:cs="Arial"/>
          <w:spacing w:val="-2"/>
        </w:rPr>
        <w:t xml:space="preserve"> </w:t>
      </w:r>
      <w:r w:rsidRPr="00B23B3F">
        <w:rPr>
          <w:rFonts w:ascii="Arial" w:hAnsi="Arial" w:cs="Arial"/>
        </w:rPr>
        <w:t>basculer</w:t>
      </w:r>
      <w:r w:rsidRPr="00B23B3F">
        <w:rPr>
          <w:rFonts w:ascii="Arial" w:hAnsi="Arial" w:cs="Arial"/>
          <w:spacing w:val="-4"/>
        </w:rPr>
        <w:t xml:space="preserve"> </w:t>
      </w:r>
      <w:r w:rsidRPr="00B23B3F">
        <w:rPr>
          <w:rFonts w:ascii="Arial" w:hAnsi="Arial" w:cs="Arial"/>
        </w:rPr>
        <w:t>plus</w:t>
      </w:r>
      <w:r w:rsidRPr="00B23B3F">
        <w:rPr>
          <w:rFonts w:ascii="Arial" w:hAnsi="Arial" w:cs="Arial"/>
          <w:spacing w:val="-2"/>
        </w:rPr>
        <w:t xml:space="preserve"> </w:t>
      </w:r>
      <w:r w:rsidRPr="00B23B3F">
        <w:rPr>
          <w:rFonts w:ascii="Arial" w:hAnsi="Arial" w:cs="Arial"/>
        </w:rPr>
        <w:t>des</w:t>
      </w:r>
      <w:r w:rsidRPr="00B23B3F">
        <w:rPr>
          <w:rFonts w:ascii="Arial" w:hAnsi="Arial" w:cs="Arial"/>
          <w:spacing w:val="-4"/>
        </w:rPr>
        <w:t xml:space="preserve"> </w:t>
      </w:r>
      <w:r w:rsidRPr="00B23B3F">
        <w:rPr>
          <w:rFonts w:ascii="Arial" w:hAnsi="Arial" w:cs="Arial"/>
        </w:rPr>
        <w:t>personnes en</w:t>
      </w:r>
      <w:r w:rsidRPr="00B23B3F">
        <w:rPr>
          <w:rFonts w:ascii="Arial" w:hAnsi="Arial" w:cs="Arial"/>
          <w:spacing w:val="-13"/>
        </w:rPr>
        <w:t xml:space="preserve"> </w:t>
      </w:r>
      <w:r w:rsidRPr="00B23B3F">
        <w:rPr>
          <w:rFonts w:ascii="Arial" w:hAnsi="Arial" w:cs="Arial"/>
        </w:rPr>
        <w:t>situation</w:t>
      </w:r>
      <w:r w:rsidRPr="00B23B3F">
        <w:rPr>
          <w:rFonts w:ascii="Arial" w:hAnsi="Arial" w:cs="Arial"/>
          <w:spacing w:val="-11"/>
        </w:rPr>
        <w:t xml:space="preserve"> </w:t>
      </w:r>
      <w:r w:rsidRPr="00B23B3F">
        <w:rPr>
          <w:rFonts w:ascii="Arial" w:hAnsi="Arial" w:cs="Arial"/>
        </w:rPr>
        <w:t>de</w:t>
      </w:r>
      <w:r w:rsidRPr="00B23B3F">
        <w:rPr>
          <w:rFonts w:ascii="Arial" w:hAnsi="Arial" w:cs="Arial"/>
          <w:spacing w:val="-12"/>
        </w:rPr>
        <w:t xml:space="preserve"> </w:t>
      </w:r>
      <w:r w:rsidRPr="00B23B3F">
        <w:rPr>
          <w:rFonts w:ascii="Arial" w:hAnsi="Arial" w:cs="Arial"/>
        </w:rPr>
        <w:t>crise</w:t>
      </w:r>
      <w:r w:rsidRPr="00B23B3F">
        <w:rPr>
          <w:rFonts w:ascii="Arial" w:hAnsi="Arial" w:cs="Arial"/>
          <w:spacing w:val="-13"/>
        </w:rPr>
        <w:t xml:space="preserve"> </w:t>
      </w:r>
      <w:r w:rsidRPr="00B23B3F">
        <w:rPr>
          <w:rFonts w:ascii="Arial" w:hAnsi="Arial" w:cs="Arial"/>
        </w:rPr>
        <w:t>et</w:t>
      </w:r>
      <w:r w:rsidRPr="00B23B3F">
        <w:rPr>
          <w:rFonts w:ascii="Arial" w:hAnsi="Arial" w:cs="Arial"/>
          <w:spacing w:val="-10"/>
        </w:rPr>
        <w:t xml:space="preserve"> </w:t>
      </w:r>
      <w:r w:rsidRPr="00B23B3F">
        <w:rPr>
          <w:rFonts w:ascii="Arial" w:hAnsi="Arial" w:cs="Arial"/>
        </w:rPr>
        <w:t>urgence</w:t>
      </w:r>
      <w:r w:rsidRPr="00B23B3F">
        <w:rPr>
          <w:rFonts w:ascii="Arial" w:hAnsi="Arial" w:cs="Arial"/>
          <w:spacing w:val="-10"/>
        </w:rPr>
        <w:t xml:space="preserve"> </w:t>
      </w:r>
      <w:r w:rsidRPr="00B23B3F">
        <w:rPr>
          <w:rFonts w:ascii="Arial" w:hAnsi="Arial" w:cs="Arial"/>
        </w:rPr>
        <w:t>(phase</w:t>
      </w:r>
      <w:r w:rsidRPr="00B23B3F">
        <w:rPr>
          <w:rFonts w:ascii="Arial" w:hAnsi="Arial" w:cs="Arial"/>
          <w:spacing w:val="-12"/>
        </w:rPr>
        <w:t xml:space="preserve"> </w:t>
      </w:r>
      <w:r w:rsidRPr="00B23B3F">
        <w:rPr>
          <w:rFonts w:ascii="Arial" w:hAnsi="Arial" w:cs="Arial"/>
        </w:rPr>
        <w:t>3</w:t>
      </w:r>
      <w:r w:rsidRPr="00B23B3F">
        <w:rPr>
          <w:rFonts w:ascii="Arial" w:hAnsi="Arial" w:cs="Arial"/>
          <w:spacing w:val="-12"/>
        </w:rPr>
        <w:t xml:space="preserve"> </w:t>
      </w:r>
      <w:r w:rsidRPr="00B23B3F">
        <w:rPr>
          <w:rFonts w:ascii="Arial" w:hAnsi="Arial" w:cs="Arial"/>
        </w:rPr>
        <w:t>et</w:t>
      </w:r>
      <w:r w:rsidRPr="00B23B3F">
        <w:rPr>
          <w:rFonts w:ascii="Arial" w:hAnsi="Arial" w:cs="Arial"/>
          <w:spacing w:val="-12"/>
        </w:rPr>
        <w:t xml:space="preserve"> </w:t>
      </w:r>
      <w:r w:rsidRPr="00B23B3F">
        <w:rPr>
          <w:rFonts w:ascii="Arial" w:hAnsi="Arial" w:cs="Arial"/>
        </w:rPr>
        <w:t>4</w:t>
      </w:r>
      <w:r w:rsidRPr="00B23B3F">
        <w:rPr>
          <w:rFonts w:ascii="Arial" w:hAnsi="Arial" w:cs="Arial"/>
          <w:spacing w:val="-10"/>
        </w:rPr>
        <w:t xml:space="preserve"> </w:t>
      </w:r>
      <w:r w:rsidRPr="00B23B3F">
        <w:rPr>
          <w:rFonts w:ascii="Arial" w:hAnsi="Arial" w:cs="Arial"/>
        </w:rPr>
        <w:t>de</w:t>
      </w:r>
      <w:r w:rsidRPr="00B23B3F">
        <w:rPr>
          <w:rFonts w:ascii="Arial" w:hAnsi="Arial" w:cs="Arial"/>
          <w:spacing w:val="-12"/>
        </w:rPr>
        <w:t xml:space="preserve"> </w:t>
      </w:r>
      <w:r w:rsidRPr="00B23B3F">
        <w:rPr>
          <w:rFonts w:ascii="Arial" w:hAnsi="Arial" w:cs="Arial"/>
        </w:rPr>
        <w:t>l’IPC). L’illustration ci-après synthétise les principaux résultats de cette analyse par zone de moyen de subsistance et la sévérité de l’insécurité alimentaire.</w:t>
      </w:r>
    </w:p>
    <w:p w14:paraId="38CC37F8" w14:textId="77777777" w:rsidR="00A639DE" w:rsidRPr="00B727E6" w:rsidRDefault="00A639DE" w:rsidP="00A639DE">
      <w:pPr>
        <w:pStyle w:val="BodyText"/>
        <w:spacing w:before="240"/>
        <w:ind w:left="118" w:right="194"/>
        <w:jc w:val="both"/>
        <w:rPr>
          <w:rFonts w:ascii="Times New Roman" w:hAnsi="Times New Roman" w:cs="Times New Roman"/>
          <w:sz w:val="24"/>
          <w:szCs w:val="24"/>
        </w:rPr>
      </w:pPr>
      <w:r w:rsidRPr="00B727E6">
        <w:rPr>
          <w:rFonts w:ascii="Times New Roman" w:hAnsi="Times New Roman" w:cs="Times New Roman"/>
          <w:noProof/>
          <w:sz w:val="24"/>
          <w:szCs w:val="24"/>
        </w:rPr>
        <w:lastRenderedPageBreak/>
        <w:drawing>
          <wp:inline distT="0" distB="0" distL="0" distR="0" wp14:anchorId="31C753ED" wp14:editId="15EA37F7">
            <wp:extent cx="3561645" cy="2178050"/>
            <wp:effectExtent l="0" t="0" r="1270" b="0"/>
            <wp:docPr id="1967623141" name="Picture 1" descr="A map of the caribbe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623141" name="Picture 1" descr="A map of the caribbean&#10;&#10;AI-generated content may be incorrect."/>
                    <pic:cNvPicPr/>
                  </pic:nvPicPr>
                  <pic:blipFill>
                    <a:blip r:embed="rId15"/>
                    <a:stretch>
                      <a:fillRect/>
                    </a:stretch>
                  </pic:blipFill>
                  <pic:spPr>
                    <a:xfrm>
                      <a:off x="0" y="0"/>
                      <a:ext cx="3599881" cy="2201432"/>
                    </a:xfrm>
                    <a:prstGeom prst="rect">
                      <a:avLst/>
                    </a:prstGeom>
                  </pic:spPr>
                </pic:pic>
              </a:graphicData>
            </a:graphic>
          </wp:inline>
        </w:drawing>
      </w:r>
    </w:p>
    <w:p w14:paraId="0D8BEA8E" w14:textId="77777777" w:rsidR="00A639DE" w:rsidRPr="00B727E6" w:rsidRDefault="00A639DE" w:rsidP="00A639DE">
      <w:pPr>
        <w:pStyle w:val="BodyText"/>
        <w:spacing w:before="240"/>
        <w:ind w:left="118" w:right="194"/>
        <w:jc w:val="both"/>
        <w:rPr>
          <w:rFonts w:ascii="Times New Roman" w:hAnsi="Times New Roman" w:cs="Times New Roman"/>
          <w:sz w:val="24"/>
          <w:szCs w:val="24"/>
        </w:rPr>
      </w:pPr>
    </w:p>
    <w:p w14:paraId="4BB20BAC" w14:textId="77777777" w:rsidR="00A639DE" w:rsidRPr="00BB6C4C" w:rsidRDefault="00A639DE" w:rsidP="00A639DE">
      <w:pPr>
        <w:pStyle w:val="BodyText"/>
        <w:ind w:left="118" w:right="193"/>
        <w:jc w:val="both"/>
        <w:rPr>
          <w:rFonts w:ascii="Arial" w:hAnsi="Arial" w:cs="Arial"/>
        </w:rPr>
      </w:pPr>
      <w:r w:rsidRPr="00BB6C4C">
        <w:rPr>
          <w:rFonts w:ascii="Arial" w:hAnsi="Arial" w:cs="Arial"/>
        </w:rPr>
        <w:t>En effet, en référence à l’analyse de besoin, effectuée par le PAM et soutenue par la Coordination du Cluster Sécurité Alimentaire, le PAM-HAITI envisage courant 2026 de cibler pour ses interventions les populations les plus vulnérables (en Urgence/Phase) se trouvant dans les communes prioritaires, principalement en situation d’urgence.  Les</w:t>
      </w:r>
      <w:r w:rsidRPr="00BB6C4C">
        <w:rPr>
          <w:rFonts w:ascii="Arial" w:hAnsi="Arial" w:cs="Arial"/>
          <w:spacing w:val="80"/>
        </w:rPr>
        <w:t xml:space="preserve"> </w:t>
      </w:r>
      <w:r w:rsidRPr="00BB6C4C">
        <w:rPr>
          <w:rFonts w:ascii="Arial" w:hAnsi="Arial" w:cs="Arial"/>
        </w:rPr>
        <w:t>tableaux</w:t>
      </w:r>
      <w:r w:rsidRPr="00BB6C4C">
        <w:rPr>
          <w:rFonts w:ascii="Arial" w:hAnsi="Arial" w:cs="Arial"/>
          <w:spacing w:val="80"/>
        </w:rPr>
        <w:t xml:space="preserve"> </w:t>
      </w:r>
      <w:r w:rsidRPr="00BB6C4C">
        <w:rPr>
          <w:rFonts w:ascii="Arial" w:hAnsi="Arial" w:cs="Arial"/>
        </w:rPr>
        <w:t>ci-dessous</w:t>
      </w:r>
      <w:r w:rsidRPr="00BB6C4C">
        <w:rPr>
          <w:rFonts w:ascii="Arial" w:hAnsi="Arial" w:cs="Arial"/>
          <w:spacing w:val="80"/>
        </w:rPr>
        <w:t xml:space="preserve"> </w:t>
      </w:r>
      <w:r w:rsidRPr="00BB6C4C">
        <w:rPr>
          <w:rFonts w:ascii="Arial" w:hAnsi="Arial" w:cs="Arial"/>
        </w:rPr>
        <w:t>donne</w:t>
      </w:r>
      <w:r w:rsidRPr="00BB6C4C">
        <w:rPr>
          <w:rFonts w:ascii="Arial" w:hAnsi="Arial" w:cs="Arial"/>
          <w:spacing w:val="80"/>
        </w:rPr>
        <w:t xml:space="preserve"> </w:t>
      </w:r>
      <w:r w:rsidRPr="00BB6C4C">
        <w:rPr>
          <w:rFonts w:ascii="Arial" w:hAnsi="Arial" w:cs="Arial"/>
        </w:rPr>
        <w:t>une</w:t>
      </w:r>
      <w:r w:rsidRPr="00BB6C4C">
        <w:rPr>
          <w:rFonts w:ascii="Arial" w:hAnsi="Arial" w:cs="Arial"/>
          <w:spacing w:val="80"/>
        </w:rPr>
        <w:t xml:space="preserve"> </w:t>
      </w:r>
      <w:r w:rsidRPr="00BB6C4C">
        <w:rPr>
          <w:rFonts w:ascii="Arial" w:hAnsi="Arial" w:cs="Arial"/>
        </w:rPr>
        <w:t>esquisse</w:t>
      </w:r>
      <w:r w:rsidRPr="00BB6C4C">
        <w:rPr>
          <w:rFonts w:ascii="Arial" w:hAnsi="Arial" w:cs="Arial"/>
          <w:spacing w:val="80"/>
        </w:rPr>
        <w:t xml:space="preserve"> </w:t>
      </w:r>
      <w:r w:rsidRPr="00BB6C4C">
        <w:rPr>
          <w:rFonts w:ascii="Arial" w:hAnsi="Arial" w:cs="Arial"/>
        </w:rPr>
        <w:t>de</w:t>
      </w:r>
      <w:r w:rsidRPr="00BB6C4C">
        <w:rPr>
          <w:rFonts w:ascii="Arial" w:hAnsi="Arial" w:cs="Arial"/>
          <w:spacing w:val="80"/>
        </w:rPr>
        <w:t xml:space="preserve"> </w:t>
      </w:r>
      <w:r w:rsidRPr="00BB6C4C">
        <w:rPr>
          <w:rFonts w:ascii="Arial" w:hAnsi="Arial" w:cs="Arial"/>
        </w:rPr>
        <w:t>planification</w:t>
      </w:r>
      <w:r w:rsidRPr="00BB6C4C">
        <w:rPr>
          <w:rFonts w:ascii="Arial" w:hAnsi="Arial" w:cs="Arial"/>
          <w:spacing w:val="80"/>
        </w:rPr>
        <w:t xml:space="preserve"> </w:t>
      </w:r>
      <w:r w:rsidRPr="00BB6C4C">
        <w:rPr>
          <w:rFonts w:ascii="Arial" w:hAnsi="Arial" w:cs="Arial"/>
        </w:rPr>
        <w:t>sur</w:t>
      </w:r>
      <w:r w:rsidRPr="00BB6C4C">
        <w:rPr>
          <w:rFonts w:ascii="Arial" w:hAnsi="Arial" w:cs="Arial"/>
          <w:spacing w:val="80"/>
        </w:rPr>
        <w:t xml:space="preserve"> </w:t>
      </w:r>
      <w:r w:rsidRPr="00BB6C4C">
        <w:rPr>
          <w:rFonts w:ascii="Arial" w:hAnsi="Arial" w:cs="Arial"/>
        </w:rPr>
        <w:t>la</w:t>
      </w:r>
      <w:r w:rsidRPr="00BB6C4C">
        <w:rPr>
          <w:rFonts w:ascii="Arial" w:hAnsi="Arial" w:cs="Arial"/>
          <w:spacing w:val="80"/>
        </w:rPr>
        <w:t xml:space="preserve"> </w:t>
      </w:r>
      <w:r w:rsidRPr="00BB6C4C">
        <w:rPr>
          <w:rFonts w:ascii="Arial" w:hAnsi="Arial" w:cs="Arial"/>
        </w:rPr>
        <w:t>cible</w:t>
      </w:r>
      <w:r w:rsidRPr="00BB6C4C">
        <w:rPr>
          <w:rFonts w:ascii="Arial" w:hAnsi="Arial" w:cs="Arial"/>
          <w:spacing w:val="80"/>
        </w:rPr>
        <w:t xml:space="preserve"> </w:t>
      </w:r>
      <w:r w:rsidRPr="00BB6C4C">
        <w:rPr>
          <w:rFonts w:ascii="Arial" w:hAnsi="Arial" w:cs="Arial"/>
        </w:rPr>
        <w:t>à</w:t>
      </w:r>
      <w:r w:rsidRPr="00BB6C4C">
        <w:rPr>
          <w:rFonts w:ascii="Arial" w:hAnsi="Arial" w:cs="Arial"/>
          <w:spacing w:val="80"/>
        </w:rPr>
        <w:t xml:space="preserve"> </w:t>
      </w:r>
      <w:r w:rsidRPr="00BB6C4C">
        <w:rPr>
          <w:rFonts w:ascii="Arial" w:hAnsi="Arial" w:cs="Arial"/>
        </w:rPr>
        <w:t>toucher</w:t>
      </w:r>
      <w:r w:rsidRPr="00BB6C4C">
        <w:rPr>
          <w:rFonts w:ascii="Arial" w:hAnsi="Arial" w:cs="Arial"/>
          <w:spacing w:val="80"/>
        </w:rPr>
        <w:t xml:space="preserve"> </w:t>
      </w:r>
      <w:r w:rsidRPr="00BB6C4C">
        <w:rPr>
          <w:rFonts w:ascii="Arial" w:hAnsi="Arial" w:cs="Arial"/>
        </w:rPr>
        <w:t>par</w:t>
      </w:r>
      <w:r w:rsidRPr="00BB6C4C">
        <w:rPr>
          <w:rFonts w:ascii="Arial" w:hAnsi="Arial" w:cs="Arial"/>
          <w:spacing w:val="80"/>
        </w:rPr>
        <w:t xml:space="preserve"> </w:t>
      </w:r>
      <w:r w:rsidRPr="00BB6C4C">
        <w:rPr>
          <w:rFonts w:ascii="Arial" w:hAnsi="Arial" w:cs="Arial"/>
        </w:rPr>
        <w:t>commune conformément aux priorités.</w:t>
      </w:r>
    </w:p>
    <w:p w14:paraId="0876A745" w14:textId="77777777" w:rsidR="00A639DE" w:rsidRPr="00EE7FAD" w:rsidRDefault="00A639DE" w:rsidP="00A639DE">
      <w:pPr>
        <w:pStyle w:val="BodyText"/>
        <w:spacing w:before="241"/>
        <w:ind w:left="118"/>
        <w:jc w:val="both"/>
        <w:rPr>
          <w:rFonts w:ascii="Times New Roman" w:hAnsi="Times New Roman" w:cs="Times New Roman"/>
          <w:b/>
          <w:bCs/>
          <w:spacing w:val="-7"/>
          <w:sz w:val="24"/>
          <w:szCs w:val="24"/>
          <w:vertAlign w:val="superscript"/>
        </w:rPr>
      </w:pPr>
      <w:r w:rsidRPr="00EE7FAD">
        <w:rPr>
          <w:rFonts w:ascii="Times New Roman" w:hAnsi="Times New Roman" w:cs="Times New Roman"/>
          <w:b/>
          <w:bCs/>
          <w:sz w:val="24"/>
          <w:szCs w:val="24"/>
        </w:rPr>
        <w:t>Tableau</w:t>
      </w:r>
      <w:r w:rsidRPr="00EE7FAD">
        <w:rPr>
          <w:rFonts w:ascii="Times New Roman" w:hAnsi="Times New Roman" w:cs="Times New Roman"/>
          <w:b/>
          <w:bCs/>
          <w:spacing w:val="-5"/>
          <w:sz w:val="24"/>
          <w:szCs w:val="24"/>
        </w:rPr>
        <w:t xml:space="preserve"> </w:t>
      </w:r>
      <w:r w:rsidRPr="00EE7FAD">
        <w:rPr>
          <w:rFonts w:ascii="Times New Roman" w:hAnsi="Times New Roman" w:cs="Times New Roman"/>
          <w:b/>
          <w:bCs/>
          <w:sz w:val="24"/>
          <w:szCs w:val="24"/>
        </w:rPr>
        <w:t>A</w:t>
      </w:r>
      <w:r w:rsidRPr="00EE7FAD">
        <w:rPr>
          <w:rFonts w:ascii="Times New Roman" w:hAnsi="Times New Roman" w:cs="Times New Roman"/>
          <w:b/>
          <w:bCs/>
          <w:spacing w:val="-4"/>
          <w:sz w:val="24"/>
          <w:szCs w:val="24"/>
        </w:rPr>
        <w:t xml:space="preserve"> </w:t>
      </w:r>
      <w:r w:rsidRPr="00EE7FAD">
        <w:rPr>
          <w:rFonts w:ascii="Times New Roman" w:hAnsi="Times New Roman" w:cs="Times New Roman"/>
          <w:b/>
          <w:bCs/>
          <w:sz w:val="24"/>
          <w:szCs w:val="24"/>
        </w:rPr>
        <w:t>:</w:t>
      </w:r>
      <w:r w:rsidRPr="00EE7FAD">
        <w:rPr>
          <w:rFonts w:ascii="Times New Roman" w:hAnsi="Times New Roman" w:cs="Times New Roman"/>
          <w:b/>
          <w:bCs/>
          <w:spacing w:val="-7"/>
          <w:sz w:val="24"/>
          <w:szCs w:val="24"/>
        </w:rPr>
        <w:t xml:space="preserve"> Distribution des caseload prévues par activités.</w:t>
      </w:r>
    </w:p>
    <w:p w14:paraId="4AFBB71E" w14:textId="77777777" w:rsidR="00A639DE" w:rsidRDefault="00A639DE" w:rsidP="00A639DE">
      <w:pPr>
        <w:rPr>
          <w:rFonts w:ascii="Arial" w:hAnsi="Arial" w:cs="Arial"/>
          <w:sz w:val="20"/>
          <w:szCs w:val="20"/>
        </w:rPr>
      </w:pPr>
    </w:p>
    <w:tbl>
      <w:tblPr>
        <w:tblW w:w="9085" w:type="dxa"/>
        <w:tblLook w:val="04A0" w:firstRow="1" w:lastRow="0" w:firstColumn="1" w:lastColumn="0" w:noHBand="0" w:noVBand="1"/>
      </w:tblPr>
      <w:tblGrid>
        <w:gridCol w:w="2046"/>
        <w:gridCol w:w="1822"/>
        <w:gridCol w:w="3558"/>
        <w:gridCol w:w="1659"/>
      </w:tblGrid>
      <w:tr w:rsidR="00A639DE" w:rsidRPr="003200CA" w14:paraId="419297B9" w14:textId="77777777" w:rsidTr="00EE7FAD">
        <w:trPr>
          <w:trHeight w:val="81"/>
        </w:trPr>
        <w:tc>
          <w:tcPr>
            <w:tcW w:w="2046"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bottom"/>
          </w:tcPr>
          <w:p w14:paraId="35ACC474" w14:textId="77777777" w:rsidR="00A639DE" w:rsidRPr="003200CA" w:rsidRDefault="00A639DE" w:rsidP="00434AEC">
            <w:pPr>
              <w:rPr>
                <w:rFonts w:eastAsia="Times New Roman"/>
                <w:b/>
                <w:bCs/>
                <w:color w:val="000000"/>
                <w:sz w:val="20"/>
                <w:szCs w:val="20"/>
                <w:lang w:val="en-US"/>
              </w:rPr>
            </w:pPr>
            <w:r w:rsidRPr="003200CA">
              <w:rPr>
                <w:rFonts w:eastAsia="Times New Roman"/>
                <w:b/>
                <w:bCs/>
                <w:color w:val="000000" w:themeColor="text1"/>
                <w:sz w:val="20"/>
                <w:szCs w:val="20"/>
                <w:lang w:val="en-US"/>
              </w:rPr>
              <w:t>Sous-Bureau</w:t>
            </w:r>
          </w:p>
        </w:tc>
        <w:tc>
          <w:tcPr>
            <w:tcW w:w="1822"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3FF965B7" w14:textId="77777777" w:rsidR="00A639DE" w:rsidRPr="003200CA" w:rsidRDefault="00A639DE" w:rsidP="00434AEC">
            <w:pPr>
              <w:rPr>
                <w:rFonts w:eastAsia="Times New Roman"/>
                <w:b/>
                <w:bCs/>
                <w:color w:val="000000"/>
                <w:sz w:val="20"/>
                <w:szCs w:val="20"/>
                <w:lang w:val="en-US"/>
              </w:rPr>
            </w:pPr>
            <w:r w:rsidRPr="003200CA">
              <w:rPr>
                <w:rFonts w:eastAsia="Times New Roman"/>
                <w:b/>
                <w:bCs/>
                <w:color w:val="000000" w:themeColor="text1"/>
                <w:sz w:val="20"/>
                <w:szCs w:val="20"/>
                <w:lang w:val="en-US"/>
              </w:rPr>
              <w:t>Département</w:t>
            </w:r>
          </w:p>
        </w:tc>
        <w:tc>
          <w:tcPr>
            <w:tcW w:w="3558" w:type="dxa"/>
            <w:tcBorders>
              <w:top w:val="single" w:sz="4" w:space="0" w:color="auto"/>
              <w:left w:val="nil"/>
              <w:bottom w:val="single" w:sz="4" w:space="0" w:color="auto"/>
              <w:right w:val="single" w:sz="4" w:space="0" w:color="auto"/>
            </w:tcBorders>
            <w:shd w:val="clear" w:color="auto" w:fill="FFF2CC" w:themeFill="accent4" w:themeFillTint="33"/>
            <w:noWrap/>
            <w:vAlign w:val="bottom"/>
          </w:tcPr>
          <w:p w14:paraId="5DBFF392" w14:textId="77777777" w:rsidR="00A639DE" w:rsidRPr="003200CA" w:rsidRDefault="00A639DE" w:rsidP="00434AEC">
            <w:pPr>
              <w:rPr>
                <w:rFonts w:eastAsia="Times New Roman"/>
                <w:b/>
                <w:bCs/>
                <w:sz w:val="20"/>
                <w:szCs w:val="20"/>
                <w:lang w:val="en-US"/>
              </w:rPr>
            </w:pPr>
            <w:r w:rsidRPr="003200CA">
              <w:rPr>
                <w:rFonts w:eastAsia="Times New Roman"/>
                <w:b/>
                <w:bCs/>
                <w:sz w:val="20"/>
                <w:szCs w:val="20"/>
                <w:lang w:val="en-US"/>
              </w:rPr>
              <w:t>Commune</w:t>
            </w:r>
          </w:p>
        </w:tc>
        <w:tc>
          <w:tcPr>
            <w:tcW w:w="1659" w:type="dxa"/>
            <w:tcBorders>
              <w:top w:val="single" w:sz="4" w:space="0" w:color="auto"/>
              <w:left w:val="nil"/>
              <w:bottom w:val="single" w:sz="4" w:space="0" w:color="auto"/>
              <w:right w:val="single" w:sz="4" w:space="0" w:color="auto"/>
            </w:tcBorders>
            <w:shd w:val="clear" w:color="auto" w:fill="FFF2CC" w:themeFill="accent4" w:themeFillTint="33"/>
            <w:noWrap/>
            <w:vAlign w:val="bottom"/>
          </w:tcPr>
          <w:p w14:paraId="27F01CEE" w14:textId="77777777" w:rsidR="00A639DE" w:rsidRPr="003200CA" w:rsidRDefault="00A639DE" w:rsidP="00434AEC">
            <w:pPr>
              <w:rPr>
                <w:rFonts w:ascii="Aptos Narrow" w:eastAsia="Times New Roman" w:hAnsi="Aptos Narrow" w:cs="Times New Roman"/>
                <w:b/>
                <w:bCs/>
                <w:color w:val="000000"/>
                <w:sz w:val="20"/>
                <w:szCs w:val="20"/>
                <w:lang w:val="en-US"/>
              </w:rPr>
            </w:pPr>
            <w:r w:rsidRPr="003200CA">
              <w:rPr>
                <w:rFonts w:ascii="Aptos Narrow" w:eastAsia="Times New Roman" w:hAnsi="Aptos Narrow" w:cs="Times New Roman"/>
                <w:b/>
                <w:bCs/>
                <w:color w:val="000000" w:themeColor="text1"/>
                <w:sz w:val="20"/>
                <w:szCs w:val="20"/>
                <w:lang w:val="en-US"/>
              </w:rPr>
              <w:t>Nombre</w:t>
            </w:r>
            <w:r w:rsidRPr="003200CA">
              <w:rPr>
                <w:rFonts w:ascii="Aptos Narrow" w:eastAsia="Times New Roman" w:hAnsi="Aptos Narrow" w:cs="Times New Roman"/>
                <w:b/>
                <w:color w:val="000000" w:themeColor="text1"/>
                <w:sz w:val="20"/>
                <w:szCs w:val="20"/>
                <w:lang w:val="en-US"/>
              </w:rPr>
              <w:t xml:space="preserve"> de ménages </w:t>
            </w:r>
          </w:p>
        </w:tc>
      </w:tr>
      <w:tr w:rsidR="00A639DE" w:rsidRPr="003200CA" w14:paraId="7E14A767" w14:textId="77777777" w:rsidTr="00EE7FAD">
        <w:trPr>
          <w:trHeight w:val="81"/>
        </w:trPr>
        <w:tc>
          <w:tcPr>
            <w:tcW w:w="2046" w:type="dxa"/>
            <w:vMerge w:val="restart"/>
            <w:tcBorders>
              <w:top w:val="single" w:sz="4" w:space="0" w:color="auto"/>
              <w:left w:val="single" w:sz="4" w:space="0" w:color="auto"/>
              <w:bottom w:val="single" w:sz="12" w:space="0" w:color="000000" w:themeColor="text1"/>
              <w:right w:val="single" w:sz="4" w:space="0" w:color="auto"/>
            </w:tcBorders>
            <w:noWrap/>
            <w:vAlign w:val="bottom"/>
            <w:hideMark/>
          </w:tcPr>
          <w:p w14:paraId="2FD37611" w14:textId="77777777" w:rsidR="00A639DE" w:rsidRPr="003200CA" w:rsidRDefault="00A639DE" w:rsidP="00434AEC">
            <w:pPr>
              <w:rPr>
                <w:rFonts w:eastAsia="Times New Roman"/>
                <w:color w:val="000000"/>
                <w:sz w:val="20"/>
                <w:szCs w:val="20"/>
                <w:lang w:val="en-US"/>
              </w:rPr>
            </w:pPr>
            <w:r w:rsidRPr="003200CA">
              <w:rPr>
                <w:rFonts w:eastAsia="Times New Roman"/>
                <w:color w:val="000000"/>
                <w:sz w:val="20"/>
                <w:szCs w:val="20"/>
                <w:lang w:val="en-US"/>
              </w:rPr>
              <w:t>Gonaives</w:t>
            </w:r>
          </w:p>
          <w:p w14:paraId="5E652631" w14:textId="77777777" w:rsidR="00A639DE" w:rsidRPr="003200CA" w:rsidRDefault="00A639DE" w:rsidP="00434AEC">
            <w:pPr>
              <w:rPr>
                <w:rFonts w:eastAsia="Times New Roman"/>
                <w:color w:val="000000"/>
                <w:sz w:val="20"/>
                <w:szCs w:val="20"/>
                <w:lang w:val="en-US"/>
              </w:rPr>
            </w:pPr>
          </w:p>
          <w:p w14:paraId="69771298" w14:textId="77777777" w:rsidR="00A639DE" w:rsidRPr="003200CA" w:rsidRDefault="00A639DE" w:rsidP="00434AEC">
            <w:pPr>
              <w:rPr>
                <w:rFonts w:eastAsia="Times New Roman"/>
                <w:color w:val="000000"/>
                <w:sz w:val="20"/>
                <w:szCs w:val="20"/>
                <w:lang w:val="en-US"/>
              </w:rPr>
            </w:pPr>
          </w:p>
          <w:p w14:paraId="18114789" w14:textId="77777777" w:rsidR="00A639DE" w:rsidRPr="003200CA" w:rsidRDefault="00A639DE" w:rsidP="00434AEC">
            <w:pPr>
              <w:rPr>
                <w:rFonts w:eastAsia="Times New Roman"/>
                <w:color w:val="000000"/>
                <w:sz w:val="20"/>
                <w:szCs w:val="20"/>
                <w:lang w:val="en-US"/>
              </w:rPr>
            </w:pPr>
          </w:p>
          <w:p w14:paraId="69F1FEFA" w14:textId="77777777" w:rsidR="00A639DE" w:rsidRPr="003200CA" w:rsidRDefault="00A639DE" w:rsidP="00434AEC">
            <w:pPr>
              <w:rPr>
                <w:rFonts w:eastAsia="Times New Roman"/>
                <w:color w:val="000000"/>
                <w:sz w:val="20"/>
                <w:szCs w:val="20"/>
                <w:lang w:val="en-US"/>
              </w:rPr>
            </w:pPr>
          </w:p>
          <w:p w14:paraId="03CF9D1B" w14:textId="77777777" w:rsidR="00A639DE" w:rsidRPr="003200CA" w:rsidRDefault="00A639DE" w:rsidP="00434AEC">
            <w:pPr>
              <w:rPr>
                <w:rFonts w:eastAsia="Times New Roman"/>
                <w:color w:val="000000"/>
                <w:sz w:val="20"/>
                <w:szCs w:val="20"/>
                <w:lang w:val="en-US"/>
              </w:rPr>
            </w:pPr>
          </w:p>
        </w:tc>
        <w:tc>
          <w:tcPr>
            <w:tcW w:w="1822" w:type="dxa"/>
            <w:vMerge w:val="restart"/>
            <w:tcBorders>
              <w:top w:val="single" w:sz="4" w:space="0" w:color="auto"/>
              <w:left w:val="nil"/>
              <w:bottom w:val="single" w:sz="12" w:space="0" w:color="000000" w:themeColor="text1"/>
              <w:right w:val="single" w:sz="4" w:space="0" w:color="auto"/>
            </w:tcBorders>
            <w:noWrap/>
            <w:vAlign w:val="center"/>
            <w:hideMark/>
          </w:tcPr>
          <w:p w14:paraId="4ECAD7F2" w14:textId="77777777" w:rsidR="00A639DE" w:rsidRPr="003200CA" w:rsidRDefault="00A639DE" w:rsidP="00434AEC">
            <w:pPr>
              <w:rPr>
                <w:rFonts w:eastAsia="Times New Roman"/>
                <w:b/>
                <w:bCs/>
                <w:color w:val="000000"/>
                <w:sz w:val="20"/>
                <w:szCs w:val="20"/>
                <w:lang w:val="en-US"/>
              </w:rPr>
            </w:pPr>
            <w:r w:rsidRPr="003200CA">
              <w:rPr>
                <w:rFonts w:eastAsia="Times New Roman"/>
                <w:b/>
                <w:bCs/>
                <w:color w:val="000000"/>
                <w:sz w:val="20"/>
                <w:szCs w:val="20"/>
                <w:lang w:val="en-US"/>
              </w:rPr>
              <w:t>Artibonite</w:t>
            </w:r>
          </w:p>
        </w:tc>
        <w:tc>
          <w:tcPr>
            <w:tcW w:w="3558" w:type="dxa"/>
            <w:tcBorders>
              <w:top w:val="single" w:sz="4" w:space="0" w:color="auto"/>
              <w:left w:val="nil"/>
              <w:bottom w:val="single" w:sz="4" w:space="0" w:color="auto"/>
              <w:right w:val="single" w:sz="4" w:space="0" w:color="auto"/>
            </w:tcBorders>
            <w:noWrap/>
            <w:vAlign w:val="bottom"/>
            <w:hideMark/>
          </w:tcPr>
          <w:p w14:paraId="56CB2F29"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Ennery</w:t>
            </w:r>
          </w:p>
        </w:tc>
        <w:tc>
          <w:tcPr>
            <w:tcW w:w="1659" w:type="dxa"/>
            <w:tcBorders>
              <w:top w:val="single" w:sz="4" w:space="0" w:color="auto"/>
              <w:left w:val="nil"/>
              <w:bottom w:val="single" w:sz="4" w:space="0" w:color="auto"/>
              <w:right w:val="single" w:sz="4" w:space="0" w:color="auto"/>
            </w:tcBorders>
            <w:noWrap/>
            <w:vAlign w:val="bottom"/>
            <w:hideMark/>
          </w:tcPr>
          <w:p w14:paraId="4BDD2657"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2,400 </w:t>
            </w:r>
          </w:p>
        </w:tc>
      </w:tr>
      <w:tr w:rsidR="00A639DE" w:rsidRPr="003200CA" w14:paraId="5F0F665B" w14:textId="77777777" w:rsidTr="00EE7FAD">
        <w:trPr>
          <w:trHeight w:val="294"/>
        </w:trPr>
        <w:tc>
          <w:tcPr>
            <w:tcW w:w="2046" w:type="dxa"/>
            <w:vMerge/>
            <w:noWrap/>
            <w:vAlign w:val="bottom"/>
            <w:hideMark/>
          </w:tcPr>
          <w:p w14:paraId="7967056A" w14:textId="77777777" w:rsidR="00A639DE" w:rsidRPr="003200CA" w:rsidRDefault="00A639DE" w:rsidP="00434AEC">
            <w:pPr>
              <w:rPr>
                <w:rFonts w:eastAsia="Times New Roman"/>
                <w:color w:val="000000"/>
                <w:sz w:val="20"/>
                <w:szCs w:val="20"/>
                <w:lang w:val="en-US"/>
              </w:rPr>
            </w:pPr>
          </w:p>
        </w:tc>
        <w:tc>
          <w:tcPr>
            <w:tcW w:w="1822" w:type="dxa"/>
            <w:vMerge/>
            <w:noWrap/>
            <w:vAlign w:val="center"/>
            <w:hideMark/>
          </w:tcPr>
          <w:p w14:paraId="00479C09" w14:textId="77777777" w:rsidR="00A639DE" w:rsidRPr="003200CA" w:rsidRDefault="00A639DE" w:rsidP="00434AEC">
            <w:pPr>
              <w:rPr>
                <w:rFonts w:eastAsia="Times New Roman"/>
                <w:b/>
                <w:bCs/>
                <w:color w:val="000000"/>
                <w:sz w:val="20"/>
                <w:szCs w:val="20"/>
                <w:lang w:val="en-US"/>
              </w:rPr>
            </w:pPr>
          </w:p>
        </w:tc>
        <w:tc>
          <w:tcPr>
            <w:tcW w:w="3558" w:type="dxa"/>
            <w:tcBorders>
              <w:top w:val="nil"/>
              <w:left w:val="nil"/>
              <w:bottom w:val="single" w:sz="4" w:space="0" w:color="auto"/>
              <w:right w:val="single" w:sz="4" w:space="0" w:color="auto"/>
            </w:tcBorders>
            <w:noWrap/>
            <w:vAlign w:val="bottom"/>
            <w:hideMark/>
          </w:tcPr>
          <w:p w14:paraId="5639C7BB"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Gonaïves</w:t>
            </w:r>
          </w:p>
        </w:tc>
        <w:tc>
          <w:tcPr>
            <w:tcW w:w="1659" w:type="dxa"/>
            <w:tcBorders>
              <w:top w:val="nil"/>
              <w:left w:val="nil"/>
              <w:bottom w:val="single" w:sz="4" w:space="0" w:color="auto"/>
              <w:right w:val="single" w:sz="4" w:space="0" w:color="auto"/>
            </w:tcBorders>
            <w:noWrap/>
            <w:vAlign w:val="bottom"/>
            <w:hideMark/>
          </w:tcPr>
          <w:p w14:paraId="01B02F33"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6,298 </w:t>
            </w:r>
          </w:p>
        </w:tc>
      </w:tr>
      <w:tr w:rsidR="00A639DE" w:rsidRPr="003200CA" w14:paraId="75319A43" w14:textId="77777777" w:rsidTr="00EE7FAD">
        <w:trPr>
          <w:trHeight w:val="294"/>
        </w:trPr>
        <w:tc>
          <w:tcPr>
            <w:tcW w:w="2046" w:type="dxa"/>
            <w:vMerge/>
            <w:noWrap/>
            <w:vAlign w:val="bottom"/>
            <w:hideMark/>
          </w:tcPr>
          <w:p w14:paraId="6CD69F0E" w14:textId="77777777" w:rsidR="00A639DE" w:rsidRPr="003200CA" w:rsidRDefault="00A639DE" w:rsidP="00434AEC">
            <w:pPr>
              <w:rPr>
                <w:rFonts w:eastAsia="Times New Roman"/>
                <w:color w:val="000000"/>
                <w:sz w:val="20"/>
                <w:szCs w:val="20"/>
                <w:lang w:val="en-US"/>
              </w:rPr>
            </w:pPr>
          </w:p>
        </w:tc>
        <w:tc>
          <w:tcPr>
            <w:tcW w:w="1822" w:type="dxa"/>
            <w:vMerge/>
            <w:noWrap/>
            <w:vAlign w:val="center"/>
            <w:hideMark/>
          </w:tcPr>
          <w:p w14:paraId="00A0BF72" w14:textId="77777777" w:rsidR="00A639DE" w:rsidRPr="003200CA" w:rsidRDefault="00A639DE" w:rsidP="00434AEC">
            <w:pPr>
              <w:rPr>
                <w:rFonts w:eastAsia="Times New Roman"/>
                <w:b/>
                <w:bCs/>
                <w:color w:val="000000"/>
                <w:sz w:val="20"/>
                <w:szCs w:val="20"/>
                <w:lang w:val="en-US"/>
              </w:rPr>
            </w:pPr>
          </w:p>
        </w:tc>
        <w:tc>
          <w:tcPr>
            <w:tcW w:w="3558" w:type="dxa"/>
            <w:tcBorders>
              <w:top w:val="nil"/>
              <w:left w:val="nil"/>
              <w:bottom w:val="single" w:sz="4" w:space="0" w:color="auto"/>
              <w:right w:val="single" w:sz="4" w:space="0" w:color="auto"/>
            </w:tcBorders>
            <w:noWrap/>
            <w:vAlign w:val="bottom"/>
            <w:hideMark/>
          </w:tcPr>
          <w:p w14:paraId="31DD267F"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Grande Saline</w:t>
            </w:r>
          </w:p>
        </w:tc>
        <w:tc>
          <w:tcPr>
            <w:tcW w:w="1659" w:type="dxa"/>
            <w:tcBorders>
              <w:top w:val="nil"/>
              <w:left w:val="nil"/>
              <w:bottom w:val="single" w:sz="4" w:space="0" w:color="auto"/>
              <w:right w:val="single" w:sz="4" w:space="0" w:color="auto"/>
            </w:tcBorders>
            <w:noWrap/>
            <w:vAlign w:val="bottom"/>
            <w:hideMark/>
          </w:tcPr>
          <w:p w14:paraId="0C1AA4D1"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912 </w:t>
            </w:r>
          </w:p>
        </w:tc>
      </w:tr>
      <w:tr w:rsidR="00A639DE" w:rsidRPr="003200CA" w14:paraId="362EC6E3" w14:textId="77777777" w:rsidTr="00EE7FAD">
        <w:trPr>
          <w:trHeight w:val="294"/>
        </w:trPr>
        <w:tc>
          <w:tcPr>
            <w:tcW w:w="2046" w:type="dxa"/>
            <w:vMerge/>
            <w:noWrap/>
            <w:vAlign w:val="bottom"/>
            <w:hideMark/>
          </w:tcPr>
          <w:p w14:paraId="0AF7E49B" w14:textId="77777777" w:rsidR="00A639DE" w:rsidRPr="003200CA" w:rsidRDefault="00A639DE" w:rsidP="00434AEC">
            <w:pPr>
              <w:rPr>
                <w:rFonts w:eastAsia="Times New Roman"/>
                <w:color w:val="000000"/>
                <w:sz w:val="20"/>
                <w:szCs w:val="20"/>
                <w:lang w:val="en-US"/>
              </w:rPr>
            </w:pPr>
          </w:p>
        </w:tc>
        <w:tc>
          <w:tcPr>
            <w:tcW w:w="1822" w:type="dxa"/>
            <w:vMerge/>
            <w:noWrap/>
            <w:vAlign w:val="center"/>
            <w:hideMark/>
          </w:tcPr>
          <w:p w14:paraId="6309CB86" w14:textId="77777777" w:rsidR="00A639DE" w:rsidRPr="003200CA" w:rsidRDefault="00A639DE" w:rsidP="00434AEC">
            <w:pPr>
              <w:rPr>
                <w:rFonts w:eastAsia="Times New Roman"/>
                <w:b/>
                <w:bCs/>
                <w:color w:val="000000"/>
                <w:sz w:val="20"/>
                <w:szCs w:val="20"/>
                <w:lang w:val="en-US"/>
              </w:rPr>
            </w:pPr>
          </w:p>
        </w:tc>
        <w:tc>
          <w:tcPr>
            <w:tcW w:w="3558" w:type="dxa"/>
            <w:tcBorders>
              <w:top w:val="nil"/>
              <w:left w:val="nil"/>
              <w:bottom w:val="single" w:sz="4" w:space="0" w:color="auto"/>
              <w:right w:val="single" w:sz="4" w:space="0" w:color="auto"/>
            </w:tcBorders>
            <w:noWrap/>
            <w:vAlign w:val="bottom"/>
            <w:hideMark/>
          </w:tcPr>
          <w:p w14:paraId="09D1BCE2"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GROS MORNE</w:t>
            </w:r>
          </w:p>
        </w:tc>
        <w:tc>
          <w:tcPr>
            <w:tcW w:w="1659" w:type="dxa"/>
            <w:tcBorders>
              <w:top w:val="nil"/>
              <w:left w:val="nil"/>
              <w:bottom w:val="single" w:sz="4" w:space="0" w:color="auto"/>
              <w:right w:val="single" w:sz="4" w:space="0" w:color="auto"/>
            </w:tcBorders>
            <w:noWrap/>
            <w:vAlign w:val="bottom"/>
            <w:hideMark/>
          </w:tcPr>
          <w:p w14:paraId="4E47DE7A"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7,081 </w:t>
            </w:r>
          </w:p>
        </w:tc>
      </w:tr>
      <w:tr w:rsidR="00A639DE" w:rsidRPr="003200CA" w14:paraId="07BCED8E" w14:textId="77777777" w:rsidTr="00EE7FAD">
        <w:trPr>
          <w:trHeight w:val="294"/>
        </w:trPr>
        <w:tc>
          <w:tcPr>
            <w:tcW w:w="2046" w:type="dxa"/>
            <w:vMerge/>
            <w:noWrap/>
            <w:vAlign w:val="bottom"/>
            <w:hideMark/>
          </w:tcPr>
          <w:p w14:paraId="3B90C0C4" w14:textId="77777777" w:rsidR="00A639DE" w:rsidRPr="003200CA" w:rsidRDefault="00A639DE" w:rsidP="00434AEC">
            <w:pPr>
              <w:rPr>
                <w:rFonts w:eastAsia="Times New Roman"/>
                <w:color w:val="000000"/>
                <w:sz w:val="20"/>
                <w:szCs w:val="20"/>
                <w:lang w:val="en-US"/>
              </w:rPr>
            </w:pPr>
          </w:p>
        </w:tc>
        <w:tc>
          <w:tcPr>
            <w:tcW w:w="1822" w:type="dxa"/>
            <w:vMerge/>
            <w:noWrap/>
            <w:vAlign w:val="center"/>
            <w:hideMark/>
          </w:tcPr>
          <w:p w14:paraId="3B3FF1ED" w14:textId="77777777" w:rsidR="00A639DE" w:rsidRPr="003200CA" w:rsidRDefault="00A639DE" w:rsidP="00434AEC">
            <w:pPr>
              <w:rPr>
                <w:rFonts w:eastAsia="Times New Roman"/>
                <w:b/>
                <w:bCs/>
                <w:color w:val="000000"/>
                <w:sz w:val="20"/>
                <w:szCs w:val="20"/>
                <w:lang w:val="en-US"/>
              </w:rPr>
            </w:pPr>
          </w:p>
        </w:tc>
        <w:tc>
          <w:tcPr>
            <w:tcW w:w="3558" w:type="dxa"/>
            <w:tcBorders>
              <w:top w:val="nil"/>
              <w:left w:val="nil"/>
              <w:bottom w:val="single" w:sz="4" w:space="0" w:color="auto"/>
              <w:right w:val="single" w:sz="4" w:space="0" w:color="auto"/>
            </w:tcBorders>
            <w:noWrap/>
            <w:vAlign w:val="bottom"/>
            <w:hideMark/>
          </w:tcPr>
          <w:p w14:paraId="1F30D8F5"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la Chapelle</w:t>
            </w:r>
          </w:p>
        </w:tc>
        <w:tc>
          <w:tcPr>
            <w:tcW w:w="1659" w:type="dxa"/>
            <w:tcBorders>
              <w:top w:val="nil"/>
              <w:left w:val="nil"/>
              <w:bottom w:val="single" w:sz="4" w:space="0" w:color="auto"/>
              <w:right w:val="single" w:sz="4" w:space="0" w:color="auto"/>
            </w:tcBorders>
            <w:noWrap/>
            <w:vAlign w:val="bottom"/>
            <w:hideMark/>
          </w:tcPr>
          <w:p w14:paraId="2FFFE9E6"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1,311 </w:t>
            </w:r>
          </w:p>
        </w:tc>
      </w:tr>
      <w:tr w:rsidR="00A639DE" w:rsidRPr="003200CA" w14:paraId="7907CF70" w14:textId="77777777" w:rsidTr="00EE7FAD">
        <w:trPr>
          <w:trHeight w:val="294"/>
        </w:trPr>
        <w:tc>
          <w:tcPr>
            <w:tcW w:w="2046" w:type="dxa"/>
            <w:vMerge/>
            <w:noWrap/>
            <w:vAlign w:val="bottom"/>
            <w:hideMark/>
          </w:tcPr>
          <w:p w14:paraId="75F2219F" w14:textId="77777777" w:rsidR="00A639DE" w:rsidRPr="003200CA" w:rsidRDefault="00A639DE" w:rsidP="00434AEC">
            <w:pPr>
              <w:rPr>
                <w:rFonts w:eastAsia="Times New Roman"/>
                <w:color w:val="000000"/>
                <w:sz w:val="20"/>
                <w:szCs w:val="20"/>
                <w:lang w:val="en-US"/>
              </w:rPr>
            </w:pPr>
          </w:p>
        </w:tc>
        <w:tc>
          <w:tcPr>
            <w:tcW w:w="1822" w:type="dxa"/>
            <w:vMerge/>
            <w:noWrap/>
            <w:vAlign w:val="center"/>
            <w:hideMark/>
          </w:tcPr>
          <w:p w14:paraId="6500C413" w14:textId="77777777" w:rsidR="00A639DE" w:rsidRPr="003200CA" w:rsidRDefault="00A639DE" w:rsidP="00434AEC">
            <w:pPr>
              <w:rPr>
                <w:rFonts w:eastAsia="Times New Roman"/>
                <w:b/>
                <w:bCs/>
                <w:color w:val="000000"/>
                <w:sz w:val="20"/>
                <w:szCs w:val="20"/>
                <w:lang w:val="en-US"/>
              </w:rPr>
            </w:pPr>
          </w:p>
        </w:tc>
        <w:tc>
          <w:tcPr>
            <w:tcW w:w="3558" w:type="dxa"/>
            <w:tcBorders>
              <w:top w:val="nil"/>
              <w:left w:val="nil"/>
              <w:bottom w:val="single" w:sz="4" w:space="0" w:color="auto"/>
              <w:right w:val="single" w:sz="4" w:space="0" w:color="auto"/>
            </w:tcBorders>
            <w:noWrap/>
            <w:vAlign w:val="bottom"/>
            <w:hideMark/>
          </w:tcPr>
          <w:p w14:paraId="696EFBB8" w14:textId="45203591" w:rsidR="00A639DE" w:rsidRPr="003200CA" w:rsidRDefault="00242DE6" w:rsidP="00434AEC">
            <w:pPr>
              <w:rPr>
                <w:rFonts w:eastAsia="Times New Roman"/>
                <w:sz w:val="20"/>
                <w:szCs w:val="20"/>
                <w:lang w:val="en-US"/>
              </w:rPr>
            </w:pPr>
            <w:r w:rsidRPr="003200CA">
              <w:rPr>
                <w:rFonts w:eastAsia="Times New Roman"/>
                <w:sz w:val="20"/>
                <w:szCs w:val="20"/>
                <w:lang w:val="en-US"/>
              </w:rPr>
              <w:t>l ‘Estère</w:t>
            </w:r>
          </w:p>
        </w:tc>
        <w:tc>
          <w:tcPr>
            <w:tcW w:w="1659" w:type="dxa"/>
            <w:tcBorders>
              <w:top w:val="nil"/>
              <w:left w:val="nil"/>
              <w:bottom w:val="single" w:sz="4" w:space="0" w:color="auto"/>
              <w:right w:val="single" w:sz="4" w:space="0" w:color="auto"/>
            </w:tcBorders>
            <w:noWrap/>
            <w:vAlign w:val="bottom"/>
            <w:hideMark/>
          </w:tcPr>
          <w:p w14:paraId="61BBB47B"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1,772 </w:t>
            </w:r>
          </w:p>
        </w:tc>
      </w:tr>
      <w:tr w:rsidR="00A639DE" w:rsidRPr="003200CA" w14:paraId="1F62DF77" w14:textId="77777777" w:rsidTr="00EE7FAD">
        <w:trPr>
          <w:trHeight w:val="294"/>
        </w:trPr>
        <w:tc>
          <w:tcPr>
            <w:tcW w:w="2046" w:type="dxa"/>
            <w:vMerge/>
            <w:noWrap/>
            <w:vAlign w:val="bottom"/>
            <w:hideMark/>
          </w:tcPr>
          <w:p w14:paraId="3BADE616" w14:textId="77777777" w:rsidR="00A639DE" w:rsidRPr="003200CA" w:rsidRDefault="00A639DE" w:rsidP="00434AEC">
            <w:pPr>
              <w:rPr>
                <w:rFonts w:eastAsia="Times New Roman"/>
                <w:color w:val="000000"/>
                <w:sz w:val="20"/>
                <w:szCs w:val="20"/>
                <w:lang w:val="en-US"/>
              </w:rPr>
            </w:pPr>
          </w:p>
        </w:tc>
        <w:tc>
          <w:tcPr>
            <w:tcW w:w="1822" w:type="dxa"/>
            <w:vMerge/>
            <w:noWrap/>
            <w:vAlign w:val="center"/>
            <w:hideMark/>
          </w:tcPr>
          <w:p w14:paraId="1960B123" w14:textId="77777777" w:rsidR="00A639DE" w:rsidRPr="003200CA" w:rsidRDefault="00A639DE" w:rsidP="00434AEC">
            <w:pPr>
              <w:rPr>
                <w:rFonts w:eastAsia="Times New Roman"/>
                <w:b/>
                <w:bCs/>
                <w:color w:val="000000"/>
                <w:sz w:val="20"/>
                <w:szCs w:val="20"/>
                <w:lang w:val="en-US"/>
              </w:rPr>
            </w:pPr>
          </w:p>
        </w:tc>
        <w:tc>
          <w:tcPr>
            <w:tcW w:w="3558" w:type="dxa"/>
            <w:tcBorders>
              <w:top w:val="nil"/>
              <w:left w:val="nil"/>
              <w:bottom w:val="single" w:sz="4" w:space="0" w:color="auto"/>
              <w:right w:val="single" w:sz="4" w:space="0" w:color="auto"/>
            </w:tcBorders>
            <w:noWrap/>
            <w:vAlign w:val="bottom"/>
            <w:hideMark/>
          </w:tcPr>
          <w:p w14:paraId="2D7848B5"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Marmelade</w:t>
            </w:r>
          </w:p>
        </w:tc>
        <w:tc>
          <w:tcPr>
            <w:tcW w:w="1659" w:type="dxa"/>
            <w:tcBorders>
              <w:top w:val="nil"/>
              <w:left w:val="nil"/>
              <w:bottom w:val="single" w:sz="4" w:space="0" w:color="auto"/>
              <w:right w:val="single" w:sz="4" w:space="0" w:color="auto"/>
            </w:tcBorders>
            <w:noWrap/>
            <w:vAlign w:val="bottom"/>
            <w:hideMark/>
          </w:tcPr>
          <w:p w14:paraId="7A8A1C0C"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1,783 </w:t>
            </w:r>
          </w:p>
        </w:tc>
      </w:tr>
      <w:tr w:rsidR="00A639DE" w:rsidRPr="003200CA" w14:paraId="5E945029" w14:textId="77777777" w:rsidTr="00EE7FAD">
        <w:trPr>
          <w:trHeight w:val="294"/>
        </w:trPr>
        <w:tc>
          <w:tcPr>
            <w:tcW w:w="2046" w:type="dxa"/>
            <w:vMerge/>
            <w:noWrap/>
            <w:vAlign w:val="bottom"/>
            <w:hideMark/>
          </w:tcPr>
          <w:p w14:paraId="2F23894F" w14:textId="77777777" w:rsidR="00A639DE" w:rsidRPr="003200CA" w:rsidRDefault="00A639DE" w:rsidP="00434AEC">
            <w:pPr>
              <w:rPr>
                <w:rFonts w:eastAsia="Times New Roman"/>
                <w:color w:val="000000"/>
                <w:sz w:val="20"/>
                <w:szCs w:val="20"/>
                <w:lang w:val="en-US"/>
              </w:rPr>
            </w:pPr>
          </w:p>
        </w:tc>
        <w:tc>
          <w:tcPr>
            <w:tcW w:w="1822" w:type="dxa"/>
            <w:vMerge/>
            <w:noWrap/>
            <w:vAlign w:val="center"/>
            <w:hideMark/>
          </w:tcPr>
          <w:p w14:paraId="01577491" w14:textId="77777777" w:rsidR="00A639DE" w:rsidRPr="003200CA" w:rsidRDefault="00A639DE" w:rsidP="00434AEC">
            <w:pPr>
              <w:rPr>
                <w:rFonts w:eastAsia="Times New Roman"/>
                <w:b/>
                <w:bCs/>
                <w:color w:val="000000"/>
                <w:sz w:val="20"/>
                <w:szCs w:val="20"/>
                <w:lang w:val="en-US"/>
              </w:rPr>
            </w:pPr>
          </w:p>
        </w:tc>
        <w:tc>
          <w:tcPr>
            <w:tcW w:w="3558" w:type="dxa"/>
            <w:tcBorders>
              <w:top w:val="nil"/>
              <w:left w:val="nil"/>
              <w:bottom w:val="single" w:sz="4" w:space="0" w:color="auto"/>
              <w:right w:val="single" w:sz="4" w:space="0" w:color="auto"/>
            </w:tcBorders>
            <w:noWrap/>
            <w:vAlign w:val="bottom"/>
            <w:hideMark/>
          </w:tcPr>
          <w:p w14:paraId="131FA27D" w14:textId="4F6910AF" w:rsidR="00A639DE" w:rsidRPr="003200CA" w:rsidRDefault="00A639DE" w:rsidP="00434AEC">
            <w:pPr>
              <w:rPr>
                <w:rFonts w:eastAsia="Times New Roman"/>
                <w:sz w:val="20"/>
                <w:szCs w:val="20"/>
                <w:lang w:val="en-US"/>
              </w:rPr>
            </w:pPr>
            <w:r w:rsidRPr="003200CA">
              <w:rPr>
                <w:rFonts w:eastAsia="Times New Roman"/>
                <w:sz w:val="20"/>
                <w:szCs w:val="20"/>
                <w:lang w:val="en-US"/>
              </w:rPr>
              <w:t xml:space="preserve">Petite Rivière de </w:t>
            </w:r>
            <w:r w:rsidR="00242DE6" w:rsidRPr="003200CA">
              <w:rPr>
                <w:rFonts w:eastAsia="Times New Roman"/>
                <w:sz w:val="20"/>
                <w:szCs w:val="20"/>
                <w:lang w:val="en-US"/>
              </w:rPr>
              <w:t>l ‘Artibonite</w:t>
            </w:r>
          </w:p>
        </w:tc>
        <w:tc>
          <w:tcPr>
            <w:tcW w:w="1659" w:type="dxa"/>
            <w:tcBorders>
              <w:top w:val="nil"/>
              <w:left w:val="nil"/>
              <w:bottom w:val="single" w:sz="4" w:space="0" w:color="auto"/>
              <w:right w:val="single" w:sz="4" w:space="0" w:color="auto"/>
            </w:tcBorders>
            <w:noWrap/>
            <w:vAlign w:val="bottom"/>
            <w:hideMark/>
          </w:tcPr>
          <w:p w14:paraId="3FA957A6"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6,701 </w:t>
            </w:r>
          </w:p>
        </w:tc>
      </w:tr>
      <w:tr w:rsidR="00A639DE" w:rsidRPr="003200CA" w14:paraId="4262688E" w14:textId="77777777" w:rsidTr="00EE7FAD">
        <w:trPr>
          <w:trHeight w:val="294"/>
        </w:trPr>
        <w:tc>
          <w:tcPr>
            <w:tcW w:w="2046" w:type="dxa"/>
            <w:vMerge/>
            <w:noWrap/>
            <w:vAlign w:val="bottom"/>
            <w:hideMark/>
          </w:tcPr>
          <w:p w14:paraId="7AD416BF" w14:textId="77777777" w:rsidR="00A639DE" w:rsidRPr="003200CA" w:rsidRDefault="00A639DE" w:rsidP="00434AEC">
            <w:pPr>
              <w:rPr>
                <w:rFonts w:eastAsia="Times New Roman"/>
                <w:color w:val="000000"/>
                <w:sz w:val="20"/>
                <w:szCs w:val="20"/>
                <w:lang w:val="en-US"/>
              </w:rPr>
            </w:pPr>
          </w:p>
        </w:tc>
        <w:tc>
          <w:tcPr>
            <w:tcW w:w="1822" w:type="dxa"/>
            <w:vMerge/>
            <w:noWrap/>
            <w:vAlign w:val="center"/>
            <w:hideMark/>
          </w:tcPr>
          <w:p w14:paraId="3579A622" w14:textId="77777777" w:rsidR="00A639DE" w:rsidRPr="003200CA" w:rsidRDefault="00A639DE" w:rsidP="00434AEC">
            <w:pPr>
              <w:rPr>
                <w:rFonts w:eastAsia="Times New Roman"/>
                <w:b/>
                <w:bCs/>
                <w:color w:val="000000"/>
                <w:sz w:val="20"/>
                <w:szCs w:val="20"/>
                <w:lang w:val="en-US"/>
              </w:rPr>
            </w:pPr>
          </w:p>
        </w:tc>
        <w:tc>
          <w:tcPr>
            <w:tcW w:w="3558" w:type="dxa"/>
            <w:tcBorders>
              <w:top w:val="nil"/>
              <w:left w:val="nil"/>
              <w:bottom w:val="single" w:sz="12" w:space="0" w:color="000000" w:themeColor="text1"/>
              <w:right w:val="single" w:sz="4" w:space="0" w:color="auto"/>
            </w:tcBorders>
            <w:noWrap/>
            <w:vAlign w:val="bottom"/>
            <w:hideMark/>
          </w:tcPr>
          <w:p w14:paraId="16E72CDD" w14:textId="7F8F8AE0" w:rsidR="00A639DE" w:rsidRPr="003200CA" w:rsidRDefault="00A639DE" w:rsidP="00434AEC">
            <w:pPr>
              <w:rPr>
                <w:rFonts w:eastAsia="Times New Roman"/>
                <w:sz w:val="20"/>
                <w:szCs w:val="20"/>
                <w:lang w:val="en-US"/>
              </w:rPr>
            </w:pPr>
            <w:r w:rsidRPr="003200CA">
              <w:rPr>
                <w:rFonts w:eastAsia="Times New Roman"/>
                <w:sz w:val="20"/>
                <w:szCs w:val="20"/>
                <w:lang w:val="en-US"/>
              </w:rPr>
              <w:t xml:space="preserve">Saint-Michel de </w:t>
            </w:r>
            <w:r w:rsidR="00242DE6" w:rsidRPr="003200CA">
              <w:rPr>
                <w:rFonts w:eastAsia="Times New Roman"/>
                <w:sz w:val="20"/>
                <w:szCs w:val="20"/>
                <w:lang w:val="en-US"/>
              </w:rPr>
              <w:t>l ‘Attalaye</w:t>
            </w:r>
          </w:p>
        </w:tc>
        <w:tc>
          <w:tcPr>
            <w:tcW w:w="1659" w:type="dxa"/>
            <w:tcBorders>
              <w:top w:val="nil"/>
              <w:left w:val="nil"/>
              <w:bottom w:val="single" w:sz="12" w:space="0" w:color="000000" w:themeColor="text1"/>
              <w:right w:val="single" w:sz="4" w:space="0" w:color="auto"/>
            </w:tcBorders>
            <w:noWrap/>
            <w:vAlign w:val="bottom"/>
            <w:hideMark/>
          </w:tcPr>
          <w:p w14:paraId="3DB0CAD7"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7,051 </w:t>
            </w:r>
          </w:p>
        </w:tc>
      </w:tr>
      <w:tr w:rsidR="00A639DE" w:rsidRPr="003200CA" w14:paraId="636B4A56" w14:textId="77777777" w:rsidTr="00EE7FAD">
        <w:trPr>
          <w:trHeight w:val="294"/>
        </w:trPr>
        <w:tc>
          <w:tcPr>
            <w:tcW w:w="204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hideMark/>
          </w:tcPr>
          <w:p w14:paraId="5451F03E" w14:textId="77777777" w:rsidR="00A639DE" w:rsidRPr="003200CA" w:rsidRDefault="00A639DE" w:rsidP="00434AEC">
            <w:pPr>
              <w:rPr>
                <w:rFonts w:eastAsia="Times New Roman"/>
                <w:color w:val="000000" w:themeColor="text1"/>
                <w:sz w:val="20"/>
                <w:szCs w:val="20"/>
                <w:lang w:val="en-US"/>
              </w:rPr>
            </w:pPr>
          </w:p>
        </w:tc>
        <w:tc>
          <w:tcPr>
            <w:tcW w:w="182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center"/>
            <w:hideMark/>
          </w:tcPr>
          <w:p w14:paraId="667A6080" w14:textId="77777777" w:rsidR="00A639DE" w:rsidRPr="003200CA" w:rsidRDefault="00A639DE" w:rsidP="00434AEC">
            <w:pPr>
              <w:rPr>
                <w:rFonts w:eastAsia="Times New Roman"/>
                <w:b/>
                <w:bCs/>
                <w:color w:val="000000" w:themeColor="text1"/>
                <w:sz w:val="20"/>
                <w:szCs w:val="20"/>
                <w:lang w:val="en-US"/>
              </w:rPr>
            </w:pPr>
            <w:r w:rsidRPr="003200CA">
              <w:rPr>
                <w:rFonts w:eastAsia="Times New Roman"/>
                <w:b/>
                <w:bCs/>
                <w:color w:val="000000" w:themeColor="text1"/>
                <w:sz w:val="20"/>
                <w:szCs w:val="20"/>
                <w:lang w:val="en-US"/>
              </w:rPr>
              <w:t>Nord-Ouest</w:t>
            </w:r>
          </w:p>
        </w:tc>
        <w:tc>
          <w:tcPr>
            <w:tcW w:w="355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hideMark/>
          </w:tcPr>
          <w:p w14:paraId="7FD4F081"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Baie de Henne</w:t>
            </w:r>
          </w:p>
        </w:tc>
        <w:tc>
          <w:tcPr>
            <w:tcW w:w="165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hideMark/>
          </w:tcPr>
          <w:p w14:paraId="271B752F" w14:textId="77777777" w:rsidR="00A639DE" w:rsidRPr="003200CA" w:rsidRDefault="00A639DE" w:rsidP="00434AEC">
            <w:pPr>
              <w:rPr>
                <w:rFonts w:ascii="Aptos Narrow" w:eastAsia="Times New Roman" w:hAnsi="Aptos Narrow" w:cs="Times New Roman"/>
                <w:color w:val="000000" w:themeColor="text1"/>
                <w:sz w:val="20"/>
                <w:szCs w:val="20"/>
                <w:lang w:val="en-US"/>
              </w:rPr>
            </w:pPr>
            <w:r w:rsidRPr="003200CA">
              <w:rPr>
                <w:rFonts w:ascii="Aptos Narrow" w:eastAsia="Times New Roman" w:hAnsi="Aptos Narrow" w:cs="Times New Roman"/>
                <w:color w:val="000000" w:themeColor="text1"/>
                <w:sz w:val="20"/>
                <w:szCs w:val="20"/>
                <w:lang w:val="en-US"/>
              </w:rPr>
              <w:t xml:space="preserve">                   1,524 </w:t>
            </w:r>
          </w:p>
        </w:tc>
      </w:tr>
    </w:tbl>
    <w:p w14:paraId="45C31BD6" w14:textId="77777777" w:rsidR="00A639DE" w:rsidRDefault="00A639DE" w:rsidP="00A639DE">
      <w:pPr>
        <w:rPr>
          <w:lang w:val="en-US"/>
        </w:rPr>
      </w:pPr>
    </w:p>
    <w:tbl>
      <w:tblPr>
        <w:tblW w:w="9085" w:type="dxa"/>
        <w:tblLook w:val="04A0" w:firstRow="1" w:lastRow="0" w:firstColumn="1" w:lastColumn="0" w:noHBand="0" w:noVBand="1"/>
      </w:tblPr>
      <w:tblGrid>
        <w:gridCol w:w="2082"/>
        <w:gridCol w:w="1854"/>
        <w:gridCol w:w="3621"/>
        <w:gridCol w:w="1528"/>
      </w:tblGrid>
      <w:tr w:rsidR="00A639DE" w:rsidRPr="003200CA" w14:paraId="5162F6FD" w14:textId="77777777" w:rsidTr="00EE7FAD">
        <w:trPr>
          <w:trHeight w:val="304"/>
        </w:trPr>
        <w:tc>
          <w:tcPr>
            <w:tcW w:w="2082"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bottom"/>
          </w:tcPr>
          <w:p w14:paraId="690FBE8D" w14:textId="77777777" w:rsidR="00A639DE" w:rsidRPr="003200CA" w:rsidRDefault="00A639DE" w:rsidP="00434AEC">
            <w:pPr>
              <w:rPr>
                <w:rFonts w:eastAsia="Times New Roman"/>
                <w:b/>
                <w:bCs/>
                <w:color w:val="000000" w:themeColor="text1"/>
                <w:sz w:val="20"/>
                <w:szCs w:val="20"/>
                <w:lang w:val="en-US"/>
              </w:rPr>
            </w:pPr>
            <w:r w:rsidRPr="003200CA">
              <w:rPr>
                <w:rFonts w:eastAsia="Times New Roman"/>
                <w:b/>
                <w:bCs/>
                <w:color w:val="000000" w:themeColor="text1"/>
                <w:sz w:val="20"/>
                <w:szCs w:val="20"/>
                <w:lang w:val="en-US"/>
              </w:rPr>
              <w:t>Sous-Bureau</w:t>
            </w:r>
          </w:p>
          <w:p w14:paraId="1C0E10F3" w14:textId="77777777" w:rsidR="00A639DE" w:rsidRPr="003200CA" w:rsidRDefault="00A639DE" w:rsidP="00434AEC">
            <w:pPr>
              <w:rPr>
                <w:rFonts w:eastAsia="Times New Roman"/>
                <w:b/>
                <w:bCs/>
                <w:color w:val="000000"/>
                <w:sz w:val="20"/>
                <w:szCs w:val="20"/>
                <w:lang w:val="en-US"/>
              </w:rPr>
            </w:pPr>
          </w:p>
        </w:tc>
        <w:tc>
          <w:tcPr>
            <w:tcW w:w="1854"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62ACF911" w14:textId="77777777" w:rsidR="00A639DE" w:rsidRPr="003200CA" w:rsidRDefault="00A639DE" w:rsidP="00434AEC">
            <w:pPr>
              <w:rPr>
                <w:rFonts w:eastAsia="Times New Roman"/>
                <w:b/>
                <w:bCs/>
                <w:color w:val="000000"/>
                <w:sz w:val="20"/>
                <w:szCs w:val="20"/>
                <w:lang w:val="en-US"/>
              </w:rPr>
            </w:pPr>
            <w:r w:rsidRPr="003200CA">
              <w:rPr>
                <w:rFonts w:eastAsia="Times New Roman"/>
                <w:b/>
                <w:bCs/>
                <w:color w:val="000000" w:themeColor="text1"/>
                <w:sz w:val="20"/>
                <w:szCs w:val="20"/>
                <w:lang w:val="en-US"/>
              </w:rPr>
              <w:t>Département</w:t>
            </w:r>
          </w:p>
        </w:tc>
        <w:tc>
          <w:tcPr>
            <w:tcW w:w="3621" w:type="dxa"/>
            <w:tcBorders>
              <w:top w:val="single" w:sz="4" w:space="0" w:color="auto"/>
              <w:left w:val="nil"/>
              <w:bottom w:val="single" w:sz="4" w:space="0" w:color="auto"/>
              <w:right w:val="single" w:sz="4" w:space="0" w:color="auto"/>
            </w:tcBorders>
            <w:shd w:val="clear" w:color="auto" w:fill="FFF2CC" w:themeFill="accent4" w:themeFillTint="33"/>
            <w:noWrap/>
            <w:vAlign w:val="bottom"/>
          </w:tcPr>
          <w:p w14:paraId="20DBE342" w14:textId="77777777" w:rsidR="00A639DE" w:rsidRPr="003200CA" w:rsidRDefault="00A639DE" w:rsidP="00434AEC">
            <w:pPr>
              <w:rPr>
                <w:rFonts w:eastAsia="Times New Roman"/>
                <w:sz w:val="20"/>
                <w:szCs w:val="20"/>
                <w:lang w:val="en-US"/>
              </w:rPr>
            </w:pPr>
            <w:r w:rsidRPr="003200CA">
              <w:rPr>
                <w:rFonts w:eastAsia="Times New Roman"/>
                <w:b/>
                <w:bCs/>
                <w:sz w:val="20"/>
                <w:szCs w:val="20"/>
                <w:lang w:val="en-US"/>
              </w:rPr>
              <w:t>Commune</w:t>
            </w:r>
          </w:p>
        </w:tc>
        <w:tc>
          <w:tcPr>
            <w:tcW w:w="1528" w:type="dxa"/>
            <w:tcBorders>
              <w:top w:val="single" w:sz="4" w:space="0" w:color="auto"/>
              <w:left w:val="nil"/>
              <w:bottom w:val="single" w:sz="4" w:space="0" w:color="auto"/>
              <w:right w:val="single" w:sz="4" w:space="0" w:color="auto"/>
            </w:tcBorders>
            <w:shd w:val="clear" w:color="auto" w:fill="FFF2CC" w:themeFill="accent4" w:themeFillTint="33"/>
            <w:noWrap/>
            <w:vAlign w:val="bottom"/>
          </w:tcPr>
          <w:p w14:paraId="2EAA2BE7"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b/>
                <w:bCs/>
                <w:color w:val="000000" w:themeColor="text1"/>
                <w:sz w:val="20"/>
                <w:szCs w:val="20"/>
                <w:lang w:val="en-US"/>
              </w:rPr>
              <w:t xml:space="preserve">Nombre de ménages </w:t>
            </w:r>
          </w:p>
        </w:tc>
      </w:tr>
      <w:tr w:rsidR="00A639DE" w:rsidRPr="003200CA" w14:paraId="3C2081ED" w14:textId="77777777" w:rsidTr="00EE7FAD">
        <w:trPr>
          <w:trHeight w:val="304"/>
        </w:trPr>
        <w:tc>
          <w:tcPr>
            <w:tcW w:w="2082" w:type="dxa"/>
            <w:vMerge w:val="restart"/>
            <w:tcBorders>
              <w:top w:val="nil"/>
              <w:left w:val="single" w:sz="4" w:space="0" w:color="auto"/>
              <w:right w:val="single" w:sz="4" w:space="0" w:color="auto"/>
            </w:tcBorders>
            <w:noWrap/>
            <w:vAlign w:val="bottom"/>
            <w:hideMark/>
          </w:tcPr>
          <w:p w14:paraId="5CAA18FB" w14:textId="77777777" w:rsidR="00A639DE" w:rsidRPr="003200CA" w:rsidRDefault="00A639DE" w:rsidP="00434AEC">
            <w:pPr>
              <w:rPr>
                <w:rFonts w:eastAsia="Times New Roman"/>
                <w:color w:val="000000"/>
                <w:sz w:val="20"/>
                <w:szCs w:val="20"/>
              </w:rPr>
            </w:pPr>
            <w:r w:rsidRPr="003200CA">
              <w:rPr>
                <w:rFonts w:eastAsia="Times New Roman"/>
                <w:color w:val="000000"/>
                <w:sz w:val="20"/>
                <w:szCs w:val="20"/>
              </w:rPr>
              <w:t>Port-au-Prince</w:t>
            </w:r>
          </w:p>
          <w:p w14:paraId="048D438F" w14:textId="77777777" w:rsidR="00A639DE" w:rsidRPr="003200CA" w:rsidRDefault="00A639DE" w:rsidP="00434AEC">
            <w:pPr>
              <w:rPr>
                <w:rFonts w:eastAsia="Times New Roman"/>
                <w:color w:val="000000"/>
                <w:sz w:val="20"/>
                <w:szCs w:val="20"/>
              </w:rPr>
            </w:pPr>
          </w:p>
          <w:p w14:paraId="3A65676B" w14:textId="77777777" w:rsidR="00A639DE" w:rsidRPr="003200CA" w:rsidRDefault="00A639DE" w:rsidP="00434AEC">
            <w:pPr>
              <w:rPr>
                <w:rFonts w:eastAsia="Times New Roman"/>
                <w:color w:val="000000"/>
                <w:sz w:val="20"/>
                <w:szCs w:val="20"/>
                <w:lang w:val="en-US"/>
              </w:rPr>
            </w:pPr>
          </w:p>
        </w:tc>
        <w:tc>
          <w:tcPr>
            <w:tcW w:w="1854" w:type="dxa"/>
            <w:vMerge w:val="restart"/>
            <w:tcBorders>
              <w:top w:val="nil"/>
              <w:left w:val="nil"/>
              <w:right w:val="single" w:sz="4" w:space="0" w:color="auto"/>
            </w:tcBorders>
            <w:noWrap/>
            <w:vAlign w:val="center"/>
            <w:hideMark/>
          </w:tcPr>
          <w:p w14:paraId="5F3D3CA0" w14:textId="77777777" w:rsidR="00A639DE" w:rsidRPr="003200CA" w:rsidRDefault="00A639DE" w:rsidP="00434AEC">
            <w:pPr>
              <w:rPr>
                <w:rFonts w:eastAsia="Times New Roman"/>
                <w:b/>
                <w:bCs/>
                <w:color w:val="000000"/>
                <w:sz w:val="20"/>
                <w:szCs w:val="20"/>
                <w:lang w:val="en-US"/>
              </w:rPr>
            </w:pPr>
            <w:r w:rsidRPr="003200CA">
              <w:rPr>
                <w:rFonts w:eastAsia="Times New Roman"/>
                <w:b/>
                <w:bCs/>
                <w:color w:val="000000"/>
                <w:sz w:val="20"/>
                <w:szCs w:val="20"/>
                <w:lang w:val="en-US"/>
              </w:rPr>
              <w:t xml:space="preserve">Ouest </w:t>
            </w:r>
          </w:p>
        </w:tc>
        <w:tc>
          <w:tcPr>
            <w:tcW w:w="3621" w:type="dxa"/>
            <w:tcBorders>
              <w:top w:val="nil"/>
              <w:left w:val="nil"/>
              <w:bottom w:val="single" w:sz="4" w:space="0" w:color="auto"/>
              <w:right w:val="single" w:sz="4" w:space="0" w:color="auto"/>
            </w:tcBorders>
            <w:noWrap/>
            <w:vAlign w:val="bottom"/>
            <w:hideMark/>
          </w:tcPr>
          <w:p w14:paraId="4B4BAE46"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Anse à Galets</w:t>
            </w:r>
          </w:p>
        </w:tc>
        <w:tc>
          <w:tcPr>
            <w:tcW w:w="1528" w:type="dxa"/>
            <w:tcBorders>
              <w:top w:val="nil"/>
              <w:left w:val="nil"/>
              <w:bottom w:val="single" w:sz="4" w:space="0" w:color="auto"/>
              <w:right w:val="single" w:sz="4" w:space="0" w:color="auto"/>
            </w:tcBorders>
            <w:noWrap/>
            <w:vAlign w:val="bottom"/>
            <w:hideMark/>
          </w:tcPr>
          <w:p w14:paraId="31699FB4"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3,688 </w:t>
            </w:r>
          </w:p>
        </w:tc>
      </w:tr>
      <w:tr w:rsidR="00A639DE" w:rsidRPr="003200CA" w14:paraId="68B389FA" w14:textId="77777777" w:rsidTr="00EE7FAD">
        <w:trPr>
          <w:trHeight w:val="304"/>
        </w:trPr>
        <w:tc>
          <w:tcPr>
            <w:tcW w:w="2082" w:type="dxa"/>
            <w:vMerge/>
            <w:noWrap/>
            <w:vAlign w:val="bottom"/>
            <w:hideMark/>
          </w:tcPr>
          <w:p w14:paraId="46252A27" w14:textId="77777777" w:rsidR="00A639DE" w:rsidRPr="003200CA" w:rsidRDefault="00A639DE" w:rsidP="00434AEC">
            <w:pPr>
              <w:rPr>
                <w:rFonts w:eastAsia="Times New Roman"/>
                <w:color w:val="000000"/>
                <w:sz w:val="20"/>
                <w:szCs w:val="20"/>
                <w:lang w:val="en-US"/>
              </w:rPr>
            </w:pPr>
          </w:p>
        </w:tc>
        <w:tc>
          <w:tcPr>
            <w:tcW w:w="1854" w:type="dxa"/>
            <w:vMerge/>
            <w:noWrap/>
            <w:vAlign w:val="center"/>
            <w:hideMark/>
          </w:tcPr>
          <w:p w14:paraId="1ACEF7D5" w14:textId="77777777" w:rsidR="00A639DE" w:rsidRPr="003200CA" w:rsidRDefault="00A639DE" w:rsidP="00434AEC">
            <w:pPr>
              <w:rPr>
                <w:rFonts w:eastAsia="Times New Roman"/>
                <w:b/>
                <w:bCs/>
                <w:color w:val="000000"/>
                <w:sz w:val="20"/>
                <w:szCs w:val="20"/>
                <w:lang w:val="en-US"/>
              </w:rPr>
            </w:pPr>
          </w:p>
        </w:tc>
        <w:tc>
          <w:tcPr>
            <w:tcW w:w="3621" w:type="dxa"/>
            <w:tcBorders>
              <w:top w:val="nil"/>
              <w:left w:val="nil"/>
              <w:bottom w:val="single" w:sz="4" w:space="0" w:color="auto"/>
              <w:right w:val="single" w:sz="4" w:space="0" w:color="auto"/>
            </w:tcBorders>
            <w:noWrap/>
            <w:vAlign w:val="bottom"/>
            <w:hideMark/>
          </w:tcPr>
          <w:p w14:paraId="11065BCE"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Pointe à Raquette</w:t>
            </w:r>
          </w:p>
        </w:tc>
        <w:tc>
          <w:tcPr>
            <w:tcW w:w="1528" w:type="dxa"/>
            <w:tcBorders>
              <w:top w:val="nil"/>
              <w:left w:val="nil"/>
              <w:bottom w:val="single" w:sz="4" w:space="0" w:color="auto"/>
              <w:right w:val="single" w:sz="4" w:space="0" w:color="auto"/>
            </w:tcBorders>
            <w:noWrap/>
            <w:vAlign w:val="bottom"/>
            <w:hideMark/>
          </w:tcPr>
          <w:p w14:paraId="3BFCB4DE"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1,446 </w:t>
            </w:r>
          </w:p>
        </w:tc>
      </w:tr>
      <w:tr w:rsidR="00A639DE" w:rsidRPr="003200CA" w14:paraId="5547B15F" w14:textId="77777777" w:rsidTr="00EE7FAD">
        <w:trPr>
          <w:trHeight w:val="304"/>
        </w:trPr>
        <w:tc>
          <w:tcPr>
            <w:tcW w:w="2082" w:type="dxa"/>
            <w:vMerge/>
            <w:noWrap/>
            <w:vAlign w:val="bottom"/>
            <w:hideMark/>
          </w:tcPr>
          <w:p w14:paraId="4AC13A26" w14:textId="77777777" w:rsidR="00A639DE" w:rsidRPr="003200CA" w:rsidRDefault="00A639DE" w:rsidP="00434AEC">
            <w:pPr>
              <w:rPr>
                <w:rFonts w:eastAsia="Times New Roman"/>
                <w:color w:val="000000"/>
                <w:sz w:val="20"/>
                <w:szCs w:val="20"/>
                <w:lang w:val="en-US"/>
              </w:rPr>
            </w:pPr>
          </w:p>
        </w:tc>
        <w:tc>
          <w:tcPr>
            <w:tcW w:w="1854" w:type="dxa"/>
            <w:tcBorders>
              <w:top w:val="nil"/>
              <w:left w:val="nil"/>
              <w:bottom w:val="single" w:sz="4" w:space="0" w:color="auto"/>
              <w:right w:val="single" w:sz="4" w:space="0" w:color="auto"/>
            </w:tcBorders>
            <w:noWrap/>
            <w:vAlign w:val="center"/>
            <w:hideMark/>
          </w:tcPr>
          <w:p w14:paraId="71E0A715" w14:textId="77777777" w:rsidR="00A639DE" w:rsidRPr="003200CA" w:rsidRDefault="00A639DE" w:rsidP="00434AEC">
            <w:pPr>
              <w:rPr>
                <w:rFonts w:eastAsia="Times New Roman"/>
                <w:b/>
                <w:bCs/>
                <w:color w:val="000000"/>
                <w:sz w:val="20"/>
                <w:szCs w:val="20"/>
                <w:lang w:val="en-US"/>
              </w:rPr>
            </w:pPr>
            <w:r w:rsidRPr="003200CA">
              <w:rPr>
                <w:rFonts w:eastAsia="Times New Roman"/>
                <w:b/>
                <w:bCs/>
                <w:color w:val="000000"/>
                <w:sz w:val="20"/>
                <w:szCs w:val="20"/>
                <w:lang w:val="en-US"/>
              </w:rPr>
              <w:t>ZMPAP</w:t>
            </w:r>
          </w:p>
        </w:tc>
        <w:tc>
          <w:tcPr>
            <w:tcW w:w="3621" w:type="dxa"/>
            <w:tcBorders>
              <w:top w:val="nil"/>
              <w:left w:val="nil"/>
              <w:bottom w:val="single" w:sz="4" w:space="0" w:color="auto"/>
              <w:right w:val="single" w:sz="4" w:space="0" w:color="auto"/>
            </w:tcBorders>
            <w:noWrap/>
            <w:vAlign w:val="bottom"/>
            <w:hideMark/>
          </w:tcPr>
          <w:p w14:paraId="5276C451" w14:textId="77777777" w:rsidR="00A639DE" w:rsidRPr="003200CA" w:rsidRDefault="00A639DE" w:rsidP="00434AEC">
            <w:pPr>
              <w:rPr>
                <w:rFonts w:eastAsia="Times New Roman"/>
                <w:sz w:val="20"/>
                <w:szCs w:val="20"/>
              </w:rPr>
            </w:pPr>
            <w:r w:rsidRPr="003200CA">
              <w:rPr>
                <w:rFonts w:eastAsia="Times New Roman"/>
                <w:sz w:val="20"/>
                <w:szCs w:val="20"/>
              </w:rPr>
              <w:t>Port-au-Prince / Cite-Soleil</w:t>
            </w:r>
          </w:p>
        </w:tc>
        <w:tc>
          <w:tcPr>
            <w:tcW w:w="1528" w:type="dxa"/>
            <w:tcBorders>
              <w:top w:val="nil"/>
              <w:left w:val="nil"/>
              <w:bottom w:val="single" w:sz="4" w:space="0" w:color="auto"/>
              <w:right w:val="single" w:sz="4" w:space="0" w:color="auto"/>
            </w:tcBorders>
            <w:noWrap/>
            <w:vAlign w:val="bottom"/>
            <w:hideMark/>
          </w:tcPr>
          <w:p w14:paraId="315642A6"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rPr>
              <w:t xml:space="preserve">                 </w:t>
            </w:r>
            <w:r w:rsidRPr="003200CA">
              <w:rPr>
                <w:rFonts w:ascii="Aptos Narrow" w:eastAsia="Times New Roman" w:hAnsi="Aptos Narrow" w:cs="Times New Roman"/>
                <w:color w:val="000000"/>
                <w:sz w:val="20"/>
                <w:szCs w:val="20"/>
                <w:lang w:val="en-US"/>
              </w:rPr>
              <w:t xml:space="preserve">44,000 </w:t>
            </w:r>
          </w:p>
        </w:tc>
      </w:tr>
    </w:tbl>
    <w:p w14:paraId="3A6C65E6" w14:textId="77777777" w:rsidR="00A639DE" w:rsidRDefault="00A639DE" w:rsidP="00A639DE">
      <w:pPr>
        <w:rPr>
          <w:lang w:val="en-US"/>
        </w:rPr>
      </w:pPr>
    </w:p>
    <w:tbl>
      <w:tblPr>
        <w:tblW w:w="9085" w:type="dxa"/>
        <w:tblLook w:val="04A0" w:firstRow="1" w:lastRow="0" w:firstColumn="1" w:lastColumn="0" w:noHBand="0" w:noVBand="1"/>
      </w:tblPr>
      <w:tblGrid>
        <w:gridCol w:w="2075"/>
        <w:gridCol w:w="1847"/>
        <w:gridCol w:w="3608"/>
        <w:gridCol w:w="1555"/>
      </w:tblGrid>
      <w:tr w:rsidR="00A639DE" w:rsidRPr="003200CA" w14:paraId="79B15408" w14:textId="77777777" w:rsidTr="00EE7FAD">
        <w:trPr>
          <w:trHeight w:val="304"/>
        </w:trPr>
        <w:tc>
          <w:tcPr>
            <w:tcW w:w="2075"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bottom"/>
          </w:tcPr>
          <w:p w14:paraId="6B8E00F8" w14:textId="77777777" w:rsidR="00A639DE" w:rsidRPr="003200CA" w:rsidRDefault="00A639DE" w:rsidP="00434AEC">
            <w:pPr>
              <w:rPr>
                <w:rFonts w:eastAsia="Times New Roman"/>
                <w:b/>
                <w:bCs/>
                <w:color w:val="000000" w:themeColor="text1"/>
                <w:sz w:val="20"/>
                <w:szCs w:val="20"/>
                <w:lang w:val="en-US"/>
              </w:rPr>
            </w:pPr>
            <w:r w:rsidRPr="003200CA">
              <w:rPr>
                <w:rFonts w:eastAsia="Times New Roman"/>
                <w:b/>
                <w:bCs/>
                <w:color w:val="000000" w:themeColor="text1"/>
                <w:sz w:val="20"/>
                <w:szCs w:val="20"/>
                <w:lang w:val="en-US"/>
              </w:rPr>
              <w:t>Sous-Bureau</w:t>
            </w:r>
          </w:p>
        </w:tc>
        <w:tc>
          <w:tcPr>
            <w:tcW w:w="1847"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41C810D2" w14:textId="77777777" w:rsidR="00A639DE" w:rsidRPr="003200CA" w:rsidRDefault="00A639DE" w:rsidP="00434AEC">
            <w:pPr>
              <w:rPr>
                <w:rFonts w:eastAsia="Times New Roman"/>
                <w:b/>
                <w:bCs/>
                <w:color w:val="000000" w:themeColor="text1"/>
                <w:sz w:val="20"/>
                <w:szCs w:val="20"/>
                <w:lang w:val="en-US"/>
              </w:rPr>
            </w:pPr>
            <w:r w:rsidRPr="003200CA">
              <w:rPr>
                <w:rFonts w:eastAsia="Times New Roman"/>
                <w:b/>
                <w:bCs/>
                <w:color w:val="000000" w:themeColor="text1"/>
                <w:sz w:val="20"/>
                <w:szCs w:val="20"/>
                <w:lang w:val="en-US"/>
              </w:rPr>
              <w:t>Département</w:t>
            </w:r>
          </w:p>
        </w:tc>
        <w:tc>
          <w:tcPr>
            <w:tcW w:w="3608" w:type="dxa"/>
            <w:tcBorders>
              <w:top w:val="single" w:sz="4" w:space="0" w:color="auto"/>
              <w:left w:val="nil"/>
              <w:bottom w:val="single" w:sz="4" w:space="0" w:color="auto"/>
              <w:right w:val="single" w:sz="4" w:space="0" w:color="auto"/>
            </w:tcBorders>
            <w:shd w:val="clear" w:color="auto" w:fill="FFF2CC" w:themeFill="accent4" w:themeFillTint="33"/>
            <w:noWrap/>
            <w:vAlign w:val="bottom"/>
          </w:tcPr>
          <w:p w14:paraId="333A2354" w14:textId="77777777" w:rsidR="00A639DE" w:rsidRPr="003200CA" w:rsidRDefault="00A639DE" w:rsidP="00434AEC">
            <w:pPr>
              <w:rPr>
                <w:rFonts w:eastAsia="Times New Roman"/>
                <w:sz w:val="20"/>
                <w:szCs w:val="20"/>
                <w:lang w:val="en-US"/>
              </w:rPr>
            </w:pPr>
            <w:r w:rsidRPr="003200CA">
              <w:rPr>
                <w:rFonts w:eastAsia="Times New Roman"/>
                <w:b/>
                <w:bCs/>
                <w:sz w:val="20"/>
                <w:szCs w:val="20"/>
                <w:lang w:val="en-US"/>
              </w:rPr>
              <w:t>Commune</w:t>
            </w:r>
          </w:p>
        </w:tc>
        <w:tc>
          <w:tcPr>
            <w:tcW w:w="1555" w:type="dxa"/>
            <w:tcBorders>
              <w:top w:val="single" w:sz="4" w:space="0" w:color="auto"/>
              <w:left w:val="nil"/>
              <w:bottom w:val="single" w:sz="4" w:space="0" w:color="auto"/>
              <w:right w:val="single" w:sz="4" w:space="0" w:color="auto"/>
            </w:tcBorders>
            <w:shd w:val="clear" w:color="auto" w:fill="FFF2CC" w:themeFill="accent4" w:themeFillTint="33"/>
            <w:noWrap/>
            <w:vAlign w:val="bottom"/>
          </w:tcPr>
          <w:p w14:paraId="586A1B97"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b/>
                <w:bCs/>
                <w:color w:val="000000" w:themeColor="text1"/>
                <w:sz w:val="20"/>
                <w:szCs w:val="20"/>
                <w:lang w:val="en-US"/>
              </w:rPr>
              <w:t xml:space="preserve">Nombre de ménages </w:t>
            </w:r>
          </w:p>
        </w:tc>
      </w:tr>
      <w:tr w:rsidR="00A639DE" w:rsidRPr="003200CA" w14:paraId="44133A32" w14:textId="77777777" w:rsidTr="00EE7FAD">
        <w:trPr>
          <w:trHeight w:val="304"/>
        </w:trPr>
        <w:tc>
          <w:tcPr>
            <w:tcW w:w="2075" w:type="dxa"/>
            <w:vMerge w:val="restart"/>
            <w:tcBorders>
              <w:top w:val="nil"/>
              <w:left w:val="single" w:sz="4" w:space="0" w:color="auto"/>
              <w:right w:val="single" w:sz="4" w:space="0" w:color="auto"/>
            </w:tcBorders>
            <w:noWrap/>
            <w:vAlign w:val="bottom"/>
            <w:hideMark/>
          </w:tcPr>
          <w:p w14:paraId="22F1B17E"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Jeremie</w:t>
            </w:r>
          </w:p>
          <w:p w14:paraId="2D32E88B" w14:textId="77777777" w:rsidR="00A639DE" w:rsidRPr="003200CA" w:rsidRDefault="00A639DE" w:rsidP="00434AEC">
            <w:pPr>
              <w:rPr>
                <w:rFonts w:eastAsia="Times New Roman"/>
                <w:sz w:val="20"/>
                <w:szCs w:val="20"/>
                <w:lang w:val="en-US"/>
              </w:rPr>
            </w:pPr>
          </w:p>
          <w:p w14:paraId="150FF810" w14:textId="77777777" w:rsidR="00A639DE" w:rsidRPr="003200CA" w:rsidRDefault="00A639DE" w:rsidP="00434AEC">
            <w:pPr>
              <w:rPr>
                <w:rFonts w:eastAsia="Times New Roman"/>
                <w:sz w:val="20"/>
                <w:szCs w:val="20"/>
                <w:lang w:val="en-US"/>
              </w:rPr>
            </w:pPr>
          </w:p>
          <w:p w14:paraId="20AC2FF1" w14:textId="77777777" w:rsidR="00A639DE" w:rsidRPr="003200CA" w:rsidRDefault="00A639DE" w:rsidP="00434AEC">
            <w:pPr>
              <w:rPr>
                <w:rFonts w:eastAsia="Times New Roman"/>
                <w:sz w:val="20"/>
                <w:szCs w:val="20"/>
                <w:lang w:val="en-US"/>
              </w:rPr>
            </w:pPr>
          </w:p>
        </w:tc>
        <w:tc>
          <w:tcPr>
            <w:tcW w:w="1847" w:type="dxa"/>
            <w:vMerge w:val="restart"/>
            <w:tcBorders>
              <w:top w:val="nil"/>
              <w:left w:val="nil"/>
              <w:right w:val="single" w:sz="4" w:space="0" w:color="auto"/>
            </w:tcBorders>
            <w:noWrap/>
            <w:vAlign w:val="center"/>
            <w:hideMark/>
          </w:tcPr>
          <w:p w14:paraId="08B7F7E3" w14:textId="77777777" w:rsidR="00A639DE" w:rsidRPr="003200CA" w:rsidRDefault="00A639DE" w:rsidP="00434AEC">
            <w:pPr>
              <w:rPr>
                <w:rFonts w:eastAsia="Times New Roman"/>
                <w:b/>
                <w:bCs/>
                <w:sz w:val="20"/>
                <w:szCs w:val="20"/>
                <w:lang w:val="en-US"/>
              </w:rPr>
            </w:pPr>
            <w:r w:rsidRPr="003200CA">
              <w:rPr>
                <w:rFonts w:eastAsia="Times New Roman"/>
                <w:b/>
                <w:bCs/>
                <w:sz w:val="20"/>
                <w:szCs w:val="20"/>
                <w:lang w:val="en-US"/>
              </w:rPr>
              <w:t>Grand Anse</w:t>
            </w:r>
          </w:p>
          <w:p w14:paraId="14AD6FF2" w14:textId="77777777" w:rsidR="00A639DE" w:rsidRPr="003200CA" w:rsidRDefault="00A639DE" w:rsidP="00434AEC">
            <w:pPr>
              <w:rPr>
                <w:rFonts w:eastAsia="Times New Roman"/>
                <w:b/>
                <w:bCs/>
                <w:sz w:val="20"/>
                <w:szCs w:val="20"/>
                <w:lang w:val="en-US"/>
              </w:rPr>
            </w:pPr>
          </w:p>
        </w:tc>
        <w:tc>
          <w:tcPr>
            <w:tcW w:w="3608" w:type="dxa"/>
            <w:tcBorders>
              <w:top w:val="nil"/>
              <w:left w:val="nil"/>
              <w:bottom w:val="single" w:sz="4" w:space="0" w:color="auto"/>
              <w:right w:val="single" w:sz="4" w:space="0" w:color="auto"/>
            </w:tcBorders>
            <w:shd w:val="clear" w:color="auto" w:fill="FFFFFF" w:themeFill="background1"/>
            <w:noWrap/>
            <w:vAlign w:val="bottom"/>
            <w:hideMark/>
          </w:tcPr>
          <w:p w14:paraId="5CAC5E65"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Jeremie (Ville)</w:t>
            </w:r>
          </w:p>
        </w:tc>
        <w:tc>
          <w:tcPr>
            <w:tcW w:w="1555" w:type="dxa"/>
            <w:tcBorders>
              <w:top w:val="nil"/>
              <w:left w:val="nil"/>
              <w:bottom w:val="single" w:sz="4" w:space="0" w:color="auto"/>
              <w:right w:val="single" w:sz="4" w:space="0" w:color="auto"/>
            </w:tcBorders>
            <w:noWrap/>
            <w:vAlign w:val="bottom"/>
            <w:hideMark/>
          </w:tcPr>
          <w:p w14:paraId="5BAE2D78"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5,498 </w:t>
            </w:r>
          </w:p>
        </w:tc>
      </w:tr>
      <w:tr w:rsidR="00A639DE" w:rsidRPr="003200CA" w14:paraId="1E607E14" w14:textId="77777777" w:rsidTr="00EE7FAD">
        <w:trPr>
          <w:trHeight w:val="304"/>
        </w:trPr>
        <w:tc>
          <w:tcPr>
            <w:tcW w:w="2075" w:type="dxa"/>
            <w:vMerge/>
            <w:noWrap/>
            <w:vAlign w:val="bottom"/>
            <w:hideMark/>
          </w:tcPr>
          <w:p w14:paraId="30AC75B1" w14:textId="77777777" w:rsidR="00A639DE" w:rsidRPr="003200CA" w:rsidRDefault="00A639DE" w:rsidP="00434AEC">
            <w:pPr>
              <w:rPr>
                <w:rFonts w:eastAsia="Times New Roman"/>
                <w:sz w:val="20"/>
                <w:szCs w:val="20"/>
                <w:lang w:val="en-US"/>
              </w:rPr>
            </w:pPr>
          </w:p>
        </w:tc>
        <w:tc>
          <w:tcPr>
            <w:tcW w:w="1847" w:type="dxa"/>
            <w:vMerge/>
            <w:noWrap/>
            <w:vAlign w:val="center"/>
            <w:hideMark/>
          </w:tcPr>
          <w:p w14:paraId="632BE5DC" w14:textId="77777777" w:rsidR="00A639DE" w:rsidRPr="003200CA" w:rsidRDefault="00A639DE" w:rsidP="00434AEC">
            <w:pPr>
              <w:rPr>
                <w:rFonts w:eastAsia="Times New Roman"/>
                <w:b/>
                <w:bCs/>
                <w:sz w:val="20"/>
                <w:szCs w:val="20"/>
                <w:lang w:val="en-US"/>
              </w:rPr>
            </w:pPr>
          </w:p>
        </w:tc>
        <w:tc>
          <w:tcPr>
            <w:tcW w:w="3608" w:type="dxa"/>
            <w:tcBorders>
              <w:top w:val="nil"/>
              <w:left w:val="nil"/>
              <w:bottom w:val="single" w:sz="4" w:space="0" w:color="auto"/>
              <w:right w:val="single" w:sz="4" w:space="0" w:color="auto"/>
            </w:tcBorders>
            <w:shd w:val="clear" w:color="auto" w:fill="FFFFFF" w:themeFill="background1"/>
            <w:noWrap/>
            <w:vAlign w:val="bottom"/>
            <w:hideMark/>
          </w:tcPr>
          <w:p w14:paraId="261E0B9B"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Pestel</w:t>
            </w:r>
          </w:p>
        </w:tc>
        <w:tc>
          <w:tcPr>
            <w:tcW w:w="1555" w:type="dxa"/>
            <w:tcBorders>
              <w:top w:val="nil"/>
              <w:left w:val="nil"/>
              <w:bottom w:val="single" w:sz="4" w:space="0" w:color="auto"/>
              <w:right w:val="single" w:sz="4" w:space="0" w:color="auto"/>
            </w:tcBorders>
            <w:noWrap/>
            <w:vAlign w:val="bottom"/>
            <w:hideMark/>
          </w:tcPr>
          <w:p w14:paraId="69AFF540"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1,828 </w:t>
            </w:r>
          </w:p>
        </w:tc>
      </w:tr>
      <w:tr w:rsidR="00A639DE" w:rsidRPr="003200CA" w14:paraId="6140B338" w14:textId="77777777" w:rsidTr="00EE7FAD">
        <w:trPr>
          <w:trHeight w:val="304"/>
        </w:trPr>
        <w:tc>
          <w:tcPr>
            <w:tcW w:w="2075" w:type="dxa"/>
            <w:vMerge/>
            <w:noWrap/>
            <w:vAlign w:val="bottom"/>
            <w:hideMark/>
          </w:tcPr>
          <w:p w14:paraId="76D19955" w14:textId="77777777" w:rsidR="00A639DE" w:rsidRPr="003200CA" w:rsidRDefault="00A639DE" w:rsidP="00434AEC">
            <w:pPr>
              <w:rPr>
                <w:rFonts w:eastAsia="Times New Roman"/>
                <w:sz w:val="20"/>
                <w:szCs w:val="20"/>
                <w:lang w:val="en-US"/>
              </w:rPr>
            </w:pPr>
          </w:p>
        </w:tc>
        <w:tc>
          <w:tcPr>
            <w:tcW w:w="1847" w:type="dxa"/>
            <w:vMerge/>
            <w:noWrap/>
            <w:vAlign w:val="center"/>
            <w:hideMark/>
          </w:tcPr>
          <w:p w14:paraId="61F44A70" w14:textId="77777777" w:rsidR="00A639DE" w:rsidRPr="003200CA" w:rsidRDefault="00A639DE" w:rsidP="00434AEC">
            <w:pPr>
              <w:rPr>
                <w:rFonts w:eastAsia="Times New Roman"/>
                <w:b/>
                <w:bCs/>
                <w:sz w:val="20"/>
                <w:szCs w:val="20"/>
                <w:lang w:val="en-US"/>
              </w:rPr>
            </w:pPr>
          </w:p>
        </w:tc>
        <w:tc>
          <w:tcPr>
            <w:tcW w:w="3608" w:type="dxa"/>
            <w:tcBorders>
              <w:top w:val="nil"/>
              <w:left w:val="nil"/>
              <w:bottom w:val="single" w:sz="4" w:space="0" w:color="auto"/>
              <w:right w:val="single" w:sz="4" w:space="0" w:color="auto"/>
            </w:tcBorders>
            <w:shd w:val="clear" w:color="auto" w:fill="FFFFFF" w:themeFill="background1"/>
            <w:noWrap/>
            <w:vAlign w:val="bottom"/>
            <w:hideMark/>
          </w:tcPr>
          <w:p w14:paraId="73D88E90"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Abricots</w:t>
            </w:r>
          </w:p>
        </w:tc>
        <w:tc>
          <w:tcPr>
            <w:tcW w:w="1555" w:type="dxa"/>
            <w:tcBorders>
              <w:top w:val="nil"/>
              <w:left w:val="nil"/>
              <w:bottom w:val="single" w:sz="4" w:space="0" w:color="auto"/>
              <w:right w:val="single" w:sz="4" w:space="0" w:color="auto"/>
            </w:tcBorders>
            <w:noWrap/>
            <w:vAlign w:val="bottom"/>
            <w:hideMark/>
          </w:tcPr>
          <w:p w14:paraId="55E22F62"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1,542 </w:t>
            </w:r>
          </w:p>
        </w:tc>
      </w:tr>
      <w:tr w:rsidR="00A639DE" w:rsidRPr="003200CA" w14:paraId="584D392D" w14:textId="77777777" w:rsidTr="00EE7FAD">
        <w:trPr>
          <w:trHeight w:val="304"/>
        </w:trPr>
        <w:tc>
          <w:tcPr>
            <w:tcW w:w="2075" w:type="dxa"/>
            <w:vMerge/>
            <w:noWrap/>
            <w:vAlign w:val="bottom"/>
            <w:hideMark/>
          </w:tcPr>
          <w:p w14:paraId="0A284569" w14:textId="77777777" w:rsidR="00A639DE" w:rsidRPr="003200CA" w:rsidRDefault="00A639DE" w:rsidP="00434AEC">
            <w:pPr>
              <w:rPr>
                <w:rFonts w:eastAsia="Times New Roman"/>
                <w:sz w:val="20"/>
                <w:szCs w:val="20"/>
                <w:lang w:val="en-US"/>
              </w:rPr>
            </w:pPr>
          </w:p>
        </w:tc>
        <w:tc>
          <w:tcPr>
            <w:tcW w:w="1847" w:type="dxa"/>
            <w:vMerge/>
            <w:noWrap/>
            <w:vAlign w:val="center"/>
            <w:hideMark/>
          </w:tcPr>
          <w:p w14:paraId="45FB8D5C" w14:textId="77777777" w:rsidR="00A639DE" w:rsidRPr="003200CA" w:rsidRDefault="00A639DE" w:rsidP="00434AEC">
            <w:pPr>
              <w:rPr>
                <w:rFonts w:eastAsia="Times New Roman"/>
                <w:b/>
                <w:bCs/>
                <w:sz w:val="20"/>
                <w:szCs w:val="20"/>
                <w:lang w:val="en-US"/>
              </w:rPr>
            </w:pPr>
          </w:p>
        </w:tc>
        <w:tc>
          <w:tcPr>
            <w:tcW w:w="3608" w:type="dxa"/>
            <w:tcBorders>
              <w:top w:val="nil"/>
              <w:left w:val="nil"/>
              <w:bottom w:val="single" w:sz="4" w:space="0" w:color="auto"/>
              <w:right w:val="single" w:sz="4" w:space="0" w:color="auto"/>
            </w:tcBorders>
            <w:shd w:val="clear" w:color="auto" w:fill="FFFFFF" w:themeFill="background1"/>
            <w:noWrap/>
            <w:vAlign w:val="bottom"/>
            <w:hideMark/>
          </w:tcPr>
          <w:p w14:paraId="5E6ACF72" w14:textId="105C3A42" w:rsidR="00A639DE" w:rsidRPr="003200CA" w:rsidRDefault="00A639DE" w:rsidP="00434AEC">
            <w:pPr>
              <w:rPr>
                <w:rFonts w:eastAsia="Times New Roman"/>
                <w:sz w:val="20"/>
                <w:szCs w:val="20"/>
                <w:lang w:val="en-US"/>
              </w:rPr>
            </w:pPr>
            <w:r w:rsidRPr="003200CA">
              <w:rPr>
                <w:rFonts w:eastAsia="Times New Roman"/>
                <w:sz w:val="20"/>
                <w:szCs w:val="20"/>
                <w:lang w:val="en-US"/>
              </w:rPr>
              <w:t xml:space="preserve">Anse </w:t>
            </w:r>
            <w:r w:rsidR="004D210A" w:rsidRPr="003200CA">
              <w:rPr>
                <w:rFonts w:eastAsia="Times New Roman"/>
                <w:sz w:val="20"/>
                <w:szCs w:val="20"/>
                <w:lang w:val="en-US"/>
              </w:rPr>
              <w:t>d ‘Hainault</w:t>
            </w:r>
          </w:p>
        </w:tc>
        <w:tc>
          <w:tcPr>
            <w:tcW w:w="1555" w:type="dxa"/>
            <w:tcBorders>
              <w:top w:val="nil"/>
              <w:left w:val="nil"/>
              <w:bottom w:val="single" w:sz="4" w:space="0" w:color="auto"/>
              <w:right w:val="single" w:sz="4" w:space="0" w:color="auto"/>
            </w:tcBorders>
            <w:noWrap/>
            <w:vAlign w:val="bottom"/>
            <w:hideMark/>
          </w:tcPr>
          <w:p w14:paraId="42A53E20"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1,490 </w:t>
            </w:r>
          </w:p>
        </w:tc>
      </w:tr>
    </w:tbl>
    <w:p w14:paraId="25974E3D" w14:textId="77777777" w:rsidR="00A639DE" w:rsidRDefault="00A639DE" w:rsidP="00A639DE">
      <w:pPr>
        <w:rPr>
          <w:lang w:val="en-US"/>
        </w:rPr>
      </w:pPr>
    </w:p>
    <w:tbl>
      <w:tblPr>
        <w:tblW w:w="9085" w:type="dxa"/>
        <w:tblLook w:val="04A0" w:firstRow="1" w:lastRow="0" w:firstColumn="1" w:lastColumn="0" w:noHBand="0" w:noVBand="1"/>
      </w:tblPr>
      <w:tblGrid>
        <w:gridCol w:w="2071"/>
        <w:gridCol w:w="1844"/>
        <w:gridCol w:w="3601"/>
        <w:gridCol w:w="1569"/>
      </w:tblGrid>
      <w:tr w:rsidR="00A639DE" w:rsidRPr="003200CA" w14:paraId="63555321" w14:textId="77777777" w:rsidTr="00EE7FAD">
        <w:trPr>
          <w:trHeight w:val="302"/>
        </w:trPr>
        <w:tc>
          <w:tcPr>
            <w:tcW w:w="2071"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bottom"/>
          </w:tcPr>
          <w:p w14:paraId="38A13A4D" w14:textId="77777777" w:rsidR="00A639DE" w:rsidRPr="003200CA" w:rsidRDefault="00A639DE" w:rsidP="00434AEC">
            <w:pPr>
              <w:rPr>
                <w:rFonts w:eastAsia="Times New Roman"/>
                <w:b/>
                <w:bCs/>
                <w:color w:val="000000" w:themeColor="text1"/>
                <w:sz w:val="20"/>
                <w:szCs w:val="20"/>
                <w:lang w:val="en-US"/>
              </w:rPr>
            </w:pPr>
            <w:r w:rsidRPr="003200CA">
              <w:rPr>
                <w:rFonts w:eastAsia="Times New Roman"/>
                <w:b/>
                <w:bCs/>
                <w:color w:val="000000" w:themeColor="text1"/>
                <w:sz w:val="20"/>
                <w:szCs w:val="20"/>
                <w:lang w:val="en-US"/>
              </w:rPr>
              <w:t>Sous-Bureau</w:t>
            </w:r>
          </w:p>
        </w:tc>
        <w:tc>
          <w:tcPr>
            <w:tcW w:w="1844"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1C466208" w14:textId="77777777" w:rsidR="00A639DE" w:rsidRPr="003200CA" w:rsidRDefault="00A639DE" w:rsidP="00434AEC">
            <w:pPr>
              <w:rPr>
                <w:rFonts w:eastAsia="Times New Roman"/>
                <w:b/>
                <w:bCs/>
                <w:color w:val="000000" w:themeColor="text1"/>
                <w:sz w:val="20"/>
                <w:szCs w:val="20"/>
                <w:lang w:val="en-US"/>
              </w:rPr>
            </w:pPr>
            <w:r w:rsidRPr="003200CA">
              <w:rPr>
                <w:rFonts w:eastAsia="Times New Roman"/>
                <w:b/>
                <w:bCs/>
                <w:color w:val="000000" w:themeColor="text1"/>
                <w:sz w:val="20"/>
                <w:szCs w:val="20"/>
                <w:lang w:val="en-US"/>
              </w:rPr>
              <w:t>Département</w:t>
            </w:r>
          </w:p>
        </w:tc>
        <w:tc>
          <w:tcPr>
            <w:tcW w:w="3601" w:type="dxa"/>
            <w:tcBorders>
              <w:top w:val="single" w:sz="4" w:space="0" w:color="auto"/>
              <w:left w:val="nil"/>
              <w:bottom w:val="single" w:sz="4" w:space="0" w:color="auto"/>
              <w:right w:val="single" w:sz="4" w:space="0" w:color="auto"/>
            </w:tcBorders>
            <w:shd w:val="clear" w:color="auto" w:fill="FFF2CC" w:themeFill="accent4" w:themeFillTint="33"/>
            <w:noWrap/>
            <w:vAlign w:val="bottom"/>
          </w:tcPr>
          <w:p w14:paraId="532BA060" w14:textId="77777777" w:rsidR="00A639DE" w:rsidRPr="003200CA" w:rsidRDefault="00A639DE" w:rsidP="00434AEC">
            <w:pPr>
              <w:rPr>
                <w:rFonts w:eastAsia="Times New Roman"/>
                <w:sz w:val="20"/>
                <w:szCs w:val="20"/>
                <w:lang w:val="en-US"/>
              </w:rPr>
            </w:pPr>
            <w:r w:rsidRPr="003200CA">
              <w:rPr>
                <w:rFonts w:eastAsia="Times New Roman"/>
                <w:b/>
                <w:bCs/>
                <w:sz w:val="20"/>
                <w:szCs w:val="20"/>
                <w:lang w:val="en-US"/>
              </w:rPr>
              <w:t>Commune</w:t>
            </w:r>
          </w:p>
        </w:tc>
        <w:tc>
          <w:tcPr>
            <w:tcW w:w="1569" w:type="dxa"/>
            <w:tcBorders>
              <w:top w:val="single" w:sz="4" w:space="0" w:color="auto"/>
              <w:left w:val="nil"/>
              <w:bottom w:val="single" w:sz="4" w:space="0" w:color="auto"/>
              <w:right w:val="single" w:sz="4" w:space="0" w:color="auto"/>
            </w:tcBorders>
            <w:shd w:val="clear" w:color="auto" w:fill="FFF2CC" w:themeFill="accent4" w:themeFillTint="33"/>
            <w:noWrap/>
            <w:vAlign w:val="bottom"/>
          </w:tcPr>
          <w:p w14:paraId="4BB46A0D"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b/>
                <w:bCs/>
                <w:color w:val="000000" w:themeColor="text1"/>
                <w:sz w:val="20"/>
                <w:szCs w:val="20"/>
                <w:lang w:val="en-US"/>
              </w:rPr>
              <w:t xml:space="preserve">Nombre de ménages </w:t>
            </w:r>
          </w:p>
        </w:tc>
      </w:tr>
      <w:tr w:rsidR="00A639DE" w:rsidRPr="003200CA" w14:paraId="7BCC7FFB" w14:textId="77777777" w:rsidTr="00EE7FAD">
        <w:trPr>
          <w:trHeight w:val="302"/>
        </w:trPr>
        <w:tc>
          <w:tcPr>
            <w:tcW w:w="2071" w:type="dxa"/>
            <w:vMerge w:val="restart"/>
            <w:tcBorders>
              <w:top w:val="nil"/>
              <w:left w:val="single" w:sz="4" w:space="0" w:color="auto"/>
              <w:right w:val="single" w:sz="4" w:space="0" w:color="auto"/>
            </w:tcBorders>
            <w:noWrap/>
            <w:vAlign w:val="bottom"/>
            <w:hideMark/>
          </w:tcPr>
          <w:p w14:paraId="5B631418" w14:textId="77777777" w:rsidR="00A639DE" w:rsidRPr="003200CA" w:rsidRDefault="00A639DE" w:rsidP="00434AEC">
            <w:pPr>
              <w:rPr>
                <w:rFonts w:eastAsia="Times New Roman"/>
                <w:sz w:val="20"/>
                <w:szCs w:val="20"/>
              </w:rPr>
            </w:pPr>
            <w:r w:rsidRPr="003200CA">
              <w:rPr>
                <w:rFonts w:eastAsia="Times New Roman"/>
                <w:sz w:val="20"/>
                <w:szCs w:val="20"/>
              </w:rPr>
              <w:t>Cap Haïtien</w:t>
            </w:r>
          </w:p>
          <w:p w14:paraId="0306C745" w14:textId="77777777" w:rsidR="00A639DE" w:rsidRPr="003200CA" w:rsidRDefault="00A639DE" w:rsidP="00434AEC">
            <w:pPr>
              <w:rPr>
                <w:rFonts w:eastAsia="Times New Roman"/>
                <w:sz w:val="20"/>
                <w:szCs w:val="20"/>
              </w:rPr>
            </w:pPr>
          </w:p>
          <w:p w14:paraId="361760C8" w14:textId="77777777" w:rsidR="00A639DE" w:rsidRPr="003200CA" w:rsidRDefault="00A639DE" w:rsidP="00434AEC">
            <w:pPr>
              <w:rPr>
                <w:rFonts w:eastAsia="Times New Roman"/>
                <w:sz w:val="20"/>
                <w:szCs w:val="20"/>
              </w:rPr>
            </w:pPr>
          </w:p>
          <w:p w14:paraId="39E8B3C6" w14:textId="77777777" w:rsidR="00A639DE" w:rsidRPr="003200CA" w:rsidRDefault="00A639DE" w:rsidP="00434AEC">
            <w:pPr>
              <w:rPr>
                <w:rFonts w:eastAsia="Times New Roman"/>
                <w:sz w:val="20"/>
                <w:szCs w:val="20"/>
              </w:rPr>
            </w:pPr>
          </w:p>
          <w:p w14:paraId="2F45789D" w14:textId="77777777" w:rsidR="00A639DE" w:rsidRPr="003200CA" w:rsidRDefault="00A639DE" w:rsidP="00434AEC">
            <w:pPr>
              <w:rPr>
                <w:rFonts w:eastAsia="Times New Roman"/>
                <w:sz w:val="20"/>
                <w:szCs w:val="20"/>
              </w:rPr>
            </w:pPr>
          </w:p>
          <w:p w14:paraId="1730F608" w14:textId="77777777" w:rsidR="00A639DE" w:rsidRPr="003200CA" w:rsidRDefault="00A639DE" w:rsidP="00434AEC">
            <w:pPr>
              <w:rPr>
                <w:rFonts w:eastAsia="Times New Roman"/>
                <w:sz w:val="20"/>
                <w:szCs w:val="20"/>
                <w:lang w:val="en-US"/>
              </w:rPr>
            </w:pPr>
          </w:p>
        </w:tc>
        <w:tc>
          <w:tcPr>
            <w:tcW w:w="1844" w:type="dxa"/>
            <w:vMerge w:val="restart"/>
            <w:tcBorders>
              <w:top w:val="nil"/>
              <w:left w:val="nil"/>
              <w:right w:val="single" w:sz="4" w:space="0" w:color="auto"/>
            </w:tcBorders>
            <w:noWrap/>
            <w:vAlign w:val="bottom"/>
            <w:hideMark/>
          </w:tcPr>
          <w:p w14:paraId="4C5B3FF6"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Nord</w:t>
            </w:r>
          </w:p>
          <w:p w14:paraId="63B19CE7" w14:textId="77777777" w:rsidR="00A639DE" w:rsidRPr="003200CA" w:rsidRDefault="00A639DE" w:rsidP="00434AEC">
            <w:pPr>
              <w:rPr>
                <w:rFonts w:eastAsia="Times New Roman"/>
                <w:sz w:val="20"/>
                <w:szCs w:val="20"/>
                <w:lang w:val="en-US"/>
              </w:rPr>
            </w:pPr>
          </w:p>
          <w:p w14:paraId="2FDD3045" w14:textId="77777777" w:rsidR="00A639DE" w:rsidRPr="003200CA" w:rsidRDefault="00A639DE" w:rsidP="00434AEC">
            <w:pPr>
              <w:rPr>
                <w:rFonts w:eastAsia="Times New Roman"/>
                <w:sz w:val="20"/>
                <w:szCs w:val="20"/>
                <w:lang w:val="en-US"/>
              </w:rPr>
            </w:pPr>
          </w:p>
          <w:p w14:paraId="5391A58D" w14:textId="77777777" w:rsidR="00A639DE" w:rsidRPr="003200CA" w:rsidRDefault="00A639DE" w:rsidP="00434AEC">
            <w:pPr>
              <w:rPr>
                <w:rFonts w:eastAsia="Times New Roman"/>
                <w:sz w:val="20"/>
                <w:szCs w:val="20"/>
                <w:lang w:val="en-US"/>
              </w:rPr>
            </w:pPr>
          </w:p>
          <w:p w14:paraId="1588EDF0" w14:textId="77777777" w:rsidR="00A639DE" w:rsidRPr="003200CA" w:rsidRDefault="00A639DE" w:rsidP="00434AEC">
            <w:pPr>
              <w:rPr>
                <w:rFonts w:eastAsia="Times New Roman"/>
                <w:sz w:val="20"/>
                <w:szCs w:val="20"/>
                <w:lang w:val="en-US"/>
              </w:rPr>
            </w:pPr>
          </w:p>
          <w:p w14:paraId="411CD040" w14:textId="77777777" w:rsidR="00A639DE" w:rsidRPr="003200CA" w:rsidRDefault="00A639DE" w:rsidP="00434AEC">
            <w:pPr>
              <w:rPr>
                <w:rFonts w:eastAsia="Times New Roman"/>
                <w:sz w:val="20"/>
                <w:szCs w:val="20"/>
              </w:rPr>
            </w:pPr>
          </w:p>
        </w:tc>
        <w:tc>
          <w:tcPr>
            <w:tcW w:w="3601" w:type="dxa"/>
            <w:tcBorders>
              <w:top w:val="nil"/>
              <w:left w:val="nil"/>
              <w:bottom w:val="single" w:sz="4" w:space="0" w:color="auto"/>
              <w:right w:val="single" w:sz="4" w:space="0" w:color="auto"/>
            </w:tcBorders>
            <w:shd w:val="clear" w:color="auto" w:fill="FFFFFF" w:themeFill="background1"/>
            <w:noWrap/>
            <w:vAlign w:val="bottom"/>
            <w:hideMark/>
          </w:tcPr>
          <w:p w14:paraId="096E0CB5"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Limbé</w:t>
            </w:r>
          </w:p>
        </w:tc>
        <w:tc>
          <w:tcPr>
            <w:tcW w:w="1569" w:type="dxa"/>
            <w:tcBorders>
              <w:top w:val="nil"/>
              <w:left w:val="nil"/>
              <w:bottom w:val="single" w:sz="4" w:space="0" w:color="auto"/>
              <w:right w:val="single" w:sz="4" w:space="0" w:color="auto"/>
            </w:tcBorders>
            <w:noWrap/>
            <w:vAlign w:val="bottom"/>
            <w:hideMark/>
          </w:tcPr>
          <w:p w14:paraId="5DEA2CFB"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2,074 </w:t>
            </w:r>
          </w:p>
        </w:tc>
      </w:tr>
      <w:tr w:rsidR="00A639DE" w:rsidRPr="003200CA" w14:paraId="30DFAA57" w14:textId="77777777" w:rsidTr="00EE7FAD">
        <w:trPr>
          <w:trHeight w:val="302"/>
        </w:trPr>
        <w:tc>
          <w:tcPr>
            <w:tcW w:w="2071" w:type="dxa"/>
            <w:vMerge/>
            <w:noWrap/>
            <w:vAlign w:val="bottom"/>
            <w:hideMark/>
          </w:tcPr>
          <w:p w14:paraId="6F56C87A" w14:textId="77777777" w:rsidR="00A639DE" w:rsidRPr="003200CA" w:rsidRDefault="00A639DE" w:rsidP="00434AEC">
            <w:pPr>
              <w:rPr>
                <w:rFonts w:eastAsia="Times New Roman"/>
                <w:sz w:val="20"/>
                <w:szCs w:val="20"/>
                <w:lang w:val="en-US"/>
              </w:rPr>
            </w:pPr>
          </w:p>
        </w:tc>
        <w:tc>
          <w:tcPr>
            <w:tcW w:w="1844" w:type="dxa"/>
            <w:vMerge/>
            <w:noWrap/>
            <w:vAlign w:val="bottom"/>
            <w:hideMark/>
          </w:tcPr>
          <w:p w14:paraId="6F55D9BE" w14:textId="77777777" w:rsidR="00A639DE" w:rsidRPr="003200CA" w:rsidRDefault="00A639DE" w:rsidP="00434AEC">
            <w:pPr>
              <w:rPr>
                <w:rFonts w:eastAsia="Times New Roman"/>
                <w:sz w:val="20"/>
                <w:szCs w:val="20"/>
                <w:lang w:val="en-US"/>
              </w:rPr>
            </w:pPr>
          </w:p>
        </w:tc>
        <w:tc>
          <w:tcPr>
            <w:tcW w:w="3601" w:type="dxa"/>
            <w:tcBorders>
              <w:top w:val="nil"/>
              <w:left w:val="nil"/>
              <w:bottom w:val="single" w:sz="4" w:space="0" w:color="auto"/>
              <w:right w:val="single" w:sz="4" w:space="0" w:color="auto"/>
            </w:tcBorders>
            <w:shd w:val="clear" w:color="auto" w:fill="FFFFFF" w:themeFill="background1"/>
            <w:noWrap/>
            <w:vAlign w:val="bottom"/>
            <w:hideMark/>
          </w:tcPr>
          <w:p w14:paraId="4B8F3DBE"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Limonade</w:t>
            </w:r>
          </w:p>
        </w:tc>
        <w:tc>
          <w:tcPr>
            <w:tcW w:w="1569" w:type="dxa"/>
            <w:tcBorders>
              <w:top w:val="nil"/>
              <w:left w:val="nil"/>
              <w:bottom w:val="single" w:sz="4" w:space="0" w:color="auto"/>
              <w:right w:val="single" w:sz="4" w:space="0" w:color="auto"/>
            </w:tcBorders>
            <w:noWrap/>
            <w:vAlign w:val="bottom"/>
            <w:hideMark/>
          </w:tcPr>
          <w:p w14:paraId="51407545"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1,341 </w:t>
            </w:r>
          </w:p>
        </w:tc>
      </w:tr>
      <w:tr w:rsidR="00A639DE" w:rsidRPr="003200CA" w14:paraId="2671A33D" w14:textId="77777777" w:rsidTr="00EE7FAD">
        <w:trPr>
          <w:trHeight w:val="302"/>
        </w:trPr>
        <w:tc>
          <w:tcPr>
            <w:tcW w:w="2071" w:type="dxa"/>
            <w:vMerge/>
            <w:noWrap/>
            <w:vAlign w:val="bottom"/>
            <w:hideMark/>
          </w:tcPr>
          <w:p w14:paraId="0F969005" w14:textId="77777777" w:rsidR="00A639DE" w:rsidRPr="003200CA" w:rsidRDefault="00A639DE" w:rsidP="00434AEC">
            <w:pPr>
              <w:rPr>
                <w:rFonts w:eastAsia="Times New Roman"/>
                <w:sz w:val="20"/>
                <w:szCs w:val="20"/>
                <w:lang w:val="en-US"/>
              </w:rPr>
            </w:pPr>
          </w:p>
        </w:tc>
        <w:tc>
          <w:tcPr>
            <w:tcW w:w="1844" w:type="dxa"/>
            <w:vMerge/>
            <w:noWrap/>
            <w:vAlign w:val="bottom"/>
            <w:hideMark/>
          </w:tcPr>
          <w:p w14:paraId="1E1FBD13" w14:textId="77777777" w:rsidR="00A639DE" w:rsidRPr="003200CA" w:rsidRDefault="00A639DE" w:rsidP="00434AEC">
            <w:pPr>
              <w:rPr>
                <w:rFonts w:eastAsia="Times New Roman"/>
                <w:sz w:val="20"/>
                <w:szCs w:val="20"/>
                <w:lang w:val="en-US"/>
              </w:rPr>
            </w:pPr>
          </w:p>
        </w:tc>
        <w:tc>
          <w:tcPr>
            <w:tcW w:w="3601" w:type="dxa"/>
            <w:tcBorders>
              <w:top w:val="nil"/>
              <w:left w:val="nil"/>
              <w:bottom w:val="single" w:sz="4" w:space="0" w:color="auto"/>
              <w:right w:val="single" w:sz="4" w:space="0" w:color="auto"/>
            </w:tcBorders>
            <w:shd w:val="clear" w:color="auto" w:fill="FFFFFF" w:themeFill="background1"/>
            <w:noWrap/>
            <w:vAlign w:val="bottom"/>
            <w:hideMark/>
          </w:tcPr>
          <w:p w14:paraId="42A550A7"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Acul du Nord</w:t>
            </w:r>
          </w:p>
        </w:tc>
        <w:tc>
          <w:tcPr>
            <w:tcW w:w="1569" w:type="dxa"/>
            <w:tcBorders>
              <w:top w:val="nil"/>
              <w:left w:val="nil"/>
              <w:bottom w:val="single" w:sz="4" w:space="0" w:color="auto"/>
              <w:right w:val="single" w:sz="4" w:space="0" w:color="auto"/>
            </w:tcBorders>
            <w:noWrap/>
            <w:vAlign w:val="bottom"/>
            <w:hideMark/>
          </w:tcPr>
          <w:p w14:paraId="5B13ECD6"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1,360 </w:t>
            </w:r>
          </w:p>
        </w:tc>
      </w:tr>
      <w:tr w:rsidR="00A639DE" w:rsidRPr="003200CA" w14:paraId="2F06C744" w14:textId="77777777" w:rsidTr="00EE7FAD">
        <w:trPr>
          <w:trHeight w:val="302"/>
        </w:trPr>
        <w:tc>
          <w:tcPr>
            <w:tcW w:w="2071" w:type="dxa"/>
            <w:vMerge/>
            <w:noWrap/>
            <w:vAlign w:val="bottom"/>
            <w:hideMark/>
          </w:tcPr>
          <w:p w14:paraId="7090184D" w14:textId="77777777" w:rsidR="00A639DE" w:rsidRPr="003200CA" w:rsidRDefault="00A639DE" w:rsidP="00434AEC">
            <w:pPr>
              <w:rPr>
                <w:rFonts w:eastAsia="Times New Roman"/>
                <w:sz w:val="20"/>
                <w:szCs w:val="20"/>
                <w:lang w:val="en-US"/>
              </w:rPr>
            </w:pPr>
          </w:p>
        </w:tc>
        <w:tc>
          <w:tcPr>
            <w:tcW w:w="1844" w:type="dxa"/>
            <w:vMerge/>
            <w:noWrap/>
            <w:vAlign w:val="bottom"/>
            <w:hideMark/>
          </w:tcPr>
          <w:p w14:paraId="63012434" w14:textId="77777777" w:rsidR="00A639DE" w:rsidRPr="003200CA" w:rsidRDefault="00A639DE" w:rsidP="00434AEC">
            <w:pPr>
              <w:rPr>
                <w:rFonts w:eastAsia="Times New Roman"/>
                <w:sz w:val="20"/>
                <w:szCs w:val="20"/>
                <w:lang w:val="en-US"/>
              </w:rPr>
            </w:pPr>
          </w:p>
        </w:tc>
        <w:tc>
          <w:tcPr>
            <w:tcW w:w="3601" w:type="dxa"/>
            <w:tcBorders>
              <w:top w:val="nil"/>
              <w:left w:val="nil"/>
              <w:bottom w:val="single" w:sz="4" w:space="0" w:color="auto"/>
              <w:right w:val="single" w:sz="4" w:space="0" w:color="auto"/>
            </w:tcBorders>
            <w:shd w:val="clear" w:color="auto" w:fill="FFFFFF" w:themeFill="background1"/>
            <w:noWrap/>
            <w:vAlign w:val="bottom"/>
            <w:hideMark/>
          </w:tcPr>
          <w:p w14:paraId="3DD6BDD3"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Borgne</w:t>
            </w:r>
          </w:p>
        </w:tc>
        <w:tc>
          <w:tcPr>
            <w:tcW w:w="1569" w:type="dxa"/>
            <w:tcBorders>
              <w:top w:val="nil"/>
              <w:left w:val="nil"/>
              <w:bottom w:val="single" w:sz="4" w:space="0" w:color="auto"/>
              <w:right w:val="single" w:sz="4" w:space="0" w:color="auto"/>
            </w:tcBorders>
            <w:noWrap/>
            <w:vAlign w:val="bottom"/>
            <w:hideMark/>
          </w:tcPr>
          <w:p w14:paraId="723D26CF"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1,627 </w:t>
            </w:r>
          </w:p>
        </w:tc>
      </w:tr>
      <w:tr w:rsidR="00A639DE" w:rsidRPr="003200CA" w14:paraId="76D9CFE2" w14:textId="77777777" w:rsidTr="00EE7FAD">
        <w:trPr>
          <w:trHeight w:val="302"/>
        </w:trPr>
        <w:tc>
          <w:tcPr>
            <w:tcW w:w="2071" w:type="dxa"/>
            <w:vMerge/>
            <w:noWrap/>
            <w:vAlign w:val="bottom"/>
            <w:hideMark/>
          </w:tcPr>
          <w:p w14:paraId="32173D1E" w14:textId="77777777" w:rsidR="00A639DE" w:rsidRPr="003200CA" w:rsidRDefault="00A639DE" w:rsidP="00434AEC">
            <w:pPr>
              <w:rPr>
                <w:rFonts w:eastAsia="Times New Roman"/>
                <w:sz w:val="20"/>
                <w:szCs w:val="20"/>
                <w:lang w:val="en-US"/>
              </w:rPr>
            </w:pPr>
          </w:p>
        </w:tc>
        <w:tc>
          <w:tcPr>
            <w:tcW w:w="1844" w:type="dxa"/>
            <w:vMerge/>
            <w:noWrap/>
            <w:vAlign w:val="bottom"/>
            <w:hideMark/>
          </w:tcPr>
          <w:p w14:paraId="40907154" w14:textId="77777777" w:rsidR="00A639DE" w:rsidRPr="003200CA" w:rsidRDefault="00A639DE" w:rsidP="00434AEC">
            <w:pPr>
              <w:rPr>
                <w:rFonts w:eastAsia="Times New Roman"/>
                <w:sz w:val="20"/>
                <w:szCs w:val="20"/>
                <w:lang w:val="en-US"/>
              </w:rPr>
            </w:pPr>
          </w:p>
        </w:tc>
        <w:tc>
          <w:tcPr>
            <w:tcW w:w="3601" w:type="dxa"/>
            <w:tcBorders>
              <w:top w:val="nil"/>
              <w:left w:val="nil"/>
              <w:bottom w:val="single" w:sz="4" w:space="0" w:color="auto"/>
              <w:right w:val="single" w:sz="4" w:space="0" w:color="auto"/>
            </w:tcBorders>
            <w:shd w:val="clear" w:color="auto" w:fill="FFFFFF" w:themeFill="background1"/>
            <w:noWrap/>
            <w:vAlign w:val="bottom"/>
            <w:hideMark/>
          </w:tcPr>
          <w:p w14:paraId="00587DA9"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cap Haitien</w:t>
            </w:r>
          </w:p>
        </w:tc>
        <w:tc>
          <w:tcPr>
            <w:tcW w:w="1569" w:type="dxa"/>
            <w:tcBorders>
              <w:top w:val="nil"/>
              <w:left w:val="nil"/>
              <w:bottom w:val="single" w:sz="4" w:space="0" w:color="auto"/>
              <w:right w:val="single" w:sz="4" w:space="0" w:color="auto"/>
            </w:tcBorders>
            <w:noWrap/>
            <w:vAlign w:val="bottom"/>
            <w:hideMark/>
          </w:tcPr>
          <w:p w14:paraId="5DD95D36"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3,271 </w:t>
            </w:r>
          </w:p>
        </w:tc>
      </w:tr>
      <w:tr w:rsidR="00A639DE" w:rsidRPr="003200CA" w14:paraId="1541D0E1" w14:textId="77777777" w:rsidTr="00EE7FAD">
        <w:trPr>
          <w:trHeight w:val="302"/>
        </w:trPr>
        <w:tc>
          <w:tcPr>
            <w:tcW w:w="2071" w:type="dxa"/>
            <w:vMerge/>
            <w:noWrap/>
            <w:vAlign w:val="bottom"/>
            <w:hideMark/>
          </w:tcPr>
          <w:p w14:paraId="1D091594" w14:textId="77777777" w:rsidR="00A639DE" w:rsidRPr="003200CA" w:rsidRDefault="00A639DE" w:rsidP="00434AEC">
            <w:pPr>
              <w:rPr>
                <w:rFonts w:eastAsia="Times New Roman"/>
                <w:sz w:val="20"/>
                <w:szCs w:val="20"/>
                <w:lang w:val="en-US"/>
              </w:rPr>
            </w:pPr>
          </w:p>
        </w:tc>
        <w:tc>
          <w:tcPr>
            <w:tcW w:w="1844" w:type="dxa"/>
            <w:vMerge/>
            <w:noWrap/>
            <w:vAlign w:val="bottom"/>
            <w:hideMark/>
          </w:tcPr>
          <w:p w14:paraId="008D87A4" w14:textId="77777777" w:rsidR="00A639DE" w:rsidRPr="003200CA" w:rsidRDefault="00A639DE" w:rsidP="00434AEC">
            <w:pPr>
              <w:rPr>
                <w:rFonts w:eastAsia="Times New Roman"/>
                <w:sz w:val="20"/>
                <w:szCs w:val="20"/>
                <w:lang w:val="en-US"/>
              </w:rPr>
            </w:pPr>
          </w:p>
        </w:tc>
        <w:tc>
          <w:tcPr>
            <w:tcW w:w="3601" w:type="dxa"/>
            <w:tcBorders>
              <w:top w:val="nil"/>
              <w:left w:val="nil"/>
              <w:bottom w:val="single" w:sz="4" w:space="0" w:color="auto"/>
              <w:right w:val="single" w:sz="4" w:space="0" w:color="auto"/>
            </w:tcBorders>
            <w:shd w:val="clear" w:color="auto" w:fill="FFFFFF" w:themeFill="background1"/>
            <w:noWrap/>
            <w:vAlign w:val="bottom"/>
            <w:hideMark/>
          </w:tcPr>
          <w:p w14:paraId="50994CE2"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Pilate</w:t>
            </w:r>
          </w:p>
        </w:tc>
        <w:tc>
          <w:tcPr>
            <w:tcW w:w="1569" w:type="dxa"/>
            <w:tcBorders>
              <w:top w:val="nil"/>
              <w:left w:val="nil"/>
              <w:bottom w:val="single" w:sz="4" w:space="0" w:color="auto"/>
              <w:right w:val="single" w:sz="4" w:space="0" w:color="auto"/>
            </w:tcBorders>
            <w:noWrap/>
            <w:vAlign w:val="bottom"/>
            <w:hideMark/>
          </w:tcPr>
          <w:p w14:paraId="24275DAF"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1,314 </w:t>
            </w:r>
          </w:p>
        </w:tc>
      </w:tr>
      <w:tr w:rsidR="00A639DE" w:rsidRPr="003200CA" w14:paraId="15BA9B8C" w14:textId="77777777" w:rsidTr="00EE7FAD">
        <w:trPr>
          <w:trHeight w:val="302"/>
        </w:trPr>
        <w:tc>
          <w:tcPr>
            <w:tcW w:w="2071" w:type="dxa"/>
            <w:vMerge/>
            <w:noWrap/>
            <w:vAlign w:val="bottom"/>
            <w:hideMark/>
          </w:tcPr>
          <w:p w14:paraId="18F6F419" w14:textId="77777777" w:rsidR="00A639DE" w:rsidRPr="003200CA" w:rsidRDefault="00A639DE" w:rsidP="00434AEC">
            <w:pPr>
              <w:rPr>
                <w:rFonts w:eastAsia="Times New Roman"/>
                <w:sz w:val="20"/>
                <w:szCs w:val="20"/>
                <w:lang w:val="en-US"/>
              </w:rPr>
            </w:pPr>
          </w:p>
        </w:tc>
        <w:tc>
          <w:tcPr>
            <w:tcW w:w="1844" w:type="dxa"/>
            <w:vMerge/>
            <w:noWrap/>
            <w:vAlign w:val="bottom"/>
            <w:hideMark/>
          </w:tcPr>
          <w:p w14:paraId="54FF2AF0" w14:textId="77777777" w:rsidR="00A639DE" w:rsidRPr="003200CA" w:rsidRDefault="00A639DE" w:rsidP="00434AEC">
            <w:pPr>
              <w:rPr>
                <w:rFonts w:eastAsia="Times New Roman"/>
                <w:sz w:val="20"/>
                <w:szCs w:val="20"/>
                <w:lang w:val="en-US"/>
              </w:rPr>
            </w:pPr>
          </w:p>
        </w:tc>
        <w:tc>
          <w:tcPr>
            <w:tcW w:w="3601" w:type="dxa"/>
            <w:tcBorders>
              <w:top w:val="nil"/>
              <w:left w:val="nil"/>
              <w:bottom w:val="single" w:sz="4" w:space="0" w:color="auto"/>
              <w:right w:val="single" w:sz="4" w:space="0" w:color="auto"/>
            </w:tcBorders>
            <w:shd w:val="clear" w:color="auto" w:fill="FFFFFF" w:themeFill="background1"/>
            <w:noWrap/>
            <w:vAlign w:val="bottom"/>
            <w:hideMark/>
          </w:tcPr>
          <w:p w14:paraId="5C1F1A71"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Plaissance</w:t>
            </w:r>
          </w:p>
        </w:tc>
        <w:tc>
          <w:tcPr>
            <w:tcW w:w="1569" w:type="dxa"/>
            <w:tcBorders>
              <w:top w:val="nil"/>
              <w:left w:val="nil"/>
              <w:bottom w:val="single" w:sz="4" w:space="0" w:color="auto"/>
              <w:right w:val="single" w:sz="4" w:space="0" w:color="auto"/>
            </w:tcBorders>
            <w:noWrap/>
            <w:vAlign w:val="bottom"/>
            <w:hideMark/>
          </w:tcPr>
          <w:p w14:paraId="3046586A"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1,692 </w:t>
            </w:r>
          </w:p>
        </w:tc>
      </w:tr>
      <w:tr w:rsidR="00A639DE" w:rsidRPr="003200CA" w14:paraId="28EEA53D" w14:textId="77777777" w:rsidTr="00EE7FAD">
        <w:trPr>
          <w:trHeight w:val="300"/>
        </w:trPr>
        <w:tc>
          <w:tcPr>
            <w:tcW w:w="2071" w:type="dxa"/>
            <w:tcBorders>
              <w:top w:val="nil"/>
              <w:left w:val="single" w:sz="4" w:space="0" w:color="auto"/>
              <w:bottom w:val="single" w:sz="4" w:space="0" w:color="auto"/>
              <w:right w:val="single" w:sz="4" w:space="0" w:color="auto"/>
            </w:tcBorders>
            <w:noWrap/>
            <w:vAlign w:val="bottom"/>
            <w:hideMark/>
          </w:tcPr>
          <w:p w14:paraId="32EE16D0"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Cap Haitien</w:t>
            </w:r>
          </w:p>
        </w:tc>
        <w:tc>
          <w:tcPr>
            <w:tcW w:w="1844" w:type="dxa"/>
            <w:tcBorders>
              <w:top w:val="nil"/>
              <w:left w:val="nil"/>
              <w:bottom w:val="single" w:sz="4" w:space="0" w:color="auto"/>
              <w:right w:val="single" w:sz="4" w:space="0" w:color="auto"/>
            </w:tcBorders>
            <w:noWrap/>
            <w:vAlign w:val="bottom"/>
            <w:hideMark/>
          </w:tcPr>
          <w:p w14:paraId="72EDF1F1"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Nord Est</w:t>
            </w:r>
          </w:p>
        </w:tc>
        <w:tc>
          <w:tcPr>
            <w:tcW w:w="3601" w:type="dxa"/>
            <w:tcBorders>
              <w:top w:val="nil"/>
              <w:left w:val="nil"/>
              <w:bottom w:val="single" w:sz="4" w:space="0" w:color="auto"/>
              <w:right w:val="single" w:sz="4" w:space="0" w:color="auto"/>
            </w:tcBorders>
            <w:shd w:val="clear" w:color="auto" w:fill="FFFFFF" w:themeFill="background1"/>
            <w:noWrap/>
            <w:vAlign w:val="bottom"/>
            <w:hideMark/>
          </w:tcPr>
          <w:p w14:paraId="2D679639"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Vallières</w:t>
            </w:r>
          </w:p>
        </w:tc>
        <w:tc>
          <w:tcPr>
            <w:tcW w:w="1569" w:type="dxa"/>
            <w:tcBorders>
              <w:top w:val="nil"/>
              <w:left w:val="nil"/>
              <w:bottom w:val="single" w:sz="4" w:space="0" w:color="auto"/>
              <w:right w:val="single" w:sz="4" w:space="0" w:color="auto"/>
            </w:tcBorders>
            <w:noWrap/>
            <w:vAlign w:val="bottom"/>
            <w:hideMark/>
          </w:tcPr>
          <w:p w14:paraId="79FAE34B"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2,492 </w:t>
            </w:r>
          </w:p>
        </w:tc>
      </w:tr>
      <w:tr w:rsidR="00A639DE" w:rsidRPr="003200CA" w14:paraId="7EF06975" w14:textId="77777777" w:rsidTr="00EE7FAD">
        <w:trPr>
          <w:trHeight w:val="302"/>
        </w:trPr>
        <w:tc>
          <w:tcPr>
            <w:tcW w:w="2071" w:type="dxa"/>
            <w:tcBorders>
              <w:top w:val="nil"/>
              <w:left w:val="single" w:sz="4" w:space="0" w:color="auto"/>
              <w:bottom w:val="single" w:sz="4" w:space="0" w:color="auto"/>
              <w:right w:val="single" w:sz="4" w:space="0" w:color="auto"/>
            </w:tcBorders>
            <w:noWrap/>
            <w:vAlign w:val="bottom"/>
            <w:hideMark/>
          </w:tcPr>
          <w:p w14:paraId="6645EBB3" w14:textId="77777777" w:rsidR="00A639DE" w:rsidRPr="003200CA" w:rsidRDefault="00A639DE" w:rsidP="00434AEC">
            <w:pPr>
              <w:rPr>
                <w:rFonts w:eastAsia="Times New Roman"/>
                <w:color w:val="000000" w:themeColor="text1"/>
                <w:sz w:val="20"/>
                <w:szCs w:val="20"/>
                <w:lang w:val="en-US"/>
              </w:rPr>
            </w:pPr>
            <w:r w:rsidRPr="003200CA">
              <w:rPr>
                <w:rFonts w:eastAsia="Times New Roman"/>
                <w:color w:val="000000" w:themeColor="text1"/>
                <w:sz w:val="20"/>
                <w:szCs w:val="20"/>
                <w:lang w:val="en-US"/>
              </w:rPr>
              <w:t>Cap Haitien</w:t>
            </w:r>
          </w:p>
        </w:tc>
        <w:tc>
          <w:tcPr>
            <w:tcW w:w="1844" w:type="dxa"/>
            <w:tcBorders>
              <w:top w:val="nil"/>
              <w:left w:val="nil"/>
              <w:bottom w:val="single" w:sz="4" w:space="0" w:color="auto"/>
              <w:right w:val="single" w:sz="4" w:space="0" w:color="auto"/>
            </w:tcBorders>
            <w:noWrap/>
            <w:vAlign w:val="bottom"/>
            <w:hideMark/>
          </w:tcPr>
          <w:p w14:paraId="23702A5D" w14:textId="77777777" w:rsidR="00A639DE" w:rsidRPr="003200CA" w:rsidRDefault="00A639DE" w:rsidP="00434AEC">
            <w:pPr>
              <w:rPr>
                <w:rFonts w:eastAsia="Times New Roman"/>
                <w:b/>
                <w:bCs/>
                <w:color w:val="000000" w:themeColor="text1"/>
                <w:sz w:val="20"/>
                <w:szCs w:val="20"/>
                <w:lang w:val="en-US"/>
              </w:rPr>
            </w:pPr>
            <w:r w:rsidRPr="003200CA">
              <w:rPr>
                <w:rFonts w:eastAsia="Times New Roman"/>
                <w:b/>
                <w:bCs/>
                <w:color w:val="000000" w:themeColor="text1"/>
                <w:sz w:val="20"/>
                <w:szCs w:val="20"/>
                <w:lang w:val="en-US"/>
              </w:rPr>
              <w:t>Centre</w:t>
            </w:r>
          </w:p>
        </w:tc>
        <w:tc>
          <w:tcPr>
            <w:tcW w:w="3601" w:type="dxa"/>
            <w:tcBorders>
              <w:top w:val="nil"/>
              <w:left w:val="nil"/>
              <w:bottom w:val="single" w:sz="4" w:space="0" w:color="auto"/>
              <w:right w:val="single" w:sz="4" w:space="0" w:color="auto"/>
            </w:tcBorders>
            <w:shd w:val="clear" w:color="auto" w:fill="FFFFFF" w:themeFill="background1"/>
            <w:noWrap/>
            <w:vAlign w:val="bottom"/>
            <w:hideMark/>
          </w:tcPr>
          <w:p w14:paraId="211600B0"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Boucan Carré</w:t>
            </w:r>
          </w:p>
        </w:tc>
        <w:tc>
          <w:tcPr>
            <w:tcW w:w="1569" w:type="dxa"/>
            <w:tcBorders>
              <w:top w:val="nil"/>
              <w:left w:val="nil"/>
              <w:bottom w:val="single" w:sz="4" w:space="0" w:color="auto"/>
              <w:right w:val="single" w:sz="4" w:space="0" w:color="auto"/>
            </w:tcBorders>
            <w:noWrap/>
            <w:vAlign w:val="bottom"/>
            <w:hideMark/>
          </w:tcPr>
          <w:p w14:paraId="64251DAD" w14:textId="77777777" w:rsidR="00A639DE" w:rsidRPr="003200CA" w:rsidRDefault="00A639DE" w:rsidP="00434AEC">
            <w:pPr>
              <w:rPr>
                <w:rFonts w:ascii="Aptos Narrow" w:eastAsia="Times New Roman" w:hAnsi="Aptos Narrow" w:cs="Times New Roman"/>
                <w:color w:val="000000" w:themeColor="text1"/>
                <w:sz w:val="20"/>
                <w:szCs w:val="20"/>
                <w:lang w:val="en-US"/>
              </w:rPr>
            </w:pPr>
            <w:r w:rsidRPr="003200CA">
              <w:rPr>
                <w:rFonts w:ascii="Aptos Narrow" w:eastAsia="Times New Roman" w:hAnsi="Aptos Narrow" w:cs="Times New Roman"/>
                <w:color w:val="000000" w:themeColor="text1"/>
                <w:sz w:val="20"/>
                <w:szCs w:val="20"/>
                <w:lang w:val="en-US"/>
              </w:rPr>
              <w:t xml:space="preserve">                   1,561 </w:t>
            </w:r>
          </w:p>
        </w:tc>
      </w:tr>
    </w:tbl>
    <w:p w14:paraId="680AB81E" w14:textId="77777777" w:rsidR="00A639DE" w:rsidRDefault="00A639DE" w:rsidP="00A639DE">
      <w:pPr>
        <w:rPr>
          <w:lang w:val="en-US"/>
        </w:rPr>
      </w:pPr>
    </w:p>
    <w:tbl>
      <w:tblPr>
        <w:tblW w:w="907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2015"/>
        <w:gridCol w:w="1795"/>
        <w:gridCol w:w="3505"/>
        <w:gridCol w:w="1760"/>
      </w:tblGrid>
      <w:tr w:rsidR="00A639DE" w:rsidRPr="003200CA" w14:paraId="56F9F480" w14:textId="77777777" w:rsidTr="00EE7FAD">
        <w:trPr>
          <w:trHeight w:val="295"/>
        </w:trPr>
        <w:tc>
          <w:tcPr>
            <w:tcW w:w="2015" w:type="dxa"/>
            <w:shd w:val="clear" w:color="auto" w:fill="FFF2CC" w:themeFill="accent4" w:themeFillTint="33"/>
            <w:noWrap/>
            <w:vAlign w:val="bottom"/>
          </w:tcPr>
          <w:p w14:paraId="6BC1CF87" w14:textId="77777777" w:rsidR="00A639DE" w:rsidRPr="003200CA" w:rsidRDefault="00A639DE" w:rsidP="00434AEC">
            <w:pPr>
              <w:rPr>
                <w:rFonts w:eastAsia="Times New Roman"/>
                <w:b/>
                <w:bCs/>
                <w:color w:val="000000" w:themeColor="text1"/>
                <w:sz w:val="20"/>
                <w:szCs w:val="20"/>
                <w:lang w:val="en-US"/>
              </w:rPr>
            </w:pPr>
            <w:r w:rsidRPr="003200CA">
              <w:rPr>
                <w:rFonts w:eastAsia="Times New Roman"/>
                <w:b/>
                <w:bCs/>
                <w:color w:val="000000" w:themeColor="text1"/>
                <w:sz w:val="20"/>
                <w:szCs w:val="20"/>
                <w:lang w:val="en-US"/>
              </w:rPr>
              <w:t>Sous-Bureau</w:t>
            </w:r>
          </w:p>
        </w:tc>
        <w:tc>
          <w:tcPr>
            <w:tcW w:w="1795" w:type="dxa"/>
            <w:shd w:val="clear" w:color="auto" w:fill="FFF2CC" w:themeFill="accent4" w:themeFillTint="33"/>
            <w:noWrap/>
            <w:vAlign w:val="center"/>
          </w:tcPr>
          <w:p w14:paraId="05436841" w14:textId="77777777" w:rsidR="00A639DE" w:rsidRPr="003200CA" w:rsidRDefault="00A639DE" w:rsidP="00434AEC">
            <w:pPr>
              <w:rPr>
                <w:rFonts w:eastAsia="Times New Roman"/>
                <w:b/>
                <w:bCs/>
                <w:color w:val="000000" w:themeColor="text1"/>
                <w:sz w:val="20"/>
                <w:szCs w:val="20"/>
                <w:lang w:val="en-US"/>
              </w:rPr>
            </w:pPr>
            <w:r w:rsidRPr="003200CA">
              <w:rPr>
                <w:rFonts w:eastAsia="Times New Roman"/>
                <w:b/>
                <w:bCs/>
                <w:color w:val="000000" w:themeColor="text1"/>
                <w:sz w:val="20"/>
                <w:szCs w:val="20"/>
                <w:lang w:val="en-US"/>
              </w:rPr>
              <w:t>Département</w:t>
            </w:r>
          </w:p>
        </w:tc>
        <w:tc>
          <w:tcPr>
            <w:tcW w:w="3505" w:type="dxa"/>
            <w:shd w:val="clear" w:color="auto" w:fill="FFF2CC" w:themeFill="accent4" w:themeFillTint="33"/>
            <w:noWrap/>
            <w:vAlign w:val="bottom"/>
          </w:tcPr>
          <w:p w14:paraId="060342FC" w14:textId="77777777" w:rsidR="00A639DE" w:rsidRPr="003200CA" w:rsidRDefault="00A639DE" w:rsidP="00434AEC">
            <w:pPr>
              <w:rPr>
                <w:rFonts w:eastAsia="Times New Roman"/>
                <w:sz w:val="20"/>
                <w:szCs w:val="20"/>
                <w:lang w:val="en-US"/>
              </w:rPr>
            </w:pPr>
            <w:r w:rsidRPr="003200CA">
              <w:rPr>
                <w:rFonts w:eastAsia="Times New Roman"/>
                <w:b/>
                <w:bCs/>
                <w:sz w:val="20"/>
                <w:szCs w:val="20"/>
                <w:lang w:val="en-US"/>
              </w:rPr>
              <w:t>Commune</w:t>
            </w:r>
          </w:p>
        </w:tc>
        <w:tc>
          <w:tcPr>
            <w:tcW w:w="1760" w:type="dxa"/>
            <w:shd w:val="clear" w:color="auto" w:fill="FFF2CC" w:themeFill="accent4" w:themeFillTint="33"/>
            <w:noWrap/>
            <w:vAlign w:val="bottom"/>
          </w:tcPr>
          <w:p w14:paraId="462D67F5"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b/>
                <w:bCs/>
                <w:color w:val="000000" w:themeColor="text1"/>
                <w:sz w:val="20"/>
                <w:szCs w:val="20"/>
                <w:lang w:val="en-US"/>
              </w:rPr>
              <w:t xml:space="preserve">Nombre de ménages </w:t>
            </w:r>
          </w:p>
        </w:tc>
      </w:tr>
      <w:tr w:rsidR="00A639DE" w:rsidRPr="003200CA" w14:paraId="20229134" w14:textId="77777777" w:rsidTr="00EE7FAD">
        <w:trPr>
          <w:trHeight w:val="295"/>
        </w:trPr>
        <w:tc>
          <w:tcPr>
            <w:tcW w:w="2015" w:type="dxa"/>
            <w:vMerge w:val="restart"/>
            <w:noWrap/>
            <w:vAlign w:val="bottom"/>
            <w:hideMark/>
          </w:tcPr>
          <w:p w14:paraId="4E25ABD0"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Miragoane</w:t>
            </w:r>
          </w:p>
          <w:p w14:paraId="163D382F" w14:textId="77777777" w:rsidR="00A639DE" w:rsidRPr="003200CA" w:rsidRDefault="00A639DE" w:rsidP="00434AEC">
            <w:pPr>
              <w:rPr>
                <w:rFonts w:eastAsia="Times New Roman"/>
                <w:sz w:val="20"/>
                <w:szCs w:val="20"/>
                <w:lang w:val="en-US"/>
              </w:rPr>
            </w:pPr>
          </w:p>
        </w:tc>
        <w:tc>
          <w:tcPr>
            <w:tcW w:w="1795" w:type="dxa"/>
            <w:noWrap/>
            <w:vAlign w:val="bottom"/>
            <w:hideMark/>
          </w:tcPr>
          <w:p w14:paraId="45A132F3"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Sud</w:t>
            </w:r>
          </w:p>
        </w:tc>
        <w:tc>
          <w:tcPr>
            <w:tcW w:w="3505" w:type="dxa"/>
            <w:shd w:val="clear" w:color="auto" w:fill="FFFFFF" w:themeFill="background1"/>
            <w:noWrap/>
            <w:vAlign w:val="bottom"/>
            <w:hideMark/>
          </w:tcPr>
          <w:p w14:paraId="542C5FE1"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Aquin</w:t>
            </w:r>
          </w:p>
        </w:tc>
        <w:tc>
          <w:tcPr>
            <w:tcW w:w="1760" w:type="dxa"/>
            <w:noWrap/>
            <w:vAlign w:val="bottom"/>
            <w:hideMark/>
          </w:tcPr>
          <w:p w14:paraId="45671F24"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2,068 </w:t>
            </w:r>
          </w:p>
        </w:tc>
      </w:tr>
      <w:tr w:rsidR="00A639DE" w:rsidRPr="003200CA" w14:paraId="1EEE207B" w14:textId="77777777" w:rsidTr="00EE7FAD">
        <w:trPr>
          <w:trHeight w:val="295"/>
        </w:trPr>
        <w:tc>
          <w:tcPr>
            <w:tcW w:w="2015" w:type="dxa"/>
            <w:vMerge/>
            <w:noWrap/>
            <w:vAlign w:val="bottom"/>
            <w:hideMark/>
          </w:tcPr>
          <w:p w14:paraId="69294BA9" w14:textId="77777777" w:rsidR="00A639DE" w:rsidRPr="003200CA" w:rsidRDefault="00A639DE" w:rsidP="00434AEC">
            <w:pPr>
              <w:rPr>
                <w:rFonts w:eastAsia="Times New Roman"/>
                <w:sz w:val="20"/>
                <w:szCs w:val="20"/>
                <w:lang w:val="en-US"/>
              </w:rPr>
            </w:pPr>
          </w:p>
        </w:tc>
        <w:tc>
          <w:tcPr>
            <w:tcW w:w="1795" w:type="dxa"/>
            <w:noWrap/>
            <w:vAlign w:val="bottom"/>
            <w:hideMark/>
          </w:tcPr>
          <w:p w14:paraId="70486F14"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Nippes</w:t>
            </w:r>
          </w:p>
        </w:tc>
        <w:tc>
          <w:tcPr>
            <w:tcW w:w="3505" w:type="dxa"/>
            <w:shd w:val="clear" w:color="auto" w:fill="FFFFFF" w:themeFill="background1"/>
            <w:noWrap/>
            <w:vAlign w:val="bottom"/>
            <w:hideMark/>
          </w:tcPr>
          <w:p w14:paraId="25DA468E" w14:textId="77777777" w:rsidR="00A639DE" w:rsidRPr="003200CA" w:rsidRDefault="00A639DE" w:rsidP="00434AEC">
            <w:pPr>
              <w:rPr>
                <w:rFonts w:eastAsia="Times New Roman"/>
                <w:sz w:val="20"/>
                <w:szCs w:val="20"/>
                <w:lang w:val="en-US"/>
              </w:rPr>
            </w:pPr>
            <w:r w:rsidRPr="003200CA">
              <w:rPr>
                <w:rFonts w:eastAsia="Times New Roman"/>
                <w:sz w:val="20"/>
                <w:szCs w:val="20"/>
                <w:lang w:val="en-US"/>
              </w:rPr>
              <w:t>Miragoane</w:t>
            </w:r>
          </w:p>
        </w:tc>
        <w:tc>
          <w:tcPr>
            <w:tcW w:w="1760" w:type="dxa"/>
            <w:noWrap/>
            <w:vAlign w:val="bottom"/>
            <w:hideMark/>
          </w:tcPr>
          <w:p w14:paraId="41D18BD4" w14:textId="77777777" w:rsidR="00A639DE" w:rsidRPr="003200CA" w:rsidRDefault="00A639DE" w:rsidP="00434AEC">
            <w:pPr>
              <w:rPr>
                <w:rFonts w:ascii="Aptos Narrow" w:eastAsia="Times New Roman" w:hAnsi="Aptos Narrow" w:cs="Times New Roman"/>
                <w:color w:val="000000"/>
                <w:sz w:val="20"/>
                <w:szCs w:val="20"/>
                <w:lang w:val="en-US"/>
              </w:rPr>
            </w:pPr>
            <w:r w:rsidRPr="003200CA">
              <w:rPr>
                <w:rFonts w:ascii="Aptos Narrow" w:eastAsia="Times New Roman" w:hAnsi="Aptos Narrow" w:cs="Times New Roman"/>
                <w:color w:val="000000"/>
                <w:sz w:val="20"/>
                <w:szCs w:val="20"/>
                <w:lang w:val="en-US"/>
              </w:rPr>
              <w:t xml:space="preserve">                   2,430 </w:t>
            </w:r>
          </w:p>
        </w:tc>
      </w:tr>
    </w:tbl>
    <w:p w14:paraId="3060C7B5" w14:textId="77777777" w:rsidR="00A639DE" w:rsidRDefault="00A639DE" w:rsidP="00A639DE">
      <w:pPr>
        <w:rPr>
          <w:lang w:val="en-US"/>
        </w:rPr>
      </w:pPr>
    </w:p>
    <w:p w14:paraId="4B16DFF9" w14:textId="77777777" w:rsidR="00A639DE" w:rsidRDefault="00A639DE" w:rsidP="00A639DE">
      <w:pPr>
        <w:rPr>
          <w:lang w:val="en-US"/>
        </w:rPr>
      </w:pPr>
      <w:r w:rsidRPr="46A656F0">
        <w:rPr>
          <w:lang w:val="en-US"/>
        </w:rPr>
        <w:t>ACT. 3 SAFETY NETS</w:t>
      </w:r>
    </w:p>
    <w:tbl>
      <w:tblPr>
        <w:tblW w:w="0" w:type="auto"/>
        <w:tblLook w:val="06A0" w:firstRow="1" w:lastRow="0" w:firstColumn="1" w:lastColumn="0" w:noHBand="1" w:noVBand="1"/>
      </w:tblPr>
      <w:tblGrid>
        <w:gridCol w:w="1962"/>
        <w:gridCol w:w="1751"/>
        <w:gridCol w:w="3551"/>
        <w:gridCol w:w="1752"/>
      </w:tblGrid>
      <w:tr w:rsidR="00A639DE" w14:paraId="00D2E541" w14:textId="77777777" w:rsidTr="003200CA">
        <w:trPr>
          <w:trHeight w:val="330"/>
        </w:trPr>
        <w:tc>
          <w:tcPr>
            <w:tcW w:w="19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298F927A" w14:textId="77777777" w:rsidR="00A639DE" w:rsidRDefault="00A639DE" w:rsidP="00434AEC">
            <w:pPr>
              <w:rPr>
                <w:rFonts w:eastAsia="Times New Roman"/>
                <w:sz w:val="20"/>
                <w:szCs w:val="20"/>
              </w:rPr>
            </w:pPr>
            <w:r w:rsidRPr="56FDC8CC">
              <w:rPr>
                <w:rFonts w:eastAsia="Times New Roman"/>
                <w:sz w:val="20"/>
                <w:szCs w:val="20"/>
              </w:rPr>
              <w:t>CAP-HAITIEN</w:t>
            </w:r>
          </w:p>
        </w:tc>
        <w:tc>
          <w:tcPr>
            <w:tcW w:w="17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03F3280B" w14:textId="77777777" w:rsidR="00A639DE" w:rsidRDefault="00A639DE" w:rsidP="00434AEC">
            <w:pPr>
              <w:rPr>
                <w:rFonts w:eastAsia="Times New Roman"/>
                <w:sz w:val="20"/>
                <w:szCs w:val="20"/>
              </w:rPr>
            </w:pPr>
            <w:r w:rsidRPr="56FDC8CC">
              <w:rPr>
                <w:rFonts w:eastAsia="Times New Roman"/>
                <w:sz w:val="20"/>
                <w:szCs w:val="20"/>
              </w:rPr>
              <w:t>Nord-Est</w:t>
            </w:r>
          </w:p>
        </w:tc>
        <w:tc>
          <w:tcPr>
            <w:tcW w:w="3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2253D9AE" w14:textId="77777777" w:rsidR="00A639DE" w:rsidRDefault="00A639DE" w:rsidP="00434AEC">
            <w:pPr>
              <w:rPr>
                <w:rFonts w:eastAsia="Times New Roman"/>
                <w:sz w:val="20"/>
                <w:szCs w:val="20"/>
              </w:rPr>
            </w:pPr>
            <w:r w:rsidRPr="56FDC8CC">
              <w:rPr>
                <w:rFonts w:eastAsia="Times New Roman"/>
                <w:sz w:val="20"/>
                <w:szCs w:val="20"/>
              </w:rPr>
              <w:t>Vallières</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05D2BE15" w14:textId="77777777" w:rsidR="00A639DE" w:rsidRDefault="00A639DE" w:rsidP="00434AEC">
            <w:pPr>
              <w:jc w:val="center"/>
              <w:rPr>
                <w:rFonts w:eastAsia="Times New Roman"/>
                <w:sz w:val="20"/>
                <w:szCs w:val="20"/>
              </w:rPr>
            </w:pPr>
            <w:r w:rsidRPr="56FDC8CC">
              <w:rPr>
                <w:rFonts w:eastAsia="Times New Roman"/>
                <w:sz w:val="20"/>
                <w:szCs w:val="20"/>
              </w:rPr>
              <w:t>3,031</w:t>
            </w:r>
          </w:p>
        </w:tc>
      </w:tr>
      <w:tr w:rsidR="00A639DE" w14:paraId="149FEC79" w14:textId="77777777" w:rsidTr="003200CA">
        <w:trPr>
          <w:trHeight w:val="330"/>
        </w:trPr>
        <w:tc>
          <w:tcPr>
            <w:tcW w:w="1962" w:type="dxa"/>
            <w:vMerge/>
            <w:tcBorders>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35B195E0" w14:textId="77777777" w:rsidR="00A639DE" w:rsidRDefault="00A639DE" w:rsidP="00434AEC"/>
        </w:tc>
        <w:tc>
          <w:tcPr>
            <w:tcW w:w="1751" w:type="dxa"/>
            <w:vMerge/>
            <w:tcBorders>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78CF931B" w14:textId="77777777" w:rsidR="00A639DE" w:rsidRDefault="00A639DE" w:rsidP="00434AEC"/>
        </w:tc>
        <w:tc>
          <w:tcPr>
            <w:tcW w:w="3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4E4B6B38" w14:textId="77777777" w:rsidR="00A639DE" w:rsidRDefault="00A639DE" w:rsidP="00434AEC">
            <w:pPr>
              <w:rPr>
                <w:rFonts w:eastAsia="Times New Roman"/>
                <w:sz w:val="20"/>
                <w:szCs w:val="20"/>
              </w:rPr>
            </w:pPr>
            <w:r w:rsidRPr="56FDC8CC">
              <w:rPr>
                <w:rFonts w:eastAsia="Times New Roman"/>
                <w:sz w:val="20"/>
                <w:szCs w:val="20"/>
              </w:rPr>
              <w:t>Trou_du_Nord</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3E5D1949" w14:textId="77777777" w:rsidR="00A639DE" w:rsidRDefault="00A639DE" w:rsidP="00434AEC">
            <w:pPr>
              <w:jc w:val="center"/>
              <w:rPr>
                <w:rFonts w:eastAsia="Times New Roman"/>
                <w:sz w:val="20"/>
                <w:szCs w:val="20"/>
              </w:rPr>
            </w:pPr>
            <w:r w:rsidRPr="56FDC8CC">
              <w:rPr>
                <w:rFonts w:eastAsia="Times New Roman"/>
                <w:sz w:val="20"/>
                <w:szCs w:val="20"/>
              </w:rPr>
              <w:t>1,990</w:t>
            </w:r>
          </w:p>
        </w:tc>
      </w:tr>
      <w:tr w:rsidR="00A639DE" w14:paraId="07D509CF" w14:textId="77777777" w:rsidTr="003200CA">
        <w:trPr>
          <w:trHeight w:val="330"/>
        </w:trPr>
        <w:tc>
          <w:tcPr>
            <w:tcW w:w="19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563FA776" w14:textId="77777777" w:rsidR="00A639DE" w:rsidRDefault="00A639DE" w:rsidP="00434AEC">
            <w:pPr>
              <w:rPr>
                <w:rFonts w:eastAsia="Times New Roman"/>
                <w:sz w:val="20"/>
                <w:szCs w:val="20"/>
              </w:rPr>
            </w:pPr>
            <w:r w:rsidRPr="56FDC8CC">
              <w:rPr>
                <w:rFonts w:eastAsia="Times New Roman"/>
                <w:sz w:val="20"/>
                <w:szCs w:val="20"/>
              </w:rPr>
              <w:t>GONAIVES</w:t>
            </w:r>
          </w:p>
        </w:tc>
        <w:tc>
          <w:tcPr>
            <w:tcW w:w="17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63083AF9" w14:textId="77777777" w:rsidR="00A639DE" w:rsidRDefault="00A639DE" w:rsidP="00434AEC">
            <w:pPr>
              <w:rPr>
                <w:rFonts w:eastAsia="Times New Roman"/>
                <w:sz w:val="20"/>
                <w:szCs w:val="20"/>
              </w:rPr>
            </w:pPr>
            <w:r w:rsidRPr="56FDC8CC">
              <w:rPr>
                <w:rFonts w:eastAsia="Times New Roman"/>
                <w:sz w:val="20"/>
                <w:szCs w:val="20"/>
              </w:rPr>
              <w:t>Artibonite</w:t>
            </w:r>
          </w:p>
        </w:tc>
        <w:tc>
          <w:tcPr>
            <w:tcW w:w="3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4DCB4BE1" w14:textId="77777777" w:rsidR="00A639DE" w:rsidRDefault="00A639DE" w:rsidP="00434AEC">
            <w:pPr>
              <w:rPr>
                <w:rFonts w:eastAsia="Times New Roman"/>
                <w:sz w:val="20"/>
                <w:szCs w:val="20"/>
              </w:rPr>
            </w:pPr>
            <w:r w:rsidRPr="56FDC8CC">
              <w:rPr>
                <w:rFonts w:eastAsia="Times New Roman"/>
                <w:sz w:val="20"/>
                <w:szCs w:val="20"/>
              </w:rPr>
              <w:t>Saint_Michel_de_l'Attalaye</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0B2AE663" w14:textId="77777777" w:rsidR="00A639DE" w:rsidRDefault="00A639DE" w:rsidP="00434AEC">
            <w:pPr>
              <w:jc w:val="center"/>
              <w:rPr>
                <w:rFonts w:eastAsia="Times New Roman"/>
                <w:sz w:val="20"/>
                <w:szCs w:val="20"/>
              </w:rPr>
            </w:pPr>
            <w:r w:rsidRPr="56FDC8CC">
              <w:rPr>
                <w:rFonts w:eastAsia="Times New Roman"/>
                <w:sz w:val="20"/>
                <w:szCs w:val="20"/>
              </w:rPr>
              <w:t>6,432</w:t>
            </w:r>
          </w:p>
        </w:tc>
      </w:tr>
      <w:tr w:rsidR="00A639DE" w14:paraId="41F413A5" w14:textId="77777777" w:rsidTr="003200CA">
        <w:trPr>
          <w:trHeight w:val="420"/>
        </w:trPr>
        <w:tc>
          <w:tcPr>
            <w:tcW w:w="1962" w:type="dxa"/>
            <w:vMerge/>
            <w:tcBorders>
              <w:left w:val="single" w:sz="4" w:space="0" w:color="000000" w:themeColor="text1"/>
              <w:bottom w:val="single" w:sz="4" w:space="0" w:color="000000" w:themeColor="text1"/>
              <w:right w:val="single" w:sz="4" w:space="0" w:color="000000" w:themeColor="text1"/>
            </w:tcBorders>
            <w:shd w:val="clear" w:color="auto" w:fill="FFFF00"/>
            <w:tcMar>
              <w:top w:w="15" w:type="dxa"/>
              <w:left w:w="15" w:type="dxa"/>
              <w:right w:w="15" w:type="dxa"/>
            </w:tcMar>
            <w:vAlign w:val="center"/>
          </w:tcPr>
          <w:p w14:paraId="12E5F343" w14:textId="77777777" w:rsidR="00A639DE" w:rsidRDefault="00A639DE" w:rsidP="00434AEC"/>
        </w:tc>
        <w:tc>
          <w:tcPr>
            <w:tcW w:w="17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15" w:type="dxa"/>
              <w:left w:w="15" w:type="dxa"/>
              <w:right w:w="15" w:type="dxa"/>
            </w:tcMar>
            <w:vAlign w:val="center"/>
          </w:tcPr>
          <w:p w14:paraId="1AB21980" w14:textId="77777777" w:rsidR="00A639DE" w:rsidRDefault="00A639DE" w:rsidP="00434AEC">
            <w:pPr>
              <w:rPr>
                <w:rFonts w:eastAsia="Times New Roman"/>
                <w:sz w:val="20"/>
                <w:szCs w:val="20"/>
              </w:rPr>
            </w:pPr>
            <w:r w:rsidRPr="56FDC8CC">
              <w:rPr>
                <w:rFonts w:eastAsia="Times New Roman"/>
                <w:sz w:val="20"/>
                <w:szCs w:val="20"/>
              </w:rPr>
              <w:t>NORD OUEST</w:t>
            </w:r>
          </w:p>
        </w:tc>
        <w:tc>
          <w:tcPr>
            <w:tcW w:w="3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15" w:type="dxa"/>
              <w:left w:w="15" w:type="dxa"/>
              <w:right w:w="15" w:type="dxa"/>
            </w:tcMar>
            <w:vAlign w:val="center"/>
          </w:tcPr>
          <w:p w14:paraId="3D88F3E7" w14:textId="77777777" w:rsidR="00A639DE" w:rsidRDefault="00A639DE" w:rsidP="00434AEC">
            <w:pPr>
              <w:rPr>
                <w:rFonts w:eastAsia="Times New Roman"/>
                <w:sz w:val="20"/>
                <w:szCs w:val="20"/>
              </w:rPr>
            </w:pPr>
            <w:r w:rsidRPr="56FDC8CC">
              <w:rPr>
                <w:rFonts w:eastAsia="Times New Roman"/>
                <w:sz w:val="20"/>
                <w:szCs w:val="20"/>
              </w:rPr>
              <w:t>Saint_Louis_du_Nord</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15" w:type="dxa"/>
              <w:left w:w="15" w:type="dxa"/>
              <w:right w:w="15" w:type="dxa"/>
            </w:tcMar>
            <w:vAlign w:val="center"/>
          </w:tcPr>
          <w:p w14:paraId="4A01CBCB" w14:textId="77777777" w:rsidR="00A639DE" w:rsidRDefault="00A639DE" w:rsidP="00434AEC">
            <w:pPr>
              <w:jc w:val="center"/>
              <w:rPr>
                <w:rFonts w:eastAsia="Times New Roman"/>
                <w:sz w:val="20"/>
                <w:szCs w:val="20"/>
              </w:rPr>
            </w:pPr>
            <w:r w:rsidRPr="56FDC8CC">
              <w:rPr>
                <w:rFonts w:eastAsia="Times New Roman"/>
                <w:sz w:val="20"/>
                <w:szCs w:val="20"/>
              </w:rPr>
              <w:t>6,166</w:t>
            </w:r>
          </w:p>
        </w:tc>
      </w:tr>
      <w:tr w:rsidR="00A639DE" w14:paraId="50AD9D41" w14:textId="77777777" w:rsidTr="003200CA">
        <w:trPr>
          <w:trHeight w:val="330"/>
        </w:trPr>
        <w:tc>
          <w:tcPr>
            <w:tcW w:w="19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4BA2862B" w14:textId="77777777" w:rsidR="00A639DE" w:rsidRDefault="00A639DE" w:rsidP="00434AEC">
            <w:pPr>
              <w:rPr>
                <w:rFonts w:eastAsia="Times New Roman"/>
                <w:sz w:val="20"/>
                <w:szCs w:val="20"/>
              </w:rPr>
            </w:pPr>
            <w:r w:rsidRPr="56FDC8CC">
              <w:rPr>
                <w:rFonts w:eastAsia="Times New Roman"/>
                <w:sz w:val="20"/>
                <w:szCs w:val="20"/>
              </w:rPr>
              <w:t>MIRAGOANE</w:t>
            </w:r>
          </w:p>
          <w:p w14:paraId="350208AC" w14:textId="77777777" w:rsidR="00A639DE" w:rsidRDefault="00A639DE" w:rsidP="00434AEC">
            <w:pPr>
              <w:rPr>
                <w:rFonts w:eastAsia="Times New Roman"/>
                <w:sz w:val="20"/>
                <w:szCs w:val="20"/>
              </w:rPr>
            </w:pPr>
          </w:p>
        </w:tc>
        <w:tc>
          <w:tcPr>
            <w:tcW w:w="17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2A137B4A" w14:textId="77777777" w:rsidR="00A639DE" w:rsidRDefault="00A639DE" w:rsidP="00434AEC">
            <w:pPr>
              <w:rPr>
                <w:rFonts w:eastAsia="Times New Roman"/>
                <w:sz w:val="20"/>
                <w:szCs w:val="20"/>
              </w:rPr>
            </w:pPr>
            <w:r w:rsidRPr="56FDC8CC">
              <w:rPr>
                <w:rFonts w:eastAsia="Times New Roman"/>
                <w:sz w:val="20"/>
                <w:szCs w:val="20"/>
              </w:rPr>
              <w:t>Sud-Est</w:t>
            </w:r>
          </w:p>
          <w:p w14:paraId="486D8054" w14:textId="77777777" w:rsidR="00A639DE" w:rsidRDefault="00A639DE" w:rsidP="00434AEC">
            <w:pPr>
              <w:rPr>
                <w:rFonts w:eastAsia="Times New Roman"/>
                <w:sz w:val="20"/>
                <w:szCs w:val="20"/>
              </w:rPr>
            </w:pPr>
          </w:p>
        </w:tc>
        <w:tc>
          <w:tcPr>
            <w:tcW w:w="3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2BE0E411" w14:textId="4D346E1C" w:rsidR="00A639DE" w:rsidRDefault="00DA670B" w:rsidP="00434AEC">
            <w:pPr>
              <w:rPr>
                <w:rFonts w:eastAsia="Times New Roman"/>
                <w:sz w:val="20"/>
                <w:szCs w:val="20"/>
              </w:rPr>
            </w:pPr>
            <w:r w:rsidRPr="56FDC8CC">
              <w:rPr>
                <w:rFonts w:eastAsia="Times New Roman"/>
                <w:sz w:val="20"/>
                <w:szCs w:val="20"/>
              </w:rPr>
              <w:t>Cayes Jacmel</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6D9A39F0" w14:textId="77777777" w:rsidR="00A639DE" w:rsidRDefault="00A639DE" w:rsidP="00434AEC">
            <w:pPr>
              <w:jc w:val="center"/>
              <w:rPr>
                <w:rFonts w:eastAsia="Times New Roman"/>
                <w:sz w:val="20"/>
                <w:szCs w:val="20"/>
              </w:rPr>
            </w:pPr>
            <w:r w:rsidRPr="56FDC8CC">
              <w:rPr>
                <w:rFonts w:eastAsia="Times New Roman"/>
                <w:sz w:val="20"/>
                <w:szCs w:val="20"/>
              </w:rPr>
              <w:t>3,126</w:t>
            </w:r>
          </w:p>
        </w:tc>
      </w:tr>
      <w:tr w:rsidR="00A639DE" w14:paraId="0EA8E9BA" w14:textId="77777777" w:rsidTr="003200CA">
        <w:trPr>
          <w:trHeight w:val="330"/>
        </w:trPr>
        <w:tc>
          <w:tcPr>
            <w:tcW w:w="1962" w:type="dxa"/>
            <w:vMerge/>
            <w:tcBorders>
              <w:left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2F76A433" w14:textId="77777777" w:rsidR="00A639DE" w:rsidRDefault="00A639DE" w:rsidP="00434AEC"/>
        </w:tc>
        <w:tc>
          <w:tcPr>
            <w:tcW w:w="1751" w:type="dxa"/>
            <w:vMerge/>
            <w:tcBorders>
              <w:left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75860D58" w14:textId="77777777" w:rsidR="00A639DE" w:rsidRDefault="00A639DE" w:rsidP="00434AEC"/>
        </w:tc>
        <w:tc>
          <w:tcPr>
            <w:tcW w:w="3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32BADA7C" w14:textId="77777777" w:rsidR="00A639DE" w:rsidRDefault="00A639DE" w:rsidP="00434AEC">
            <w:pPr>
              <w:rPr>
                <w:rFonts w:eastAsia="Times New Roman"/>
                <w:sz w:val="20"/>
                <w:szCs w:val="20"/>
              </w:rPr>
            </w:pPr>
            <w:r w:rsidRPr="56FDC8CC">
              <w:rPr>
                <w:rFonts w:eastAsia="Times New Roman"/>
                <w:sz w:val="20"/>
                <w:szCs w:val="20"/>
              </w:rPr>
              <w:t>Thiotte</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455CA814" w14:textId="77777777" w:rsidR="00A639DE" w:rsidRDefault="00A639DE" w:rsidP="00434AEC">
            <w:pPr>
              <w:jc w:val="center"/>
              <w:rPr>
                <w:rFonts w:eastAsia="Times New Roman"/>
                <w:sz w:val="20"/>
                <w:szCs w:val="20"/>
              </w:rPr>
            </w:pPr>
            <w:r w:rsidRPr="56FDC8CC">
              <w:rPr>
                <w:rFonts w:eastAsia="Times New Roman"/>
                <w:sz w:val="20"/>
                <w:szCs w:val="20"/>
              </w:rPr>
              <w:t>1,847</w:t>
            </w:r>
          </w:p>
        </w:tc>
      </w:tr>
      <w:tr w:rsidR="00A639DE" w14:paraId="5807795A" w14:textId="77777777" w:rsidTr="003200CA">
        <w:trPr>
          <w:trHeight w:val="330"/>
        </w:trPr>
        <w:tc>
          <w:tcPr>
            <w:tcW w:w="1962" w:type="dxa"/>
            <w:vMerge/>
            <w:tcBorders>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011B2B9D" w14:textId="77777777" w:rsidR="00A639DE" w:rsidRDefault="00A639DE" w:rsidP="00434AEC"/>
        </w:tc>
        <w:tc>
          <w:tcPr>
            <w:tcW w:w="1751" w:type="dxa"/>
            <w:vMerge/>
            <w:tcBorders>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0A64CB81" w14:textId="77777777" w:rsidR="00A639DE" w:rsidRDefault="00A639DE" w:rsidP="00434AEC"/>
        </w:tc>
        <w:tc>
          <w:tcPr>
            <w:tcW w:w="3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57DFC072" w14:textId="5CAC272B" w:rsidR="00A639DE" w:rsidRDefault="00DA670B" w:rsidP="00434AEC">
            <w:pPr>
              <w:rPr>
                <w:rFonts w:eastAsia="Times New Roman"/>
                <w:sz w:val="20"/>
                <w:szCs w:val="20"/>
              </w:rPr>
            </w:pPr>
            <w:r w:rsidRPr="56FDC8CC">
              <w:rPr>
                <w:rFonts w:eastAsia="Times New Roman"/>
                <w:sz w:val="20"/>
                <w:szCs w:val="20"/>
              </w:rPr>
              <w:t>Belle Anse</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3DE6BDAD" w14:textId="77777777" w:rsidR="00A639DE" w:rsidRDefault="00A639DE" w:rsidP="00434AEC">
            <w:pPr>
              <w:jc w:val="center"/>
              <w:rPr>
                <w:rFonts w:eastAsia="Times New Roman"/>
                <w:sz w:val="20"/>
                <w:szCs w:val="20"/>
              </w:rPr>
            </w:pPr>
            <w:r w:rsidRPr="56FDC8CC">
              <w:rPr>
                <w:rFonts w:eastAsia="Times New Roman"/>
                <w:sz w:val="20"/>
                <w:szCs w:val="20"/>
              </w:rPr>
              <w:t>4,122</w:t>
            </w:r>
          </w:p>
        </w:tc>
      </w:tr>
    </w:tbl>
    <w:p w14:paraId="4327DE11" w14:textId="77777777" w:rsidR="0052196D" w:rsidRPr="003F6C3D" w:rsidRDefault="0052196D" w:rsidP="001A7191">
      <w:pPr>
        <w:spacing w:after="0" w:line="240" w:lineRule="auto"/>
        <w:contextualSpacing/>
        <w:rPr>
          <w:rFonts w:ascii="Calibri" w:eastAsia="Calibri" w:hAnsi="Calibri" w:cs="Calibri"/>
          <w:i/>
          <w:iCs/>
        </w:rPr>
      </w:pPr>
    </w:p>
    <w:p w14:paraId="1C950FDC" w14:textId="77777777" w:rsidR="008F1895" w:rsidRPr="003F6C3D" w:rsidRDefault="008F1895" w:rsidP="00577002">
      <w:pPr>
        <w:spacing w:after="0" w:line="240" w:lineRule="auto"/>
        <w:jc w:val="both"/>
        <w:rPr>
          <w:rFonts w:ascii="Calibri" w:eastAsia="Calibri" w:hAnsi="Calibri" w:cs="Calibri"/>
          <w:b/>
          <w:bCs/>
          <w:color w:val="000000" w:themeColor="text1"/>
        </w:rPr>
      </w:pPr>
    </w:p>
    <w:p w14:paraId="4866A289" w14:textId="0B92B6FF" w:rsidR="008F1895" w:rsidRPr="00EE7FAD" w:rsidRDefault="380C99BC" w:rsidP="001A7191">
      <w:pPr>
        <w:shd w:val="clear" w:color="auto" w:fill="B4C6E7" w:themeFill="accent1" w:themeFillTint="66"/>
        <w:spacing w:after="0" w:line="240" w:lineRule="auto"/>
        <w:jc w:val="center"/>
        <w:rPr>
          <w:rFonts w:ascii="Arial" w:eastAsia="Calibri" w:hAnsi="Arial" w:cs="Arial"/>
          <w:b/>
          <w:bCs/>
          <w:color w:val="000000" w:themeColor="text1"/>
        </w:rPr>
      </w:pPr>
      <w:r w:rsidRPr="00EE7FAD">
        <w:rPr>
          <w:rFonts w:ascii="Arial" w:eastAsia="Calibri" w:hAnsi="Arial" w:cs="Arial"/>
          <w:b/>
          <w:bCs/>
          <w:color w:val="000000" w:themeColor="text1"/>
        </w:rPr>
        <w:t>POLITIQUES TRANSVERSALES D’EGALITE DE GENRE ET PROTECTION</w:t>
      </w:r>
    </w:p>
    <w:p w14:paraId="7C87EFB3" w14:textId="1D876A58" w:rsidR="00BF5043" w:rsidRPr="00EE7FAD" w:rsidRDefault="00BF5043" w:rsidP="00BF5043">
      <w:pPr>
        <w:jc w:val="both"/>
        <w:rPr>
          <w:rFonts w:ascii="Arial" w:eastAsia="Calibri" w:hAnsi="Arial" w:cs="Arial"/>
        </w:rPr>
      </w:pPr>
      <w:r w:rsidRPr="00EE7FAD">
        <w:rPr>
          <w:rFonts w:ascii="Arial" w:eastAsia="Calibri" w:hAnsi="Arial" w:cs="Arial"/>
        </w:rPr>
        <w:t>L</w:t>
      </w:r>
      <w:r w:rsidR="005F0F5C" w:rsidRPr="00EE7FAD">
        <w:rPr>
          <w:rFonts w:ascii="Arial" w:eastAsia="Calibri" w:hAnsi="Arial" w:cs="Arial"/>
        </w:rPr>
        <w:t>es</w:t>
      </w:r>
      <w:r w:rsidRPr="00EE7FAD">
        <w:rPr>
          <w:rFonts w:ascii="Arial" w:eastAsia="Calibri" w:hAnsi="Arial" w:cs="Arial"/>
        </w:rPr>
        <w:t xml:space="preserve"> proposition</w:t>
      </w:r>
      <w:r w:rsidR="005F0F5C" w:rsidRPr="00EE7FAD">
        <w:rPr>
          <w:rFonts w:ascii="Arial" w:eastAsia="Calibri" w:hAnsi="Arial" w:cs="Arial"/>
        </w:rPr>
        <w:t>s</w:t>
      </w:r>
      <w:r w:rsidRPr="00EE7FAD">
        <w:rPr>
          <w:rFonts w:ascii="Arial" w:eastAsia="Calibri" w:hAnsi="Arial" w:cs="Arial"/>
        </w:rPr>
        <w:t xml:space="preserve"> doi</w:t>
      </w:r>
      <w:r w:rsidR="005F0F5C" w:rsidRPr="00EE7FAD">
        <w:rPr>
          <w:rFonts w:ascii="Arial" w:eastAsia="Calibri" w:hAnsi="Arial" w:cs="Arial"/>
        </w:rPr>
        <w:t>vent</w:t>
      </w:r>
      <w:r w:rsidRPr="00EE7FAD">
        <w:rPr>
          <w:rFonts w:ascii="Arial" w:eastAsia="Calibri" w:hAnsi="Arial" w:cs="Arial"/>
        </w:rPr>
        <w:t xml:space="preserve"> démontrer la conformité avec les politiques transversales du PAM en matière de protection, d’égalité de genre, d’inclusion, de Prévention de l’Exploitation et des Abus Sexuels (PEAS). L’approche adoptée devra garantir un accès équitable, sûr et digne aux activités du projet pour l’ensemble des groupes cibles, en tenant compte des risques différenciés liés au genre, à l’âge, au handicap et au contexte local. </w:t>
      </w:r>
    </w:p>
    <w:p w14:paraId="0603A1F6" w14:textId="76F618B1" w:rsidR="00BF5043" w:rsidRPr="00EE7FAD" w:rsidRDefault="00A45B03" w:rsidP="00BF5043">
      <w:pPr>
        <w:jc w:val="both"/>
        <w:rPr>
          <w:rFonts w:ascii="Arial" w:eastAsia="Calibri" w:hAnsi="Arial" w:cs="Arial"/>
        </w:rPr>
      </w:pPr>
      <w:proofErr w:type="spellStart"/>
      <w:r w:rsidRPr="00EE7FAD">
        <w:rPr>
          <w:rFonts w:ascii="Arial" w:eastAsia="Calibri" w:hAnsi="Arial" w:cs="Arial"/>
        </w:rPr>
        <w:t>L’ong</w:t>
      </w:r>
      <w:proofErr w:type="spellEnd"/>
      <w:r w:rsidRPr="00EE7FAD">
        <w:rPr>
          <w:rFonts w:ascii="Arial" w:eastAsia="Calibri" w:hAnsi="Arial" w:cs="Arial"/>
        </w:rPr>
        <w:t xml:space="preserve"> postulante</w:t>
      </w:r>
      <w:r w:rsidR="00BF5043" w:rsidRPr="00EE7FAD">
        <w:rPr>
          <w:rFonts w:ascii="Arial" w:eastAsia="Calibri" w:hAnsi="Arial" w:cs="Arial"/>
        </w:rPr>
        <w:t xml:space="preserve"> est responsable de l’opérationnalisation effective de ces politiques tout au long du cycle du projet, incluant la prévention et la gestion des risques de protection et de PEAS, la sensibilisation des communautés bénéficiaires sur leurs droits et les mécanismes de plainte, ainsi que le respect des normes environnementales applicables. </w:t>
      </w:r>
      <w:r w:rsidR="00C15133" w:rsidRPr="00EE7FAD">
        <w:rPr>
          <w:rFonts w:ascii="Arial" w:eastAsia="Calibri" w:hAnsi="Arial" w:cs="Arial"/>
        </w:rPr>
        <w:t>L’ONG</w:t>
      </w:r>
      <w:r w:rsidR="00BF5043" w:rsidRPr="00EE7FAD">
        <w:rPr>
          <w:rFonts w:ascii="Arial" w:eastAsia="Calibri" w:hAnsi="Arial" w:cs="Arial"/>
        </w:rPr>
        <w:t xml:space="preserve"> devra également assurer une documentation et un rapportage réguliers des mesures mises en œuvre, des défis rencontrés et des actions correctives engagées, conformément aux exigences du PAM.</w:t>
      </w:r>
    </w:p>
    <w:p w14:paraId="145E0A9C" w14:textId="75EB9BC2" w:rsidR="7C84F9DC" w:rsidRPr="0007237E" w:rsidRDefault="7C84F9DC" w:rsidP="001A7191">
      <w:pPr>
        <w:pStyle w:val="Heading1"/>
        <w:spacing w:before="0" w:line="240" w:lineRule="auto"/>
        <w:rPr>
          <w:rFonts w:ascii="Arial" w:eastAsia="Calibri" w:hAnsi="Arial" w:cs="Arial"/>
          <w:color w:val="000000" w:themeColor="text1"/>
          <w:sz w:val="22"/>
          <w:szCs w:val="22"/>
        </w:rPr>
      </w:pPr>
    </w:p>
    <w:p w14:paraId="2B319A72" w14:textId="066CCDAE" w:rsidR="000E4FF5" w:rsidRPr="0007237E" w:rsidRDefault="000E4FF5" w:rsidP="001A7191">
      <w:pPr>
        <w:shd w:val="clear" w:color="auto" w:fill="B4C6E7" w:themeFill="accent1" w:themeFillTint="66"/>
        <w:spacing w:after="0" w:line="240" w:lineRule="auto"/>
        <w:jc w:val="center"/>
        <w:rPr>
          <w:rFonts w:ascii="Arial" w:hAnsi="Arial" w:cs="Arial"/>
          <w:b/>
          <w:bCs/>
          <w:color w:val="000000" w:themeColor="text1"/>
        </w:rPr>
      </w:pPr>
      <w:r w:rsidRPr="0007237E">
        <w:rPr>
          <w:rFonts w:ascii="Arial" w:hAnsi="Arial" w:cs="Arial"/>
          <w:b/>
          <w:bCs/>
          <w:color w:val="000000" w:themeColor="text1"/>
        </w:rPr>
        <w:t>COMMUNICATION</w:t>
      </w:r>
      <w:r w:rsidR="004B286D" w:rsidRPr="0007237E">
        <w:rPr>
          <w:rFonts w:ascii="Arial" w:hAnsi="Arial" w:cs="Arial"/>
          <w:b/>
          <w:bCs/>
          <w:color w:val="000000" w:themeColor="text1"/>
        </w:rPr>
        <w:t xml:space="preserve">, </w:t>
      </w:r>
      <w:r w:rsidRPr="0007237E">
        <w:rPr>
          <w:rFonts w:ascii="Arial" w:hAnsi="Arial" w:cs="Arial"/>
          <w:b/>
          <w:bCs/>
          <w:color w:val="000000" w:themeColor="text1"/>
        </w:rPr>
        <w:t>VISIBILIT</w:t>
      </w:r>
      <w:r w:rsidR="004B11BC" w:rsidRPr="0007237E">
        <w:rPr>
          <w:rFonts w:ascii="Arial" w:hAnsi="Arial" w:cs="Arial"/>
          <w:b/>
          <w:bCs/>
          <w:color w:val="000000" w:themeColor="text1"/>
        </w:rPr>
        <w:t>É</w:t>
      </w:r>
      <w:r w:rsidR="004B286D" w:rsidRPr="0007237E">
        <w:rPr>
          <w:rFonts w:ascii="Arial" w:hAnsi="Arial" w:cs="Arial"/>
          <w:b/>
          <w:bCs/>
          <w:color w:val="000000" w:themeColor="text1"/>
        </w:rPr>
        <w:t xml:space="preserve">, </w:t>
      </w:r>
      <w:r w:rsidR="00FA6F41" w:rsidRPr="0007237E">
        <w:rPr>
          <w:rFonts w:ascii="Arial" w:hAnsi="Arial" w:cs="Arial"/>
          <w:b/>
          <w:bCs/>
          <w:color w:val="000000" w:themeColor="text1"/>
        </w:rPr>
        <w:t xml:space="preserve">ET </w:t>
      </w:r>
      <w:r w:rsidR="00C75DCD" w:rsidRPr="0007237E">
        <w:rPr>
          <w:rFonts w:ascii="Arial" w:hAnsi="Arial" w:cs="Arial"/>
          <w:b/>
          <w:bCs/>
          <w:color w:val="000000" w:themeColor="text1"/>
        </w:rPr>
        <w:t>REDEVABILIT</w:t>
      </w:r>
      <w:r w:rsidR="00DD5C4E" w:rsidRPr="0007237E">
        <w:rPr>
          <w:rFonts w:ascii="Arial" w:hAnsi="Arial" w:cs="Arial"/>
          <w:b/>
          <w:bCs/>
          <w:color w:val="000000" w:themeColor="text1"/>
        </w:rPr>
        <w:t>É</w:t>
      </w:r>
    </w:p>
    <w:p w14:paraId="2672467E" w14:textId="22F655F2" w:rsidR="11F99BB6" w:rsidRPr="0007237E" w:rsidRDefault="11F99BB6" w:rsidP="001A7191">
      <w:pPr>
        <w:spacing w:after="0" w:line="240" w:lineRule="auto"/>
        <w:jc w:val="both"/>
        <w:rPr>
          <w:rFonts w:ascii="Arial" w:eastAsia="Calibri" w:hAnsi="Arial" w:cs="Arial"/>
        </w:rPr>
      </w:pPr>
      <w:r w:rsidRPr="0007237E">
        <w:rPr>
          <w:rFonts w:ascii="Arial" w:eastAsia="Calibri" w:hAnsi="Arial" w:cs="Arial"/>
        </w:rPr>
        <w:t xml:space="preserve">Le Partenaire Coopérant devra être reconnaissable sur le terrain et devra s’assurer d’une bonne visibilité de l’identité du PAM et du/des bailleur(s) de fonds via un ensemble de matériels adéquats tels que : Tee-shirt staff, Banderoles/roll up, Affiches, autres. </w:t>
      </w:r>
    </w:p>
    <w:p w14:paraId="1B9A5DD3" w14:textId="77777777" w:rsidR="008F1895" w:rsidRPr="0007237E" w:rsidRDefault="008F1895" w:rsidP="00577002">
      <w:pPr>
        <w:spacing w:after="0" w:line="240" w:lineRule="auto"/>
        <w:jc w:val="both"/>
        <w:rPr>
          <w:rFonts w:ascii="Arial" w:eastAsia="Calibri" w:hAnsi="Arial" w:cs="Arial"/>
        </w:rPr>
      </w:pPr>
    </w:p>
    <w:p w14:paraId="32312B31" w14:textId="614FBE44" w:rsidR="11F99BB6" w:rsidRPr="0007237E" w:rsidRDefault="11F99BB6">
      <w:pPr>
        <w:spacing w:after="0" w:line="240" w:lineRule="auto"/>
        <w:jc w:val="both"/>
        <w:rPr>
          <w:rFonts w:ascii="Arial" w:eastAsia="Calibri" w:hAnsi="Arial" w:cs="Arial"/>
        </w:rPr>
      </w:pPr>
      <w:r w:rsidRPr="0007237E">
        <w:rPr>
          <w:rFonts w:ascii="Arial" w:eastAsia="Calibri" w:hAnsi="Arial" w:cs="Arial"/>
        </w:rPr>
        <w:t xml:space="preserve">La hotline du PAM (8811) doit être promue également à travers les éléments de visibilité, et des sensibilisations sur ce numéro hotline devront être faites </w:t>
      </w:r>
      <w:r w:rsidR="00D21C0A" w:rsidRPr="0007237E">
        <w:rPr>
          <w:rFonts w:ascii="Arial" w:eastAsia="Calibri" w:hAnsi="Arial" w:cs="Arial"/>
        </w:rPr>
        <w:t>tout au long du cycle pro</w:t>
      </w:r>
      <w:r w:rsidR="009C3D02" w:rsidRPr="0007237E">
        <w:rPr>
          <w:rFonts w:ascii="Arial" w:eastAsia="Calibri" w:hAnsi="Arial" w:cs="Arial"/>
        </w:rPr>
        <w:t>jet y</w:t>
      </w:r>
      <w:r w:rsidR="00925343" w:rsidRPr="0007237E">
        <w:rPr>
          <w:rFonts w:ascii="Arial" w:eastAsia="Calibri" w:hAnsi="Arial" w:cs="Arial"/>
        </w:rPr>
        <w:t xml:space="preserve"> </w:t>
      </w:r>
      <w:r w:rsidR="00A4140B" w:rsidRPr="0007237E">
        <w:rPr>
          <w:rFonts w:ascii="Arial" w:eastAsia="Calibri" w:hAnsi="Arial" w:cs="Arial"/>
        </w:rPr>
        <w:t>notamment</w:t>
      </w:r>
      <w:r w:rsidR="00925343" w:rsidRPr="0007237E">
        <w:rPr>
          <w:rFonts w:ascii="Arial" w:eastAsia="Calibri" w:hAnsi="Arial" w:cs="Arial"/>
        </w:rPr>
        <w:t xml:space="preserve"> </w:t>
      </w:r>
      <w:r w:rsidRPr="0007237E">
        <w:rPr>
          <w:rFonts w:ascii="Arial" w:eastAsia="Calibri" w:hAnsi="Arial" w:cs="Arial"/>
        </w:rPr>
        <w:t>pendant les distributions.</w:t>
      </w:r>
    </w:p>
    <w:p w14:paraId="178C460F" w14:textId="2A9795C9" w:rsidR="00B856B5" w:rsidRPr="0007237E" w:rsidRDefault="00B856B5">
      <w:pPr>
        <w:spacing w:after="0" w:line="240" w:lineRule="auto"/>
        <w:jc w:val="both"/>
        <w:rPr>
          <w:rFonts w:ascii="Arial" w:eastAsia="Calibri" w:hAnsi="Arial" w:cs="Arial"/>
        </w:rPr>
      </w:pPr>
      <w:r w:rsidRPr="0007237E">
        <w:rPr>
          <w:rFonts w:ascii="Arial" w:eastAsia="Calibri" w:hAnsi="Arial" w:cs="Arial"/>
        </w:rPr>
        <w:t xml:space="preserve">Le partenaire devra aussi assurer </w:t>
      </w:r>
      <w:r w:rsidR="00BA7815" w:rsidRPr="0007237E">
        <w:rPr>
          <w:rFonts w:ascii="Arial" w:eastAsia="Calibri" w:hAnsi="Arial" w:cs="Arial"/>
        </w:rPr>
        <w:t xml:space="preserve">l’utilisation de la fiche dédiée </w:t>
      </w:r>
      <w:r w:rsidR="003B450D" w:rsidRPr="0007237E">
        <w:rPr>
          <w:rFonts w:ascii="Arial" w:eastAsia="Calibri" w:hAnsi="Arial" w:cs="Arial"/>
        </w:rPr>
        <w:t>du CFM pour rece</w:t>
      </w:r>
      <w:r w:rsidR="00624639" w:rsidRPr="0007237E">
        <w:rPr>
          <w:rFonts w:ascii="Arial" w:eastAsia="Calibri" w:hAnsi="Arial" w:cs="Arial"/>
        </w:rPr>
        <w:t>voir les retours des communautés</w:t>
      </w:r>
      <w:r w:rsidR="001F354C" w:rsidRPr="0007237E">
        <w:rPr>
          <w:rFonts w:ascii="Arial" w:eastAsia="Calibri" w:hAnsi="Arial" w:cs="Arial"/>
        </w:rPr>
        <w:t>, ainsi que</w:t>
      </w:r>
      <w:r w:rsidR="00E62B25" w:rsidRPr="0007237E">
        <w:rPr>
          <w:rFonts w:ascii="Arial" w:eastAsia="Calibri" w:hAnsi="Arial" w:cs="Arial"/>
        </w:rPr>
        <w:t xml:space="preserve"> </w:t>
      </w:r>
      <w:r w:rsidRPr="0007237E">
        <w:rPr>
          <w:rFonts w:ascii="Arial" w:eastAsia="Calibri" w:hAnsi="Arial" w:cs="Arial"/>
        </w:rPr>
        <w:t xml:space="preserve">la mise en place de </w:t>
      </w:r>
      <w:r w:rsidR="007A45B2" w:rsidRPr="0007237E">
        <w:rPr>
          <w:rFonts w:ascii="Arial" w:eastAsia="Calibri" w:hAnsi="Arial" w:cs="Arial"/>
        </w:rPr>
        <w:t xml:space="preserve">kiosque ou bureau de feedback </w:t>
      </w:r>
      <w:r w:rsidR="00D148BE" w:rsidRPr="0007237E">
        <w:rPr>
          <w:rFonts w:ascii="Arial" w:eastAsia="Calibri" w:hAnsi="Arial" w:cs="Arial"/>
        </w:rPr>
        <w:t>pour collecter les retours communautaire</w:t>
      </w:r>
      <w:r w:rsidR="00975D25" w:rsidRPr="0007237E">
        <w:rPr>
          <w:rFonts w:ascii="Arial" w:eastAsia="Calibri" w:hAnsi="Arial" w:cs="Arial"/>
        </w:rPr>
        <w:t>s</w:t>
      </w:r>
      <w:r w:rsidR="008B4B53" w:rsidRPr="0007237E">
        <w:rPr>
          <w:rFonts w:ascii="Arial" w:eastAsia="Calibri" w:hAnsi="Arial" w:cs="Arial"/>
        </w:rPr>
        <w:t xml:space="preserve"> lors de </w:t>
      </w:r>
      <w:r w:rsidR="00594B42" w:rsidRPr="0007237E">
        <w:rPr>
          <w:rFonts w:ascii="Arial" w:eastAsia="Calibri" w:hAnsi="Arial" w:cs="Arial"/>
        </w:rPr>
        <w:t xml:space="preserve">toutes </w:t>
      </w:r>
      <w:r w:rsidR="00162F4D" w:rsidRPr="0007237E">
        <w:rPr>
          <w:rFonts w:ascii="Arial" w:eastAsia="Calibri" w:hAnsi="Arial" w:cs="Arial"/>
        </w:rPr>
        <w:t>activités</w:t>
      </w:r>
      <w:r w:rsidR="00C127DB" w:rsidRPr="0007237E">
        <w:rPr>
          <w:rFonts w:ascii="Arial" w:eastAsia="Calibri" w:hAnsi="Arial" w:cs="Arial"/>
        </w:rPr>
        <w:t xml:space="preserve"> </w:t>
      </w:r>
      <w:r w:rsidR="00BF7288" w:rsidRPr="0007237E">
        <w:rPr>
          <w:rFonts w:ascii="Arial" w:eastAsia="Calibri" w:hAnsi="Arial" w:cs="Arial"/>
        </w:rPr>
        <w:t>regroup</w:t>
      </w:r>
      <w:r w:rsidR="00C127DB" w:rsidRPr="0007237E">
        <w:rPr>
          <w:rFonts w:ascii="Arial" w:eastAsia="Calibri" w:hAnsi="Arial" w:cs="Arial"/>
        </w:rPr>
        <w:t>a</w:t>
      </w:r>
      <w:r w:rsidR="00594B42" w:rsidRPr="0007237E">
        <w:rPr>
          <w:rFonts w:ascii="Arial" w:eastAsia="Calibri" w:hAnsi="Arial" w:cs="Arial"/>
        </w:rPr>
        <w:t>nt</w:t>
      </w:r>
      <w:r w:rsidR="00BF7288" w:rsidRPr="0007237E">
        <w:rPr>
          <w:rFonts w:ascii="Arial" w:eastAsia="Calibri" w:hAnsi="Arial" w:cs="Arial"/>
        </w:rPr>
        <w:t xml:space="preserve"> des </w:t>
      </w:r>
      <w:r w:rsidR="00BD2343" w:rsidRPr="0007237E">
        <w:rPr>
          <w:rFonts w:ascii="Arial" w:eastAsia="Calibri" w:hAnsi="Arial" w:cs="Arial"/>
        </w:rPr>
        <w:t>bénéficiaires</w:t>
      </w:r>
      <w:r w:rsidR="00C127DB" w:rsidRPr="0007237E">
        <w:rPr>
          <w:rFonts w:ascii="Arial" w:eastAsia="Calibri" w:hAnsi="Arial" w:cs="Arial"/>
        </w:rPr>
        <w:t>,</w:t>
      </w:r>
      <w:r w:rsidR="00BF7288" w:rsidRPr="0007237E">
        <w:rPr>
          <w:rFonts w:ascii="Arial" w:eastAsia="Calibri" w:hAnsi="Arial" w:cs="Arial"/>
        </w:rPr>
        <w:t xml:space="preserve"> notamment </w:t>
      </w:r>
      <w:r w:rsidR="00142330" w:rsidRPr="0007237E">
        <w:rPr>
          <w:rFonts w:ascii="Arial" w:eastAsia="Calibri" w:hAnsi="Arial" w:cs="Arial"/>
        </w:rPr>
        <w:t xml:space="preserve">les cycles de distributions. </w:t>
      </w:r>
    </w:p>
    <w:p w14:paraId="25946A00" w14:textId="77777777" w:rsidR="00BD2343" w:rsidRPr="0007237E" w:rsidRDefault="00BD2343" w:rsidP="001A7191">
      <w:pPr>
        <w:spacing w:after="0" w:line="240" w:lineRule="auto"/>
        <w:jc w:val="both"/>
        <w:rPr>
          <w:rFonts w:ascii="Arial" w:eastAsia="Calibri" w:hAnsi="Arial" w:cs="Arial"/>
        </w:rPr>
      </w:pPr>
    </w:p>
    <w:p w14:paraId="29B526A4" w14:textId="658FDCF7" w:rsidR="11F99BB6" w:rsidRPr="0007237E" w:rsidRDefault="11F99BB6" w:rsidP="001A7191">
      <w:pPr>
        <w:spacing w:after="0" w:line="240" w:lineRule="auto"/>
        <w:jc w:val="both"/>
        <w:rPr>
          <w:rFonts w:ascii="Arial" w:eastAsia="Calibri" w:hAnsi="Arial" w:cs="Arial"/>
        </w:rPr>
      </w:pPr>
      <w:r w:rsidRPr="0007237E">
        <w:rPr>
          <w:rFonts w:ascii="Arial" w:eastAsia="Calibri" w:hAnsi="Arial" w:cs="Arial"/>
        </w:rPr>
        <w:t>Au-delà de la communication externe, il est aussi attendu que le partenaire coopérant assure une communication étroite avec les communautés</w:t>
      </w:r>
      <w:r w:rsidR="00074186" w:rsidRPr="0007237E">
        <w:rPr>
          <w:rFonts w:ascii="Arial" w:eastAsia="Calibri" w:hAnsi="Arial" w:cs="Arial"/>
        </w:rPr>
        <w:t xml:space="preserve"> sur tous les messages clés </w:t>
      </w:r>
      <w:r w:rsidR="002C246F" w:rsidRPr="0007237E">
        <w:rPr>
          <w:rFonts w:ascii="Arial" w:eastAsia="Calibri" w:hAnsi="Arial" w:cs="Arial"/>
        </w:rPr>
        <w:t>relatifs au projet</w:t>
      </w:r>
      <w:r w:rsidRPr="0007237E">
        <w:rPr>
          <w:rFonts w:ascii="Arial" w:eastAsia="Calibri" w:hAnsi="Arial" w:cs="Arial"/>
        </w:rPr>
        <w:t xml:space="preserve">. Le PAM assurera une formation en début de projet et fournira un fichier de document incluant du matériel de visibilité facilitant la communication vers les communautés. Il est attendu du partenaire que celui-ci imprime ce matériel et désigne un point focal dans son équipe afin d’assurer une communication constante avec le/la chargé(e) de communication pour le changement social et comportemental du PAM. </w:t>
      </w:r>
    </w:p>
    <w:p w14:paraId="0E2705FB" w14:textId="77777777" w:rsidR="008F1895" w:rsidRPr="0007237E" w:rsidRDefault="008F1895" w:rsidP="00577002">
      <w:pPr>
        <w:spacing w:after="0" w:line="240" w:lineRule="auto"/>
        <w:jc w:val="both"/>
        <w:rPr>
          <w:rFonts w:ascii="Arial" w:eastAsia="Calibri" w:hAnsi="Arial" w:cs="Arial"/>
        </w:rPr>
      </w:pPr>
    </w:p>
    <w:p w14:paraId="32F9D6EF" w14:textId="5712FAA9" w:rsidR="11F99BB6" w:rsidRPr="0007237E" w:rsidRDefault="11F99BB6" w:rsidP="001A7191">
      <w:pPr>
        <w:spacing w:after="0" w:line="240" w:lineRule="auto"/>
        <w:jc w:val="both"/>
        <w:rPr>
          <w:rFonts w:ascii="Arial" w:eastAsia="Calibri" w:hAnsi="Arial" w:cs="Arial"/>
        </w:rPr>
      </w:pPr>
      <w:r w:rsidRPr="0007237E">
        <w:rPr>
          <w:rFonts w:ascii="Arial" w:eastAsia="Calibri" w:hAnsi="Arial" w:cs="Arial"/>
        </w:rPr>
        <w:t>La proposition doit détailler le matériel utilisé ainsi que la stratégie de visibilité, tel que le positionnement du matériel sur site. Tous les matériaux de visibilité seront revus et devront être approuvés par l’équipe de communications du PAM. Il faudra prendre en compte le niveau d’alphabétisation des bénéficiaires pour s’assurer que les messages communiqués atteignent toutes les personnes visées.</w:t>
      </w:r>
    </w:p>
    <w:p w14:paraId="00743670" w14:textId="59073BDB" w:rsidR="002E4BCB" w:rsidRPr="003F6C3D" w:rsidRDefault="002E4BCB" w:rsidP="001A7191">
      <w:pPr>
        <w:spacing w:after="0" w:line="240" w:lineRule="auto"/>
        <w:jc w:val="both"/>
        <w:rPr>
          <w:rFonts w:ascii="Calibri" w:hAnsi="Calibri" w:cs="Calibri"/>
        </w:rPr>
      </w:pPr>
    </w:p>
    <w:p w14:paraId="4DF62275" w14:textId="0151E9A9" w:rsidR="00390E24" w:rsidRPr="0007237E" w:rsidRDefault="009D31A8" w:rsidP="00390E24">
      <w:pPr>
        <w:shd w:val="clear" w:color="auto" w:fill="B4C6E7" w:themeFill="accent1" w:themeFillTint="66"/>
        <w:spacing w:after="0" w:line="240" w:lineRule="auto"/>
        <w:jc w:val="center"/>
        <w:rPr>
          <w:rFonts w:ascii="Arial" w:hAnsi="Arial" w:cs="Arial"/>
          <w:b/>
          <w:bCs/>
          <w:color w:val="000000" w:themeColor="text1"/>
        </w:rPr>
      </w:pPr>
      <w:r w:rsidRPr="0007237E">
        <w:rPr>
          <w:rFonts w:ascii="Arial" w:hAnsi="Arial" w:cs="Arial"/>
          <w:b/>
          <w:bCs/>
          <w:color w:val="000000" w:themeColor="text1"/>
        </w:rPr>
        <w:t>EVALUATION DE CAPACITE</w:t>
      </w:r>
    </w:p>
    <w:p w14:paraId="080917D0" w14:textId="2906B14C" w:rsidR="00AE569B" w:rsidRPr="0007237E" w:rsidRDefault="00AE569B" w:rsidP="00AE569B">
      <w:pPr>
        <w:spacing w:after="0" w:line="300" w:lineRule="atLeast"/>
        <w:jc w:val="both"/>
        <w:rPr>
          <w:rFonts w:ascii="Arial" w:eastAsia="Times New Roman" w:hAnsi="Arial" w:cs="Arial"/>
        </w:rPr>
      </w:pPr>
      <w:r w:rsidRPr="0007237E">
        <w:rPr>
          <w:rFonts w:ascii="Arial" w:eastAsia="Times New Roman" w:hAnsi="Arial" w:cs="Arial"/>
        </w:rPr>
        <w:t>Les organisations candidates devront soumettre obligatoirement, en même temps que leur proposition, une évaluation de leurs capacités (« Capacity Assessment »). Cette section devra inclure :</w:t>
      </w:r>
    </w:p>
    <w:p w14:paraId="5FE33996" w14:textId="77777777" w:rsidR="00AE569B" w:rsidRDefault="00AE569B" w:rsidP="00F938BC">
      <w:pPr>
        <w:numPr>
          <w:ilvl w:val="0"/>
          <w:numId w:val="4"/>
        </w:numPr>
        <w:spacing w:after="0" w:line="300" w:lineRule="atLeast"/>
        <w:jc w:val="both"/>
        <w:rPr>
          <w:rFonts w:ascii="Arial" w:eastAsia="Times New Roman" w:hAnsi="Arial" w:cs="Arial"/>
        </w:rPr>
      </w:pPr>
      <w:r w:rsidRPr="0007237E">
        <w:rPr>
          <w:rFonts w:ascii="Arial" w:eastAsia="Times New Roman" w:hAnsi="Arial" w:cs="Arial"/>
          <w:b/>
          <w:bCs/>
        </w:rPr>
        <w:t>Une auto</w:t>
      </w:r>
      <w:r w:rsidRPr="0007237E">
        <w:rPr>
          <w:rFonts w:ascii="Arial" w:eastAsia="Times New Roman" w:hAnsi="Arial" w:cs="Arial"/>
          <w:b/>
          <w:bCs/>
        </w:rPr>
        <w:noBreakHyphen/>
        <w:t>évaluation formelle</w:t>
      </w:r>
      <w:r w:rsidRPr="0007237E">
        <w:rPr>
          <w:rFonts w:ascii="Arial" w:eastAsia="Times New Roman" w:hAnsi="Arial" w:cs="Arial"/>
        </w:rPr>
        <w:t xml:space="preserve"> complétée par l’ONG, conformément au template fourni, décrivant ses capacités opérationnelles, financières, administratives et programmatiques. Les champs à remplir incluent notamment :</w:t>
      </w:r>
    </w:p>
    <w:p w14:paraId="184C0B90" w14:textId="77777777" w:rsidR="005A3433" w:rsidRPr="0007237E" w:rsidRDefault="005A3433" w:rsidP="005A3433">
      <w:pPr>
        <w:spacing w:after="0" w:line="300" w:lineRule="atLeast"/>
        <w:jc w:val="both"/>
        <w:rPr>
          <w:rFonts w:ascii="Arial" w:eastAsia="Times New Roman" w:hAnsi="Arial" w:cs="Arial"/>
        </w:rPr>
      </w:pPr>
    </w:p>
    <w:p w14:paraId="2B252415" w14:textId="704BE186" w:rsidR="00AE569B" w:rsidRPr="0007237E" w:rsidRDefault="00AE569B" w:rsidP="00F938BC">
      <w:pPr>
        <w:numPr>
          <w:ilvl w:val="1"/>
          <w:numId w:val="4"/>
        </w:numPr>
        <w:spacing w:after="0" w:line="300" w:lineRule="atLeast"/>
        <w:jc w:val="both"/>
        <w:rPr>
          <w:rFonts w:ascii="Arial" w:eastAsia="Times New Roman" w:hAnsi="Arial" w:cs="Arial"/>
        </w:rPr>
      </w:pPr>
      <w:r w:rsidRPr="0007237E">
        <w:rPr>
          <w:rFonts w:ascii="Arial" w:eastAsia="Times New Roman" w:hAnsi="Arial" w:cs="Arial"/>
          <w:b/>
          <w:bCs/>
        </w:rPr>
        <w:lastRenderedPageBreak/>
        <w:t>Colonne D</w:t>
      </w:r>
      <w:r w:rsidRPr="0007237E">
        <w:rPr>
          <w:rFonts w:ascii="Arial" w:eastAsia="Times New Roman" w:hAnsi="Arial" w:cs="Arial"/>
        </w:rPr>
        <w:t xml:space="preserve"> : Description des capacités là </w:t>
      </w:r>
      <w:r w:rsidR="00902942" w:rsidRPr="0007237E">
        <w:rPr>
          <w:rFonts w:ascii="Arial" w:eastAsia="Times New Roman" w:hAnsi="Arial" w:cs="Arial"/>
        </w:rPr>
        <w:t>où</w:t>
      </w:r>
      <w:r w:rsidRPr="0007237E">
        <w:rPr>
          <w:rFonts w:ascii="Arial" w:eastAsia="Times New Roman" w:hAnsi="Arial" w:cs="Arial"/>
        </w:rPr>
        <w:t xml:space="preserve"> c’est écrit « Description » uniquement</w:t>
      </w:r>
    </w:p>
    <w:p w14:paraId="4AE60562" w14:textId="77777777" w:rsidR="00AE569B" w:rsidRPr="0007237E" w:rsidRDefault="00AE569B" w:rsidP="00F938BC">
      <w:pPr>
        <w:numPr>
          <w:ilvl w:val="1"/>
          <w:numId w:val="4"/>
        </w:numPr>
        <w:spacing w:after="0" w:line="300" w:lineRule="atLeast"/>
        <w:jc w:val="both"/>
        <w:rPr>
          <w:rFonts w:ascii="Arial" w:eastAsia="Times New Roman" w:hAnsi="Arial" w:cs="Arial"/>
        </w:rPr>
      </w:pPr>
      <w:r w:rsidRPr="0007237E">
        <w:rPr>
          <w:rFonts w:ascii="Arial" w:eastAsia="Times New Roman" w:hAnsi="Arial" w:cs="Arial"/>
          <w:b/>
          <w:bCs/>
        </w:rPr>
        <w:t>Colonne H</w:t>
      </w:r>
      <w:r w:rsidRPr="0007237E">
        <w:rPr>
          <w:rFonts w:ascii="Arial" w:eastAsia="Times New Roman" w:hAnsi="Arial" w:cs="Arial"/>
        </w:rPr>
        <w:t xml:space="preserve"> : Score auto</w:t>
      </w:r>
      <w:r w:rsidRPr="0007237E">
        <w:rPr>
          <w:rFonts w:ascii="Arial" w:eastAsia="Times New Roman" w:hAnsi="Arial" w:cs="Arial"/>
        </w:rPr>
        <w:noBreakHyphen/>
        <w:t>attribué</w:t>
      </w:r>
    </w:p>
    <w:p w14:paraId="75694C93" w14:textId="77777777" w:rsidR="00AE569B" w:rsidRPr="0007237E" w:rsidRDefault="00AE569B" w:rsidP="00F938BC">
      <w:pPr>
        <w:numPr>
          <w:ilvl w:val="1"/>
          <w:numId w:val="4"/>
        </w:numPr>
        <w:spacing w:after="0" w:line="300" w:lineRule="atLeast"/>
        <w:jc w:val="both"/>
        <w:rPr>
          <w:rFonts w:ascii="Arial" w:eastAsia="Times New Roman" w:hAnsi="Arial" w:cs="Arial"/>
        </w:rPr>
      </w:pPr>
      <w:r w:rsidRPr="0007237E">
        <w:rPr>
          <w:rFonts w:ascii="Arial" w:eastAsia="Times New Roman" w:hAnsi="Arial" w:cs="Arial"/>
          <w:b/>
          <w:bCs/>
        </w:rPr>
        <w:t>Colonne K</w:t>
      </w:r>
      <w:r w:rsidRPr="0007237E">
        <w:rPr>
          <w:rFonts w:ascii="Arial" w:eastAsia="Times New Roman" w:hAnsi="Arial" w:cs="Arial"/>
        </w:rPr>
        <w:t xml:space="preserve"> : Références des preuves fournies</w:t>
      </w:r>
    </w:p>
    <w:p w14:paraId="63ABAAA5" w14:textId="77777777" w:rsidR="00AE569B" w:rsidRPr="0007237E" w:rsidRDefault="00AE569B" w:rsidP="00F938BC">
      <w:pPr>
        <w:numPr>
          <w:ilvl w:val="0"/>
          <w:numId w:val="4"/>
        </w:numPr>
        <w:spacing w:after="0" w:line="300" w:lineRule="atLeast"/>
        <w:jc w:val="both"/>
        <w:rPr>
          <w:rFonts w:ascii="Arial" w:eastAsia="Times New Roman" w:hAnsi="Arial" w:cs="Arial"/>
        </w:rPr>
      </w:pPr>
      <w:r w:rsidRPr="0007237E">
        <w:rPr>
          <w:rFonts w:ascii="Arial" w:eastAsia="Times New Roman" w:hAnsi="Arial" w:cs="Arial"/>
          <w:b/>
          <w:bCs/>
        </w:rPr>
        <w:t>L’ensemble des documents justificatifs</w:t>
      </w:r>
      <w:r w:rsidRPr="0007237E">
        <w:rPr>
          <w:rFonts w:ascii="Arial" w:eastAsia="Times New Roman" w:hAnsi="Arial" w:cs="Arial"/>
        </w:rPr>
        <w:t xml:space="preserve"> permettant de vérifier les informations déclarées. Les fichiers doivent être renommés selon la logique attendue et en cohérence avec les items décrits dans la colonne D.</w:t>
      </w:r>
    </w:p>
    <w:p w14:paraId="4BBE76E6" w14:textId="77777777" w:rsidR="00AE569B" w:rsidRDefault="00AE569B" w:rsidP="00F938BC">
      <w:pPr>
        <w:numPr>
          <w:ilvl w:val="0"/>
          <w:numId w:val="4"/>
        </w:numPr>
        <w:spacing w:after="0" w:line="300" w:lineRule="atLeast"/>
        <w:jc w:val="both"/>
        <w:rPr>
          <w:rFonts w:ascii="Arial" w:eastAsia="Times New Roman" w:hAnsi="Arial" w:cs="Arial"/>
        </w:rPr>
      </w:pPr>
      <w:r w:rsidRPr="0007237E">
        <w:rPr>
          <w:rFonts w:ascii="Arial" w:eastAsia="Times New Roman" w:hAnsi="Arial" w:cs="Arial"/>
          <w:b/>
          <w:bCs/>
        </w:rPr>
        <w:t>Un engagement de l’ONG à coopérer pleinement</w:t>
      </w:r>
      <w:r w:rsidRPr="0007237E">
        <w:rPr>
          <w:rFonts w:ascii="Arial" w:eastAsia="Times New Roman" w:hAnsi="Arial" w:cs="Arial"/>
        </w:rPr>
        <w:t xml:space="preserve"> lors des vérifications complémentaires menées par le PAM, incluant, si nécessaire, des entretiens, des demandes d’information supplémentaires ou des visites sur site.</w:t>
      </w:r>
    </w:p>
    <w:p w14:paraId="3C6A2F7B" w14:textId="77777777" w:rsidR="004A1F04" w:rsidRPr="0007237E" w:rsidRDefault="004A1F04" w:rsidP="004A1F04">
      <w:pPr>
        <w:spacing w:after="0" w:line="300" w:lineRule="atLeast"/>
        <w:ind w:left="720"/>
        <w:jc w:val="both"/>
        <w:rPr>
          <w:rFonts w:ascii="Arial" w:eastAsia="Times New Roman" w:hAnsi="Arial" w:cs="Arial"/>
        </w:rPr>
      </w:pPr>
    </w:p>
    <w:p w14:paraId="64E4322A" w14:textId="61C8F9A8" w:rsidR="00AE569B" w:rsidRPr="0007237E" w:rsidRDefault="00AE569B" w:rsidP="00AE569B">
      <w:pPr>
        <w:spacing w:after="0" w:line="300" w:lineRule="atLeast"/>
        <w:jc w:val="both"/>
        <w:rPr>
          <w:rFonts w:ascii="Arial" w:eastAsia="Times New Roman" w:hAnsi="Arial" w:cs="Arial"/>
        </w:rPr>
      </w:pPr>
      <w:r w:rsidRPr="0007237E">
        <w:rPr>
          <w:rFonts w:ascii="Arial" w:eastAsia="Times New Roman" w:hAnsi="Arial" w:cs="Arial"/>
        </w:rPr>
        <w:t>L’auto</w:t>
      </w:r>
      <w:r w:rsidRPr="0007237E">
        <w:rPr>
          <w:rFonts w:ascii="Arial" w:eastAsia="Times New Roman" w:hAnsi="Arial" w:cs="Arial"/>
        </w:rPr>
        <w:noBreakHyphen/>
        <w:t xml:space="preserve">évaluation, ainsi que la qualité et la pertinence des preuves fournies, constitueront des éléments déterminants du processus d’analyse et de sélection. </w:t>
      </w:r>
    </w:p>
    <w:p w14:paraId="7A98502D" w14:textId="64F4AC08" w:rsidR="00690F2D" w:rsidRPr="003F6C3D" w:rsidRDefault="00690F2D" w:rsidP="00690F2D">
      <w:pPr>
        <w:shd w:val="clear" w:color="auto" w:fill="FFFFFF" w:themeFill="background1"/>
        <w:spacing w:after="0" w:line="240" w:lineRule="auto"/>
        <w:jc w:val="both"/>
        <w:rPr>
          <w:rFonts w:ascii="Calibri" w:hAnsi="Calibri" w:cs="Calibri"/>
          <w:color w:val="000000" w:themeColor="text1"/>
        </w:rPr>
      </w:pPr>
    </w:p>
    <w:p w14:paraId="6AA2E466" w14:textId="1A2253F6" w:rsidR="00253303" w:rsidRPr="004A1F04" w:rsidRDefault="00806523" w:rsidP="00806523">
      <w:pPr>
        <w:shd w:val="clear" w:color="auto" w:fill="B4C6E7" w:themeFill="accent1" w:themeFillTint="66"/>
        <w:spacing w:line="240" w:lineRule="auto"/>
        <w:jc w:val="center"/>
        <w:rPr>
          <w:rFonts w:ascii="Arial" w:hAnsi="Arial" w:cs="Arial"/>
          <w:b/>
          <w:bCs/>
          <w:color w:val="000000" w:themeColor="text1"/>
        </w:rPr>
      </w:pPr>
      <w:bookmarkStart w:id="3" w:name="_Toc207810589"/>
      <w:r w:rsidRPr="004A1F04">
        <w:rPr>
          <w:rFonts w:ascii="Arial" w:hAnsi="Arial" w:cs="Arial"/>
          <w:b/>
          <w:bCs/>
          <w:color w:val="000000" w:themeColor="text1"/>
        </w:rPr>
        <w:t>Considération de sauvegarde environnementale et sociale</w:t>
      </w:r>
      <w:bookmarkEnd w:id="3"/>
    </w:p>
    <w:p w14:paraId="53CEB676" w14:textId="60A2CA75" w:rsidR="00FB2534" w:rsidRPr="005A3433" w:rsidRDefault="009F79E7" w:rsidP="005A3433">
      <w:pPr>
        <w:spacing w:before="240" w:after="240"/>
        <w:jc w:val="both"/>
        <w:rPr>
          <w:rFonts w:ascii="Arial" w:hAnsi="Arial" w:cs="Arial"/>
          <w:color w:val="000000" w:themeColor="text1"/>
        </w:rPr>
      </w:pPr>
      <w:r w:rsidRPr="004A1F04">
        <w:rPr>
          <w:rFonts w:ascii="Arial" w:hAnsi="Arial" w:cs="Arial"/>
          <w:color w:val="000000" w:themeColor="text1"/>
        </w:rPr>
        <w:t xml:space="preserve">Le partenaire de mise en œuvre devra intégrer systématiquement les aspects environnementaux et sociaux dans la planification, l’exécution et le suivi des activités du projet. Cela inclut notamment l’identification des </w:t>
      </w:r>
      <w:proofErr w:type="gramStart"/>
      <w:r w:rsidRPr="004A1F04">
        <w:rPr>
          <w:rFonts w:ascii="Arial" w:hAnsi="Arial" w:cs="Arial"/>
          <w:color w:val="000000" w:themeColor="text1"/>
        </w:rPr>
        <w:t>risques potentiels</w:t>
      </w:r>
      <w:proofErr w:type="gramEnd"/>
      <w:r w:rsidRPr="004A1F04">
        <w:rPr>
          <w:rFonts w:ascii="Arial" w:hAnsi="Arial" w:cs="Arial"/>
          <w:color w:val="000000" w:themeColor="text1"/>
        </w:rPr>
        <w:t>, la réalisation d’une analyse environnementale et sociale appropriée, et, si nécessaire, l’élaboration d’un Plan de Gestion Environnementale et Sociale (PGES) conforme aux standards du Programme Alimentaire Mondiale Toute activité susceptible d’avoir un impact sur l’environnement ou les communautés locales devra faire l’objet d’une évaluation préalable, et les mesures d’atténuation devront être clairement définies et mises en œuvre. Le respect de ces exigences conditionne la conformité du projet et la poursuite du partenariat. Le template de l’ESS sera accompagné à cet appel à proposition</w:t>
      </w:r>
    </w:p>
    <w:p w14:paraId="44D1E2D3" w14:textId="362A991B" w:rsidR="00DC298E" w:rsidRPr="003F6C3D" w:rsidRDefault="00DC298E" w:rsidP="001A7191">
      <w:pPr>
        <w:shd w:val="clear" w:color="auto" w:fill="B4C6E7" w:themeFill="accent1" w:themeFillTint="66"/>
        <w:spacing w:after="0" w:line="240" w:lineRule="auto"/>
        <w:jc w:val="center"/>
        <w:rPr>
          <w:rFonts w:ascii="Calibri" w:hAnsi="Calibri" w:cs="Calibri"/>
          <w:b/>
          <w:bCs/>
          <w:color w:val="000000" w:themeColor="text1"/>
        </w:rPr>
      </w:pPr>
      <w:r w:rsidRPr="003F6C3D">
        <w:rPr>
          <w:rFonts w:ascii="Calibri" w:hAnsi="Calibri" w:cs="Calibri"/>
          <w:b/>
          <w:bCs/>
          <w:color w:val="000000" w:themeColor="text1"/>
        </w:rPr>
        <w:t xml:space="preserve">CONSTITUTION DU DOSSIER A SOUMETTRE POUR L’APPEL </w:t>
      </w:r>
      <w:r w:rsidR="00D8081C">
        <w:rPr>
          <w:rFonts w:ascii="Calibri" w:hAnsi="Calibri" w:cs="Calibri"/>
          <w:b/>
          <w:bCs/>
          <w:color w:val="000000" w:themeColor="text1"/>
        </w:rPr>
        <w:t>A PROPOSITION</w:t>
      </w:r>
    </w:p>
    <w:p w14:paraId="6C3A4787" w14:textId="7D1105A3" w:rsidR="00297759" w:rsidRDefault="00297759" w:rsidP="00577002">
      <w:pPr>
        <w:autoSpaceDE w:val="0"/>
        <w:autoSpaceDN w:val="0"/>
        <w:adjustRightInd w:val="0"/>
        <w:spacing w:after="0" w:line="240" w:lineRule="auto"/>
        <w:jc w:val="both"/>
        <w:rPr>
          <w:rFonts w:ascii="Calibri" w:hAnsi="Calibri" w:cs="Calibri"/>
          <w:i/>
        </w:rPr>
      </w:pPr>
      <w:r w:rsidRPr="003F6C3D">
        <w:rPr>
          <w:rFonts w:ascii="Calibri" w:hAnsi="Calibri" w:cs="Calibri"/>
        </w:rPr>
        <w:t>Les organisations intéressées sont encouragées à lire attentivement toutes les informations et annexes avant de soumettre une proposition au PAM. Les organisations qui souhaitent participer à cet appel à propositions sont priées de soumettre leur candidature en français sur le Portail des partenaires de l'ONU (</w:t>
      </w:r>
      <w:r w:rsidRPr="003F6C3D">
        <w:rPr>
          <w:rFonts w:ascii="Calibri" w:hAnsi="Calibri" w:cs="Calibri"/>
          <w:color w:val="0070C0"/>
          <w:u w:val="single"/>
        </w:rPr>
        <w:t>www.unpartnerportal.org</w:t>
      </w:r>
      <w:r w:rsidRPr="003F6C3D">
        <w:rPr>
          <w:rFonts w:ascii="Calibri" w:hAnsi="Calibri" w:cs="Calibri"/>
        </w:rPr>
        <w:t>) avant</w:t>
      </w:r>
      <w:r w:rsidRPr="003F6C3D">
        <w:rPr>
          <w:rFonts w:ascii="Calibri" w:hAnsi="Calibri" w:cs="Calibri"/>
          <w:color w:val="FF0000"/>
        </w:rPr>
        <w:t xml:space="preserve"> </w:t>
      </w:r>
      <w:r w:rsidRPr="002179F5">
        <w:rPr>
          <w:rFonts w:ascii="Calibri" w:hAnsi="Calibri" w:cs="Calibri"/>
          <w:b/>
          <w:bCs/>
          <w:color w:val="000000" w:themeColor="text1"/>
        </w:rPr>
        <w:t xml:space="preserve">le </w:t>
      </w:r>
      <w:r w:rsidR="002179F5" w:rsidRPr="002179F5">
        <w:rPr>
          <w:rFonts w:ascii="Calibri" w:hAnsi="Calibri" w:cs="Calibri"/>
          <w:b/>
          <w:bCs/>
          <w:color w:val="000000" w:themeColor="text1"/>
        </w:rPr>
        <w:t xml:space="preserve">27 juillet </w:t>
      </w:r>
      <w:r w:rsidR="00906CEF" w:rsidRPr="002179F5">
        <w:rPr>
          <w:rFonts w:ascii="Calibri" w:hAnsi="Calibri" w:cs="Calibri"/>
          <w:b/>
          <w:bCs/>
          <w:color w:val="000000" w:themeColor="text1"/>
        </w:rPr>
        <w:t>-</w:t>
      </w:r>
      <w:r w:rsidR="002179F5" w:rsidRPr="002179F5">
        <w:rPr>
          <w:rFonts w:ascii="Calibri" w:hAnsi="Calibri" w:cs="Calibri"/>
          <w:b/>
          <w:bCs/>
          <w:color w:val="000000" w:themeColor="text1"/>
        </w:rPr>
        <w:t>2026</w:t>
      </w:r>
      <w:r w:rsidRPr="003F6C3D">
        <w:rPr>
          <w:rFonts w:ascii="Calibri" w:hAnsi="Calibri" w:cs="Calibri"/>
          <w:color w:val="FF0000"/>
        </w:rPr>
        <w:t xml:space="preserve">. </w:t>
      </w:r>
      <w:r w:rsidRPr="003F6C3D">
        <w:rPr>
          <w:rFonts w:ascii="Calibri" w:hAnsi="Calibri" w:cs="Calibri"/>
          <w:i/>
        </w:rPr>
        <w:t>Sachez que sans inscription sur le portail des partenaires de l'ONU, les ONG ne pourront pas soumettre officiellement une proposition</w:t>
      </w:r>
      <w:r w:rsidRPr="003F6C3D">
        <w:rPr>
          <w:rFonts w:ascii="Calibri" w:hAnsi="Calibri" w:cs="Calibri"/>
        </w:rPr>
        <w:t xml:space="preserve">. </w:t>
      </w:r>
      <w:r w:rsidRPr="003F6C3D">
        <w:rPr>
          <w:rFonts w:ascii="Calibri" w:hAnsi="Calibri" w:cs="Calibri"/>
          <w:i/>
        </w:rPr>
        <w:t>Lorsque la proposition est soumise, le PAM ne sera pas en mesure de traiter la demande des ONG ayant des profils partiels.</w:t>
      </w:r>
    </w:p>
    <w:p w14:paraId="5B6BBC58" w14:textId="77777777" w:rsidR="008822A0" w:rsidRDefault="008822A0" w:rsidP="00577002">
      <w:pPr>
        <w:autoSpaceDE w:val="0"/>
        <w:autoSpaceDN w:val="0"/>
        <w:adjustRightInd w:val="0"/>
        <w:spacing w:after="0" w:line="240" w:lineRule="auto"/>
        <w:jc w:val="both"/>
        <w:rPr>
          <w:rFonts w:ascii="Calibri" w:hAnsi="Calibri" w:cs="Calibri"/>
          <w:i/>
        </w:rPr>
      </w:pPr>
    </w:p>
    <w:p w14:paraId="0302C4FE" w14:textId="77777777" w:rsidR="00430B21" w:rsidRDefault="00430B21" w:rsidP="00430B21">
      <w:pPr>
        <w:widowControl w:val="0"/>
        <w:tabs>
          <w:tab w:val="left" w:pos="980"/>
        </w:tabs>
        <w:autoSpaceDE w:val="0"/>
        <w:autoSpaceDN w:val="0"/>
        <w:spacing w:before="1" w:after="0" w:line="240" w:lineRule="auto"/>
        <w:ind w:right="196"/>
        <w:jc w:val="both"/>
        <w:rPr>
          <w:rFonts w:ascii="Arial" w:hAnsi="Arial" w:cs="Arial"/>
        </w:rPr>
      </w:pPr>
      <w:r w:rsidRPr="00430B21">
        <w:rPr>
          <w:rFonts w:ascii="Arial" w:hAnsi="Arial" w:cs="Arial"/>
        </w:rPr>
        <w:t>Chaque</w:t>
      </w:r>
      <w:r w:rsidRPr="00430B21">
        <w:rPr>
          <w:rFonts w:ascii="Arial" w:hAnsi="Arial" w:cs="Arial"/>
          <w:spacing w:val="-2"/>
        </w:rPr>
        <w:t xml:space="preserve"> </w:t>
      </w:r>
      <w:r w:rsidRPr="00430B21">
        <w:rPr>
          <w:rFonts w:ascii="Arial" w:hAnsi="Arial" w:cs="Arial"/>
        </w:rPr>
        <w:t>partenaire</w:t>
      </w:r>
      <w:r w:rsidRPr="00430B21">
        <w:rPr>
          <w:rFonts w:ascii="Arial" w:hAnsi="Arial" w:cs="Arial"/>
          <w:spacing w:val="-4"/>
        </w:rPr>
        <w:t xml:space="preserve"> </w:t>
      </w:r>
      <w:r w:rsidRPr="00430B21">
        <w:rPr>
          <w:rFonts w:ascii="Arial" w:hAnsi="Arial" w:cs="Arial"/>
        </w:rPr>
        <w:t>devra</w:t>
      </w:r>
      <w:r w:rsidRPr="00430B21">
        <w:rPr>
          <w:rFonts w:ascii="Arial" w:hAnsi="Arial" w:cs="Arial"/>
          <w:spacing w:val="-2"/>
        </w:rPr>
        <w:t xml:space="preserve"> </w:t>
      </w:r>
      <w:r w:rsidRPr="00430B21">
        <w:rPr>
          <w:rFonts w:ascii="Arial" w:hAnsi="Arial" w:cs="Arial"/>
        </w:rPr>
        <w:t>présenter</w:t>
      </w:r>
      <w:r w:rsidRPr="00430B21">
        <w:rPr>
          <w:rFonts w:ascii="Arial" w:hAnsi="Arial" w:cs="Arial"/>
          <w:spacing w:val="-2"/>
        </w:rPr>
        <w:t xml:space="preserve"> </w:t>
      </w:r>
      <w:r w:rsidRPr="00430B21">
        <w:rPr>
          <w:rFonts w:ascii="Arial" w:hAnsi="Arial" w:cs="Arial"/>
        </w:rPr>
        <w:t>une</w:t>
      </w:r>
      <w:r w:rsidRPr="00430B21">
        <w:rPr>
          <w:rFonts w:ascii="Arial" w:hAnsi="Arial" w:cs="Arial"/>
          <w:spacing w:val="-2"/>
        </w:rPr>
        <w:t xml:space="preserve"> </w:t>
      </w:r>
      <w:r w:rsidRPr="00430B21">
        <w:rPr>
          <w:rFonts w:ascii="Arial" w:hAnsi="Arial" w:cs="Arial"/>
        </w:rPr>
        <w:t>proposition</w:t>
      </w:r>
      <w:r w:rsidRPr="00430B21">
        <w:rPr>
          <w:rFonts w:ascii="Arial" w:hAnsi="Arial" w:cs="Arial"/>
          <w:spacing w:val="-3"/>
        </w:rPr>
        <w:t xml:space="preserve"> </w:t>
      </w:r>
      <w:r w:rsidRPr="00430B21">
        <w:rPr>
          <w:rFonts w:ascii="Arial" w:hAnsi="Arial" w:cs="Arial"/>
        </w:rPr>
        <w:t>de</w:t>
      </w:r>
      <w:r w:rsidRPr="00430B21">
        <w:rPr>
          <w:rFonts w:ascii="Arial" w:hAnsi="Arial" w:cs="Arial"/>
          <w:spacing w:val="-2"/>
        </w:rPr>
        <w:t xml:space="preserve"> </w:t>
      </w:r>
      <w:r w:rsidRPr="00430B21">
        <w:rPr>
          <w:rFonts w:ascii="Arial" w:hAnsi="Arial" w:cs="Arial"/>
        </w:rPr>
        <w:t>projet d’</w:t>
      </w:r>
      <w:r w:rsidRPr="00430B21">
        <w:rPr>
          <w:rFonts w:ascii="Arial" w:hAnsi="Arial" w:cs="Arial"/>
          <w:spacing w:val="-2"/>
        </w:rPr>
        <w:t>activité</w:t>
      </w:r>
      <w:r w:rsidRPr="00430B21">
        <w:rPr>
          <w:rFonts w:ascii="Arial" w:hAnsi="Arial" w:cs="Arial"/>
          <w:spacing w:val="40"/>
        </w:rPr>
        <w:t xml:space="preserve"> </w:t>
      </w:r>
      <w:r w:rsidRPr="00430B21">
        <w:rPr>
          <w:rFonts w:ascii="Arial" w:hAnsi="Arial" w:cs="Arial"/>
        </w:rPr>
        <w:t>du</w:t>
      </w:r>
      <w:r w:rsidRPr="00430B21">
        <w:rPr>
          <w:rFonts w:ascii="Arial" w:hAnsi="Arial" w:cs="Arial"/>
          <w:spacing w:val="40"/>
        </w:rPr>
        <w:t xml:space="preserve"> </w:t>
      </w:r>
      <w:r w:rsidRPr="00430B21">
        <w:rPr>
          <w:rFonts w:ascii="Arial" w:hAnsi="Arial" w:cs="Arial"/>
        </w:rPr>
        <w:t>ciblage</w:t>
      </w:r>
      <w:r w:rsidRPr="00430B21">
        <w:rPr>
          <w:rFonts w:ascii="Arial" w:hAnsi="Arial" w:cs="Arial"/>
          <w:spacing w:val="40"/>
        </w:rPr>
        <w:t xml:space="preserve"> </w:t>
      </w:r>
      <w:r w:rsidRPr="00430B21">
        <w:rPr>
          <w:rFonts w:ascii="Arial" w:hAnsi="Arial" w:cs="Arial"/>
        </w:rPr>
        <w:t>et</w:t>
      </w:r>
      <w:r w:rsidRPr="00430B21">
        <w:rPr>
          <w:rFonts w:ascii="Arial" w:hAnsi="Arial" w:cs="Arial"/>
          <w:spacing w:val="40"/>
        </w:rPr>
        <w:t xml:space="preserve"> </w:t>
      </w:r>
      <w:r w:rsidRPr="00430B21">
        <w:rPr>
          <w:rFonts w:ascii="Arial" w:hAnsi="Arial" w:cs="Arial"/>
        </w:rPr>
        <w:t>un</w:t>
      </w:r>
      <w:r w:rsidRPr="00430B21">
        <w:rPr>
          <w:rFonts w:ascii="Arial" w:hAnsi="Arial" w:cs="Arial"/>
          <w:spacing w:val="40"/>
        </w:rPr>
        <w:t xml:space="preserve"> </w:t>
      </w:r>
      <w:r w:rsidRPr="00430B21">
        <w:rPr>
          <w:rFonts w:ascii="Arial" w:hAnsi="Arial" w:cs="Arial"/>
        </w:rPr>
        <w:t>budget incluant la prise en charge effective des coûts :</w:t>
      </w:r>
    </w:p>
    <w:p w14:paraId="259628FA" w14:textId="77777777" w:rsidR="00021DF3" w:rsidRPr="00430B21" w:rsidRDefault="00021DF3" w:rsidP="00430B21">
      <w:pPr>
        <w:widowControl w:val="0"/>
        <w:tabs>
          <w:tab w:val="left" w:pos="980"/>
        </w:tabs>
        <w:autoSpaceDE w:val="0"/>
        <w:autoSpaceDN w:val="0"/>
        <w:spacing w:before="1" w:after="0" w:line="240" w:lineRule="auto"/>
        <w:ind w:right="196"/>
        <w:jc w:val="both"/>
        <w:rPr>
          <w:rFonts w:ascii="Arial" w:hAnsi="Arial" w:cs="Arial"/>
        </w:rPr>
      </w:pPr>
    </w:p>
    <w:p w14:paraId="1C4BFE32" w14:textId="77777777" w:rsidR="00430B21" w:rsidRPr="00B1735C" w:rsidRDefault="00430B21" w:rsidP="00F938BC">
      <w:pPr>
        <w:pStyle w:val="ListParagraph"/>
        <w:widowControl w:val="0"/>
        <w:numPr>
          <w:ilvl w:val="0"/>
          <w:numId w:val="12"/>
        </w:numPr>
        <w:tabs>
          <w:tab w:val="left" w:pos="980"/>
        </w:tabs>
        <w:autoSpaceDE w:val="0"/>
        <w:autoSpaceDN w:val="0"/>
        <w:spacing w:before="1" w:after="0" w:line="240" w:lineRule="auto"/>
        <w:ind w:right="196"/>
        <w:contextualSpacing w:val="0"/>
        <w:jc w:val="both"/>
        <w:rPr>
          <w:rFonts w:ascii="Arial" w:hAnsi="Arial" w:cs="Arial"/>
        </w:rPr>
      </w:pPr>
      <w:r w:rsidRPr="00B1735C">
        <w:rPr>
          <w:rFonts w:ascii="Arial" w:hAnsi="Arial" w:cs="Arial"/>
        </w:rPr>
        <w:t xml:space="preserve">Du ciblage communautaire, </w:t>
      </w:r>
    </w:p>
    <w:p w14:paraId="2A63874E" w14:textId="77777777" w:rsidR="00430B21" w:rsidRPr="00B1735C" w:rsidRDefault="00430B21" w:rsidP="00F938BC">
      <w:pPr>
        <w:pStyle w:val="ListParagraph"/>
        <w:widowControl w:val="0"/>
        <w:numPr>
          <w:ilvl w:val="0"/>
          <w:numId w:val="12"/>
        </w:numPr>
        <w:tabs>
          <w:tab w:val="left" w:pos="980"/>
        </w:tabs>
        <w:autoSpaceDE w:val="0"/>
        <w:autoSpaceDN w:val="0"/>
        <w:spacing w:before="1" w:after="0" w:line="240" w:lineRule="auto"/>
        <w:ind w:right="196"/>
        <w:contextualSpacing w:val="0"/>
        <w:jc w:val="both"/>
        <w:rPr>
          <w:rFonts w:ascii="Arial" w:hAnsi="Arial" w:cs="Arial"/>
        </w:rPr>
      </w:pPr>
      <w:r w:rsidRPr="00B1735C">
        <w:rPr>
          <w:rFonts w:ascii="Arial" w:hAnsi="Arial" w:cs="Arial"/>
        </w:rPr>
        <w:t xml:space="preserve">De la collecte des données socioéconomiques des ménages, </w:t>
      </w:r>
    </w:p>
    <w:p w14:paraId="474A7C39" w14:textId="77777777" w:rsidR="00430B21" w:rsidRPr="00B1735C" w:rsidRDefault="00430B21" w:rsidP="00F938BC">
      <w:pPr>
        <w:pStyle w:val="ListParagraph"/>
        <w:widowControl w:val="0"/>
        <w:numPr>
          <w:ilvl w:val="0"/>
          <w:numId w:val="12"/>
        </w:numPr>
        <w:tabs>
          <w:tab w:val="left" w:pos="980"/>
        </w:tabs>
        <w:autoSpaceDE w:val="0"/>
        <w:autoSpaceDN w:val="0"/>
        <w:spacing w:before="1" w:after="0" w:line="240" w:lineRule="auto"/>
        <w:ind w:right="196"/>
        <w:contextualSpacing w:val="0"/>
        <w:jc w:val="both"/>
        <w:rPr>
          <w:rFonts w:ascii="Arial" w:hAnsi="Arial" w:cs="Arial"/>
        </w:rPr>
      </w:pPr>
      <w:r w:rsidRPr="00B1735C">
        <w:rPr>
          <w:rFonts w:ascii="Arial" w:hAnsi="Arial" w:cs="Arial"/>
        </w:rPr>
        <w:t>De la formation et des perdiems des enquêteurs ou journaliers lors du processus d’enrôlement SCOPE.</w:t>
      </w:r>
    </w:p>
    <w:p w14:paraId="0F8C7C17" w14:textId="77777777" w:rsidR="00430B21" w:rsidRPr="00B1735C" w:rsidRDefault="00430B21" w:rsidP="00F938BC">
      <w:pPr>
        <w:pStyle w:val="ListParagraph"/>
        <w:widowControl w:val="0"/>
        <w:numPr>
          <w:ilvl w:val="0"/>
          <w:numId w:val="12"/>
        </w:numPr>
        <w:tabs>
          <w:tab w:val="left" w:pos="980"/>
        </w:tabs>
        <w:autoSpaceDE w:val="0"/>
        <w:autoSpaceDN w:val="0"/>
        <w:spacing w:before="1" w:after="0" w:line="240" w:lineRule="auto"/>
        <w:ind w:right="196"/>
        <w:contextualSpacing w:val="0"/>
        <w:jc w:val="both"/>
        <w:rPr>
          <w:rFonts w:ascii="Arial" w:hAnsi="Arial" w:cs="Arial"/>
        </w:rPr>
      </w:pPr>
      <w:r w:rsidRPr="00B1735C">
        <w:rPr>
          <w:rFonts w:ascii="Arial" w:hAnsi="Arial" w:cs="Arial"/>
        </w:rPr>
        <w:t>Des frais du partenaire</w:t>
      </w:r>
    </w:p>
    <w:p w14:paraId="1B81289E" w14:textId="77777777" w:rsidR="00430B21" w:rsidRDefault="00430B21" w:rsidP="00430B21">
      <w:pPr>
        <w:widowControl w:val="0"/>
        <w:tabs>
          <w:tab w:val="left" w:pos="980"/>
        </w:tabs>
        <w:autoSpaceDE w:val="0"/>
        <w:autoSpaceDN w:val="0"/>
        <w:spacing w:before="1" w:after="0" w:line="273" w:lineRule="auto"/>
        <w:ind w:right="194"/>
        <w:jc w:val="both"/>
        <w:rPr>
          <w:rFonts w:ascii="Arial" w:hAnsi="Arial" w:cs="Arial"/>
        </w:rPr>
      </w:pPr>
      <w:r w:rsidRPr="00430B21">
        <w:rPr>
          <w:rFonts w:ascii="Arial" w:hAnsi="Arial" w:cs="Arial"/>
        </w:rPr>
        <w:t>Le partenaire qui est retenu pour des activités de distribution ne pourra pas réaliser (dans la même zone) celles du ciblage objet de présent appel à proposition.</w:t>
      </w:r>
    </w:p>
    <w:p w14:paraId="3F6835B3" w14:textId="77777777" w:rsidR="005A3433" w:rsidRDefault="005A3433" w:rsidP="00430B21">
      <w:pPr>
        <w:widowControl w:val="0"/>
        <w:tabs>
          <w:tab w:val="left" w:pos="980"/>
        </w:tabs>
        <w:autoSpaceDE w:val="0"/>
        <w:autoSpaceDN w:val="0"/>
        <w:spacing w:before="1" w:after="0" w:line="273" w:lineRule="auto"/>
        <w:ind w:right="194"/>
        <w:jc w:val="both"/>
        <w:rPr>
          <w:rFonts w:ascii="Arial" w:hAnsi="Arial" w:cs="Arial"/>
        </w:rPr>
      </w:pPr>
    </w:p>
    <w:p w14:paraId="1BF03368" w14:textId="77777777" w:rsidR="005A3433" w:rsidRDefault="005A3433" w:rsidP="00430B21">
      <w:pPr>
        <w:widowControl w:val="0"/>
        <w:tabs>
          <w:tab w:val="left" w:pos="980"/>
        </w:tabs>
        <w:autoSpaceDE w:val="0"/>
        <w:autoSpaceDN w:val="0"/>
        <w:spacing w:before="1" w:after="0" w:line="273" w:lineRule="auto"/>
        <w:ind w:right="194"/>
        <w:jc w:val="both"/>
        <w:rPr>
          <w:rFonts w:ascii="Arial" w:hAnsi="Arial" w:cs="Arial"/>
        </w:rPr>
      </w:pPr>
    </w:p>
    <w:p w14:paraId="7935E85C" w14:textId="77777777" w:rsidR="005A3433" w:rsidRDefault="005A3433" w:rsidP="00430B21">
      <w:pPr>
        <w:widowControl w:val="0"/>
        <w:tabs>
          <w:tab w:val="left" w:pos="980"/>
        </w:tabs>
        <w:autoSpaceDE w:val="0"/>
        <w:autoSpaceDN w:val="0"/>
        <w:spacing w:before="1" w:after="0" w:line="273" w:lineRule="auto"/>
        <w:ind w:right="194"/>
        <w:jc w:val="both"/>
        <w:rPr>
          <w:rFonts w:ascii="Arial" w:hAnsi="Arial" w:cs="Arial"/>
        </w:rPr>
      </w:pPr>
    </w:p>
    <w:p w14:paraId="7EB848A1" w14:textId="77777777" w:rsidR="005A3433" w:rsidRDefault="005A3433" w:rsidP="00430B21">
      <w:pPr>
        <w:widowControl w:val="0"/>
        <w:tabs>
          <w:tab w:val="left" w:pos="980"/>
        </w:tabs>
        <w:autoSpaceDE w:val="0"/>
        <w:autoSpaceDN w:val="0"/>
        <w:spacing w:before="1" w:after="0" w:line="273" w:lineRule="auto"/>
        <w:ind w:right="194"/>
        <w:jc w:val="both"/>
        <w:rPr>
          <w:rFonts w:ascii="Arial" w:hAnsi="Arial" w:cs="Arial"/>
        </w:rPr>
      </w:pPr>
    </w:p>
    <w:p w14:paraId="744E0530" w14:textId="77777777" w:rsidR="00430B21" w:rsidRPr="00430B21" w:rsidRDefault="00430B21" w:rsidP="00430B21">
      <w:pPr>
        <w:widowControl w:val="0"/>
        <w:tabs>
          <w:tab w:val="left" w:pos="980"/>
        </w:tabs>
        <w:autoSpaceDE w:val="0"/>
        <w:autoSpaceDN w:val="0"/>
        <w:spacing w:before="1" w:after="0" w:line="273" w:lineRule="auto"/>
        <w:ind w:right="194"/>
        <w:jc w:val="both"/>
        <w:rPr>
          <w:rFonts w:ascii="Arial" w:hAnsi="Arial" w:cs="Arial"/>
        </w:rPr>
      </w:pPr>
    </w:p>
    <w:p w14:paraId="763094F6" w14:textId="1A2E69B5" w:rsidR="00DC298E" w:rsidRPr="003F6C3D" w:rsidRDefault="00DC298E" w:rsidP="001A7191">
      <w:pPr>
        <w:spacing w:after="0" w:line="240" w:lineRule="auto"/>
        <w:rPr>
          <w:rFonts w:ascii="Calibri" w:eastAsia="Calibri" w:hAnsi="Calibri" w:cs="Calibri"/>
        </w:rPr>
      </w:pPr>
      <w:r w:rsidRPr="003F6C3D">
        <w:rPr>
          <w:rFonts w:ascii="Calibri" w:eastAsia="Calibri" w:hAnsi="Calibri" w:cs="Calibri"/>
        </w:rPr>
        <w:lastRenderedPageBreak/>
        <w:t>Les partenaires devront constituer un dossier comme suit :</w:t>
      </w:r>
    </w:p>
    <w:tbl>
      <w:tblPr>
        <w:tblStyle w:val="TableGrid1"/>
        <w:tblW w:w="5000" w:type="pct"/>
        <w:tblLook w:val="04A0" w:firstRow="1" w:lastRow="0" w:firstColumn="1" w:lastColumn="0" w:noHBand="0" w:noVBand="1"/>
      </w:tblPr>
      <w:tblGrid>
        <w:gridCol w:w="440"/>
        <w:gridCol w:w="8576"/>
      </w:tblGrid>
      <w:tr w:rsidR="00DC298E" w:rsidRPr="003F6C3D" w14:paraId="3B5813EF" w14:textId="77777777" w:rsidTr="065FC24D">
        <w:trPr>
          <w:trHeight w:val="300"/>
        </w:trPr>
        <w:tc>
          <w:tcPr>
            <w:tcW w:w="244" w:type="pct"/>
            <w:shd w:val="clear" w:color="auto" w:fill="D9D9D9" w:themeFill="background1" w:themeFillShade="D9"/>
          </w:tcPr>
          <w:p w14:paraId="78B383C1" w14:textId="77777777" w:rsidR="00DC298E" w:rsidRPr="003F6C3D" w:rsidRDefault="00DC298E" w:rsidP="00577002">
            <w:pPr>
              <w:jc w:val="both"/>
              <w:rPr>
                <w:rFonts w:ascii="Calibri" w:eastAsia="Calibri" w:hAnsi="Calibri" w:cs="Calibri"/>
                <w:b/>
                <w:bCs/>
                <w:lang w:val="fr-FR"/>
              </w:rPr>
            </w:pPr>
            <w:r w:rsidRPr="003F6C3D">
              <w:rPr>
                <w:rFonts w:ascii="Calibri" w:eastAsia="Calibri" w:hAnsi="Calibri" w:cs="Calibri"/>
                <w:b/>
                <w:bCs/>
                <w:lang w:val="fr-FR"/>
              </w:rPr>
              <w:t>1</w:t>
            </w:r>
          </w:p>
        </w:tc>
        <w:tc>
          <w:tcPr>
            <w:tcW w:w="4756" w:type="pct"/>
          </w:tcPr>
          <w:p w14:paraId="19D27ED3" w14:textId="49140728" w:rsidR="00DC298E" w:rsidRPr="003F6C3D" w:rsidRDefault="00DC298E" w:rsidP="001A7191">
            <w:pPr>
              <w:contextualSpacing/>
              <w:rPr>
                <w:rFonts w:ascii="Calibri" w:eastAsia="Calibri" w:hAnsi="Calibri" w:cs="Calibri"/>
                <w:lang w:val="fr-FR"/>
              </w:rPr>
            </w:pPr>
            <w:r w:rsidRPr="003F6C3D">
              <w:rPr>
                <w:rFonts w:ascii="Calibri" w:eastAsia="Calibri" w:hAnsi="Calibri" w:cs="Calibri"/>
                <w:lang w:val="fr-FR"/>
              </w:rPr>
              <w:t>Formulaire de demande de projet complété fourni par le PAM</w:t>
            </w:r>
          </w:p>
        </w:tc>
      </w:tr>
      <w:tr w:rsidR="00DC298E" w:rsidRPr="003F6C3D" w14:paraId="198AAFA0" w14:textId="77777777" w:rsidTr="065FC24D">
        <w:trPr>
          <w:trHeight w:val="300"/>
        </w:trPr>
        <w:tc>
          <w:tcPr>
            <w:tcW w:w="244" w:type="pct"/>
            <w:shd w:val="clear" w:color="auto" w:fill="D9D9D9" w:themeFill="background1" w:themeFillShade="D9"/>
          </w:tcPr>
          <w:p w14:paraId="4C3CF104" w14:textId="1113759C" w:rsidR="00DC298E" w:rsidRPr="003F6C3D" w:rsidRDefault="00DC298E" w:rsidP="00577002">
            <w:pPr>
              <w:jc w:val="both"/>
              <w:rPr>
                <w:rFonts w:ascii="Calibri" w:eastAsia="Calibri" w:hAnsi="Calibri" w:cs="Calibri"/>
                <w:b/>
                <w:bCs/>
                <w:lang w:val="fr-FR"/>
              </w:rPr>
            </w:pPr>
            <w:r w:rsidRPr="003F6C3D">
              <w:rPr>
                <w:rFonts w:ascii="Calibri" w:eastAsia="Calibri" w:hAnsi="Calibri" w:cs="Calibri"/>
                <w:b/>
                <w:bCs/>
                <w:lang w:val="fr-FR"/>
              </w:rPr>
              <w:t>3</w:t>
            </w:r>
          </w:p>
        </w:tc>
        <w:tc>
          <w:tcPr>
            <w:tcW w:w="4756" w:type="pct"/>
          </w:tcPr>
          <w:p w14:paraId="58F7126C" w14:textId="1095C13F" w:rsidR="00DC298E" w:rsidRPr="003F6C3D" w:rsidRDefault="00DC298E" w:rsidP="00577002">
            <w:pPr>
              <w:jc w:val="both"/>
              <w:rPr>
                <w:rFonts w:ascii="Calibri" w:eastAsia="Calibri" w:hAnsi="Calibri" w:cs="Calibri"/>
                <w:lang w:val="fr-FR"/>
              </w:rPr>
            </w:pPr>
            <w:r w:rsidRPr="003F6C3D">
              <w:rPr>
                <w:rFonts w:ascii="Calibri" w:eastAsia="Calibri" w:hAnsi="Calibri" w:cs="Calibri"/>
                <w:lang w:val="fr-FR"/>
              </w:rPr>
              <w:t xml:space="preserve">Chronogramme d’implémentation des activités </w:t>
            </w:r>
            <w:r w:rsidR="00846A9D" w:rsidRPr="003F6C3D">
              <w:rPr>
                <w:rFonts w:ascii="Calibri" w:eastAsia="Calibri" w:hAnsi="Calibri" w:cs="Calibri"/>
                <w:lang w:val="fr-FR"/>
              </w:rPr>
              <w:t>(à proposer par le PC)</w:t>
            </w:r>
          </w:p>
        </w:tc>
      </w:tr>
      <w:tr w:rsidR="00DC298E" w:rsidRPr="003F6C3D" w14:paraId="3F5EAA2A" w14:textId="77777777" w:rsidTr="065FC24D">
        <w:trPr>
          <w:trHeight w:val="300"/>
        </w:trPr>
        <w:tc>
          <w:tcPr>
            <w:tcW w:w="244" w:type="pct"/>
            <w:shd w:val="clear" w:color="auto" w:fill="D9D9D9" w:themeFill="background1" w:themeFillShade="D9"/>
          </w:tcPr>
          <w:p w14:paraId="482100F1" w14:textId="3293A987" w:rsidR="00DC298E" w:rsidRPr="003F6C3D" w:rsidRDefault="00DC298E" w:rsidP="00577002">
            <w:pPr>
              <w:jc w:val="both"/>
              <w:rPr>
                <w:rFonts w:ascii="Calibri" w:eastAsia="Calibri" w:hAnsi="Calibri" w:cs="Calibri"/>
                <w:b/>
                <w:bCs/>
                <w:lang w:val="fr-FR"/>
              </w:rPr>
            </w:pPr>
            <w:r w:rsidRPr="003F6C3D">
              <w:rPr>
                <w:rFonts w:ascii="Calibri" w:eastAsia="Calibri" w:hAnsi="Calibri" w:cs="Calibri"/>
                <w:b/>
                <w:bCs/>
                <w:lang w:val="fr-FR"/>
              </w:rPr>
              <w:t>4</w:t>
            </w:r>
          </w:p>
        </w:tc>
        <w:tc>
          <w:tcPr>
            <w:tcW w:w="4756" w:type="pct"/>
          </w:tcPr>
          <w:p w14:paraId="352DF6B7" w14:textId="52C57978" w:rsidR="00DC298E" w:rsidRPr="003F6C3D" w:rsidRDefault="00B36B27" w:rsidP="00577002">
            <w:pPr>
              <w:jc w:val="both"/>
              <w:rPr>
                <w:rFonts w:ascii="Calibri" w:eastAsia="Calibri" w:hAnsi="Calibri" w:cs="Calibri"/>
                <w:lang w:val="fr-FR"/>
              </w:rPr>
            </w:pPr>
            <w:r w:rsidRPr="003F6C3D">
              <w:rPr>
                <w:rFonts w:ascii="Calibri" w:eastAsia="Calibri" w:hAnsi="Calibri" w:cs="Calibri"/>
                <w:lang w:val="fr-FR"/>
              </w:rPr>
              <w:t xml:space="preserve">Organigramme et narrative explicative correspondant </w:t>
            </w:r>
            <w:r w:rsidR="00846A9D" w:rsidRPr="003F6C3D">
              <w:rPr>
                <w:rFonts w:ascii="Calibri" w:eastAsia="Calibri" w:hAnsi="Calibri" w:cs="Calibri"/>
                <w:lang w:val="fr-FR"/>
              </w:rPr>
              <w:t>(à proposer par le PC)</w:t>
            </w:r>
          </w:p>
        </w:tc>
      </w:tr>
      <w:tr w:rsidR="00DC298E" w:rsidRPr="003F6C3D" w14:paraId="4FE3A0F8" w14:textId="77777777" w:rsidTr="065FC24D">
        <w:trPr>
          <w:trHeight w:val="300"/>
        </w:trPr>
        <w:tc>
          <w:tcPr>
            <w:tcW w:w="244" w:type="pct"/>
            <w:shd w:val="clear" w:color="auto" w:fill="D9D9D9" w:themeFill="background1" w:themeFillShade="D9"/>
          </w:tcPr>
          <w:p w14:paraId="595C9401" w14:textId="360BBD04" w:rsidR="00DC298E" w:rsidRPr="003F6C3D" w:rsidRDefault="24FACF3C" w:rsidP="00577002">
            <w:pPr>
              <w:jc w:val="both"/>
              <w:rPr>
                <w:rFonts w:ascii="Calibri" w:eastAsia="Calibri" w:hAnsi="Calibri" w:cs="Calibri"/>
                <w:b/>
                <w:bCs/>
                <w:lang w:val="fr-FR"/>
              </w:rPr>
            </w:pPr>
            <w:r w:rsidRPr="003F6C3D">
              <w:rPr>
                <w:rFonts w:ascii="Calibri" w:eastAsia="Calibri" w:hAnsi="Calibri" w:cs="Calibri"/>
                <w:b/>
                <w:bCs/>
                <w:lang w:val="fr-FR"/>
              </w:rPr>
              <w:t>5</w:t>
            </w:r>
          </w:p>
        </w:tc>
        <w:tc>
          <w:tcPr>
            <w:tcW w:w="4756" w:type="pct"/>
          </w:tcPr>
          <w:p w14:paraId="4FA6DFC6" w14:textId="1020CFBD" w:rsidR="00DC298E" w:rsidRPr="003F6C3D" w:rsidRDefault="00B36B27" w:rsidP="001A7191">
            <w:pPr>
              <w:contextualSpacing/>
              <w:rPr>
                <w:rFonts w:ascii="Calibri" w:eastAsia="Calibri" w:hAnsi="Calibri" w:cs="Calibri"/>
                <w:lang w:val="fr-FR"/>
              </w:rPr>
            </w:pPr>
            <w:r w:rsidRPr="003F6C3D">
              <w:rPr>
                <w:rFonts w:ascii="Calibri" w:eastAsia="Calibri" w:hAnsi="Calibri" w:cs="Calibri"/>
                <w:lang w:val="fr-FR"/>
              </w:rPr>
              <w:t xml:space="preserve">Budget détaillé incluant narratif explicatif (format à développer sur la base du format FLA du PAM. </w:t>
            </w:r>
          </w:p>
        </w:tc>
      </w:tr>
      <w:tr w:rsidR="00BA79BC" w:rsidRPr="003F6C3D" w14:paraId="341E7CF1" w14:textId="77777777" w:rsidTr="065FC24D">
        <w:trPr>
          <w:trHeight w:val="300"/>
        </w:trPr>
        <w:tc>
          <w:tcPr>
            <w:tcW w:w="244" w:type="pct"/>
            <w:shd w:val="clear" w:color="auto" w:fill="D9D9D9" w:themeFill="background1" w:themeFillShade="D9"/>
          </w:tcPr>
          <w:p w14:paraId="210ACE38" w14:textId="2C11FF98" w:rsidR="00BA79BC" w:rsidRPr="003F6C3D" w:rsidRDefault="008E4AFF" w:rsidP="001A7191">
            <w:pPr>
              <w:jc w:val="both"/>
              <w:rPr>
                <w:rFonts w:ascii="Calibri" w:eastAsia="Calibri" w:hAnsi="Calibri" w:cs="Calibri"/>
                <w:b/>
                <w:bCs/>
                <w:lang w:val="fr-FR"/>
              </w:rPr>
            </w:pPr>
            <w:r w:rsidRPr="003F6C3D">
              <w:rPr>
                <w:rFonts w:ascii="Calibri" w:eastAsia="Calibri" w:hAnsi="Calibri" w:cs="Calibri"/>
                <w:b/>
                <w:bCs/>
                <w:lang w:val="fr-FR"/>
              </w:rPr>
              <w:t>6</w:t>
            </w:r>
          </w:p>
        </w:tc>
        <w:tc>
          <w:tcPr>
            <w:tcW w:w="4756" w:type="pct"/>
          </w:tcPr>
          <w:p w14:paraId="369603D9" w14:textId="07314BED" w:rsidR="00BA79BC" w:rsidRPr="003F6C3D" w:rsidRDefault="008E4AFF" w:rsidP="001A7191">
            <w:pPr>
              <w:contextualSpacing/>
              <w:rPr>
                <w:rFonts w:ascii="Calibri" w:eastAsia="Calibri" w:hAnsi="Calibri" w:cs="Calibri"/>
                <w:lang w:val="fr-FR"/>
              </w:rPr>
            </w:pPr>
            <w:r w:rsidRPr="003F6C3D">
              <w:rPr>
                <w:rFonts w:ascii="Calibri" w:eastAsia="Calibri" w:hAnsi="Calibri" w:cs="Calibri"/>
                <w:lang w:val="fr-FR"/>
              </w:rPr>
              <w:t>L’étude de l’impact environnementale et social du projet dument signé</w:t>
            </w:r>
            <w:r w:rsidRPr="003F6C3D">
              <w:rPr>
                <w:rFonts w:ascii="Calibri" w:eastAsia="Calibri" w:hAnsi="Calibri" w:cs="Calibri"/>
                <w:lang w:val="fr-FR"/>
              </w:rPr>
              <w:tab/>
            </w:r>
          </w:p>
        </w:tc>
      </w:tr>
      <w:tr w:rsidR="00390E24" w:rsidRPr="003F6C3D" w14:paraId="780C5E64" w14:textId="77777777" w:rsidTr="065FC24D">
        <w:trPr>
          <w:trHeight w:val="300"/>
        </w:trPr>
        <w:tc>
          <w:tcPr>
            <w:tcW w:w="244" w:type="pct"/>
            <w:shd w:val="clear" w:color="auto" w:fill="D9D9D9" w:themeFill="background1" w:themeFillShade="D9"/>
          </w:tcPr>
          <w:p w14:paraId="79193832" w14:textId="0D8E2036" w:rsidR="00390E24" w:rsidRPr="003F6C3D" w:rsidRDefault="00390E24" w:rsidP="001A7191">
            <w:pPr>
              <w:jc w:val="both"/>
              <w:rPr>
                <w:rFonts w:ascii="Calibri" w:eastAsia="Calibri" w:hAnsi="Calibri" w:cs="Calibri"/>
                <w:b/>
                <w:bCs/>
                <w:lang w:val="fr-FR"/>
              </w:rPr>
            </w:pPr>
            <w:r w:rsidRPr="003F6C3D">
              <w:rPr>
                <w:rFonts w:ascii="Calibri" w:eastAsia="Calibri" w:hAnsi="Calibri" w:cs="Calibri"/>
                <w:b/>
                <w:bCs/>
                <w:lang w:val="fr-FR"/>
              </w:rPr>
              <w:t>8</w:t>
            </w:r>
          </w:p>
        </w:tc>
        <w:tc>
          <w:tcPr>
            <w:tcW w:w="4756" w:type="pct"/>
          </w:tcPr>
          <w:p w14:paraId="578DDAB6" w14:textId="29C094E5" w:rsidR="00390E24" w:rsidRPr="003F6C3D" w:rsidRDefault="00390E24" w:rsidP="001A7191">
            <w:pPr>
              <w:contextualSpacing/>
              <w:rPr>
                <w:rFonts w:ascii="Calibri" w:eastAsia="Calibri" w:hAnsi="Calibri" w:cs="Calibri"/>
                <w:lang w:val="fr-FR"/>
              </w:rPr>
            </w:pPr>
            <w:r w:rsidRPr="003F6C3D">
              <w:rPr>
                <w:rFonts w:ascii="Calibri" w:eastAsia="Calibri" w:hAnsi="Calibri" w:cs="Calibri"/>
                <w:lang w:val="fr-FR"/>
              </w:rPr>
              <w:t>Auto-Evaluation de capacit</w:t>
            </w:r>
            <w:r w:rsidR="009D31A8" w:rsidRPr="003F6C3D">
              <w:rPr>
                <w:rFonts w:ascii="Calibri" w:eastAsia="Calibri" w:hAnsi="Calibri" w:cs="Calibri"/>
                <w:lang w:val="fr-FR"/>
              </w:rPr>
              <w:t>é</w:t>
            </w:r>
            <w:r w:rsidR="009B424F">
              <w:rPr>
                <w:rFonts w:ascii="Calibri" w:eastAsia="Calibri" w:hAnsi="Calibri" w:cs="Calibri"/>
                <w:lang w:val="fr-FR"/>
              </w:rPr>
              <w:t xml:space="preserve"> avec les documents justificatifs</w:t>
            </w:r>
          </w:p>
        </w:tc>
      </w:tr>
    </w:tbl>
    <w:p w14:paraId="61616C2A" w14:textId="49CBBAB0" w:rsidR="006B3F9B" w:rsidRPr="003F6C3D" w:rsidRDefault="006B3F9B" w:rsidP="001A7191">
      <w:pPr>
        <w:spacing w:after="0" w:line="240" w:lineRule="auto"/>
        <w:rPr>
          <w:rFonts w:ascii="Calibri" w:hAnsi="Calibri" w:cs="Calibri"/>
        </w:rPr>
      </w:pPr>
    </w:p>
    <w:p w14:paraId="013AD838" w14:textId="7F08BD7B" w:rsidR="308DB1D4" w:rsidRPr="003F6C3D" w:rsidRDefault="308DB1D4" w:rsidP="35F0CE50">
      <w:pPr>
        <w:spacing w:after="0" w:line="240" w:lineRule="auto"/>
        <w:rPr>
          <w:rFonts w:ascii="Calibri" w:hAnsi="Calibri" w:cs="Calibri"/>
          <w:b/>
          <w:bCs/>
          <w:i/>
          <w:iCs/>
          <w:highlight w:val="green"/>
        </w:rPr>
      </w:pPr>
      <w:proofErr w:type="gramStart"/>
      <w:r w:rsidRPr="003F6C3D">
        <w:rPr>
          <w:rFonts w:ascii="Calibri" w:hAnsi="Calibri" w:cs="Calibri"/>
          <w:b/>
          <w:bCs/>
          <w:i/>
          <w:iCs/>
          <w:highlight w:val="green"/>
        </w:rPr>
        <w:t>Note:</w:t>
      </w:r>
      <w:proofErr w:type="gramEnd"/>
      <w:r w:rsidRPr="003F6C3D">
        <w:rPr>
          <w:rFonts w:ascii="Calibri" w:hAnsi="Calibri" w:cs="Calibri"/>
          <w:b/>
          <w:bCs/>
          <w:i/>
          <w:iCs/>
          <w:highlight w:val="green"/>
        </w:rPr>
        <w:t xml:space="preserve"> Les informations de cet appel à proposition peuvent sub</w:t>
      </w:r>
      <w:r w:rsidR="2532EACC" w:rsidRPr="003F6C3D">
        <w:rPr>
          <w:rFonts w:ascii="Calibri" w:hAnsi="Calibri" w:cs="Calibri"/>
          <w:b/>
          <w:bCs/>
          <w:i/>
          <w:iCs/>
          <w:highlight w:val="green"/>
        </w:rPr>
        <w:t xml:space="preserve">ir des actualisations à tout moment du processus </w:t>
      </w:r>
      <w:r w:rsidR="653D007B" w:rsidRPr="003F6C3D">
        <w:rPr>
          <w:rFonts w:ascii="Calibri" w:hAnsi="Calibri" w:cs="Calibri"/>
          <w:b/>
          <w:bCs/>
          <w:i/>
          <w:iCs/>
          <w:highlight w:val="green"/>
        </w:rPr>
        <w:t xml:space="preserve">de sélection et les soumissionnaires seront contactes à cet effet. </w:t>
      </w:r>
    </w:p>
    <w:p w14:paraId="719E4D0E" w14:textId="18F44CF9" w:rsidR="653D007B" w:rsidRPr="003F6C3D" w:rsidRDefault="653D007B" w:rsidP="35F0CE50">
      <w:pPr>
        <w:spacing w:after="0" w:line="240" w:lineRule="auto"/>
        <w:rPr>
          <w:rFonts w:ascii="Calibri" w:hAnsi="Calibri" w:cs="Calibri"/>
          <w:b/>
          <w:bCs/>
          <w:i/>
          <w:iCs/>
          <w:highlight w:val="green"/>
        </w:rPr>
      </w:pPr>
      <w:r w:rsidRPr="003F6C3D">
        <w:rPr>
          <w:rFonts w:ascii="Calibri" w:hAnsi="Calibri" w:cs="Calibri"/>
          <w:b/>
          <w:bCs/>
          <w:i/>
          <w:iCs/>
          <w:highlight w:val="green"/>
        </w:rPr>
        <w:t xml:space="preserve"> </w:t>
      </w:r>
    </w:p>
    <w:p w14:paraId="511A70C0" w14:textId="77777777" w:rsidR="00581E23" w:rsidRPr="003F6C3D" w:rsidRDefault="00581E23" w:rsidP="35F0CE50">
      <w:pPr>
        <w:spacing w:after="0" w:line="240" w:lineRule="auto"/>
        <w:rPr>
          <w:rFonts w:ascii="Calibri" w:hAnsi="Calibri" w:cs="Calibri"/>
          <w:b/>
          <w:bCs/>
          <w:i/>
          <w:iCs/>
          <w:highlight w:val="green"/>
        </w:rPr>
      </w:pPr>
    </w:p>
    <w:p w14:paraId="57A0182C" w14:textId="0933ADF6" w:rsidR="003D3FB2" w:rsidRPr="007C75FB" w:rsidRDefault="00C61BF4" w:rsidP="001A7191">
      <w:pPr>
        <w:shd w:val="clear" w:color="auto" w:fill="B4C6E7" w:themeFill="accent1" w:themeFillTint="66"/>
        <w:spacing w:after="0" w:line="240" w:lineRule="auto"/>
        <w:jc w:val="center"/>
        <w:rPr>
          <w:rFonts w:ascii="Arial" w:hAnsi="Arial" w:cs="Arial"/>
          <w:b/>
          <w:bCs/>
          <w:color w:val="000000" w:themeColor="text1"/>
        </w:rPr>
      </w:pPr>
      <w:r w:rsidRPr="007C75FB">
        <w:rPr>
          <w:rFonts w:ascii="Arial" w:hAnsi="Arial" w:cs="Arial"/>
          <w:b/>
          <w:bCs/>
          <w:color w:val="000000" w:themeColor="text1"/>
        </w:rPr>
        <w:t>EXIGENCES MINIMALES</w:t>
      </w:r>
    </w:p>
    <w:p w14:paraId="03A4CF77" w14:textId="6538B055" w:rsidR="00B01518" w:rsidRPr="007C75FB" w:rsidRDefault="00B01518" w:rsidP="00577002">
      <w:pPr>
        <w:autoSpaceDE w:val="0"/>
        <w:autoSpaceDN w:val="0"/>
        <w:adjustRightInd w:val="0"/>
        <w:spacing w:after="0" w:line="240" w:lineRule="auto"/>
        <w:jc w:val="both"/>
        <w:rPr>
          <w:rFonts w:ascii="Arial" w:hAnsi="Arial" w:cs="Arial"/>
        </w:rPr>
      </w:pPr>
      <w:r w:rsidRPr="007C75FB">
        <w:rPr>
          <w:rFonts w:ascii="Arial" w:hAnsi="Arial" w:cs="Arial"/>
        </w:rPr>
        <w:t xml:space="preserve">Le PAM vise à établir des partenariats stratégiques et cet appel examinera de manière approfondie les applications qui offrent le meilleur rapport qualité-prix au PAM. La meilleure valeur est définie comme le résultat attendu d'un processus qui, selon l'estimation du PAM, a le plus grand impact global des ressources dépensées tout en répondant à l'amélioration de la vie des </w:t>
      </w:r>
      <w:r w:rsidR="00C32BB0" w:rsidRPr="007C75FB">
        <w:rPr>
          <w:rFonts w:ascii="Arial" w:hAnsi="Arial" w:cs="Arial"/>
        </w:rPr>
        <w:t>populations</w:t>
      </w:r>
      <w:r w:rsidRPr="007C75FB">
        <w:rPr>
          <w:rFonts w:ascii="Arial" w:hAnsi="Arial" w:cs="Arial"/>
        </w:rPr>
        <w:t>. Dans le cadre de cet appel, les mérites des propositions techniques seront considérés comme étant tout aussi importants que les coûts par rapport à la décision de l'organisation qui pourrait le mieux effectuer le travail. Le réalisme, l'efficacité et le caractère raisonnable des coûts seront les facteurs déterminants dans l'éventualité où les demandes obtiendraient les cotes les plus élevées.</w:t>
      </w:r>
    </w:p>
    <w:p w14:paraId="64B7BEC7" w14:textId="77777777" w:rsidR="00B01518" w:rsidRPr="007C75FB" w:rsidRDefault="00B01518" w:rsidP="00577002">
      <w:pPr>
        <w:autoSpaceDE w:val="0"/>
        <w:autoSpaceDN w:val="0"/>
        <w:adjustRightInd w:val="0"/>
        <w:spacing w:after="0" w:line="240" w:lineRule="auto"/>
        <w:jc w:val="both"/>
        <w:rPr>
          <w:rFonts w:ascii="Arial" w:hAnsi="Arial" w:cs="Arial"/>
        </w:rPr>
      </w:pPr>
    </w:p>
    <w:p w14:paraId="781EBB1F" w14:textId="77777777" w:rsidR="00B01518" w:rsidRPr="007C75FB" w:rsidRDefault="00B01518" w:rsidP="00577002">
      <w:pPr>
        <w:autoSpaceDE w:val="0"/>
        <w:autoSpaceDN w:val="0"/>
        <w:adjustRightInd w:val="0"/>
        <w:spacing w:after="0" w:line="240" w:lineRule="auto"/>
        <w:jc w:val="both"/>
        <w:rPr>
          <w:rFonts w:ascii="Arial" w:hAnsi="Arial" w:cs="Arial"/>
          <w:bCs/>
        </w:rPr>
      </w:pPr>
      <w:r w:rsidRPr="007C75FB">
        <w:rPr>
          <w:rFonts w:ascii="Arial" w:hAnsi="Arial" w:cs="Arial"/>
          <w:bCs/>
        </w:rPr>
        <w:t>Au minimum, tous les candidats doivent satisfaire aux exigences suivantes</w:t>
      </w:r>
    </w:p>
    <w:p w14:paraId="5F1E1003" w14:textId="3FFDD0A2" w:rsidR="009221D6" w:rsidRPr="007C75FB" w:rsidRDefault="00B01518" w:rsidP="00F938BC">
      <w:pPr>
        <w:pStyle w:val="ListParagraph"/>
        <w:numPr>
          <w:ilvl w:val="0"/>
          <w:numId w:val="3"/>
        </w:numPr>
        <w:autoSpaceDE w:val="0"/>
        <w:autoSpaceDN w:val="0"/>
        <w:adjustRightInd w:val="0"/>
        <w:spacing w:after="0" w:line="240" w:lineRule="auto"/>
        <w:ind w:left="426"/>
        <w:contextualSpacing w:val="0"/>
        <w:jc w:val="both"/>
        <w:rPr>
          <w:rFonts w:ascii="Arial" w:hAnsi="Arial" w:cs="Arial"/>
          <w:bCs/>
        </w:rPr>
      </w:pPr>
      <w:r w:rsidRPr="007C75FB">
        <w:rPr>
          <w:rFonts w:ascii="Arial" w:hAnsi="Arial" w:cs="Arial"/>
          <w:bCs/>
        </w:rPr>
        <w:t>L'ONG doit être légalement enregistrée en tant qu'organisation non gouvernementale, à but non lucratif et apolitique en Haït</w:t>
      </w:r>
      <w:r w:rsidR="00702B99" w:rsidRPr="007C75FB">
        <w:rPr>
          <w:rFonts w:ascii="Arial" w:hAnsi="Arial" w:cs="Arial"/>
          <w:bCs/>
        </w:rPr>
        <w:t>i</w:t>
      </w:r>
      <w:r w:rsidR="00DD1356" w:rsidRPr="007C75FB">
        <w:rPr>
          <w:rFonts w:ascii="Arial" w:hAnsi="Arial" w:cs="Arial"/>
          <w:bCs/>
        </w:rPr>
        <w:t xml:space="preserve"> </w:t>
      </w:r>
      <w:r w:rsidR="00627DE6" w:rsidRPr="007C75FB">
        <w:rPr>
          <w:rFonts w:ascii="Arial" w:hAnsi="Arial" w:cs="Arial"/>
          <w:bCs/>
        </w:rPr>
        <w:t>et être</w:t>
      </w:r>
      <w:r w:rsidR="009221D6" w:rsidRPr="007C75FB">
        <w:rPr>
          <w:rFonts w:ascii="Arial" w:hAnsi="Arial" w:cs="Arial"/>
          <w:bCs/>
        </w:rPr>
        <w:t xml:space="preserve"> inscrit sur </w:t>
      </w:r>
      <w:hyperlink r:id="rId16" w:history="1">
        <w:r w:rsidR="004D4C9A" w:rsidRPr="007C75FB">
          <w:rPr>
            <w:rStyle w:val="Hyperlink"/>
            <w:rFonts w:ascii="Arial" w:hAnsi="Arial" w:cs="Arial"/>
            <w:bCs/>
          </w:rPr>
          <w:t>UN Partner Portal</w:t>
        </w:r>
      </w:hyperlink>
      <w:r w:rsidR="004D4C9A" w:rsidRPr="007C75FB">
        <w:rPr>
          <w:rFonts w:ascii="Arial" w:hAnsi="Arial" w:cs="Arial"/>
          <w:bCs/>
        </w:rPr>
        <w:t xml:space="preserve"> </w:t>
      </w:r>
    </w:p>
    <w:p w14:paraId="11D1269A" w14:textId="77777777" w:rsidR="00B01518" w:rsidRPr="007C75FB" w:rsidRDefault="00B01518" w:rsidP="00F938BC">
      <w:pPr>
        <w:pStyle w:val="ListParagraph"/>
        <w:numPr>
          <w:ilvl w:val="0"/>
          <w:numId w:val="3"/>
        </w:numPr>
        <w:autoSpaceDE w:val="0"/>
        <w:autoSpaceDN w:val="0"/>
        <w:adjustRightInd w:val="0"/>
        <w:spacing w:after="0" w:line="240" w:lineRule="auto"/>
        <w:ind w:left="426"/>
        <w:contextualSpacing w:val="0"/>
        <w:jc w:val="both"/>
        <w:rPr>
          <w:rFonts w:ascii="Arial" w:hAnsi="Arial" w:cs="Arial"/>
          <w:bCs/>
        </w:rPr>
      </w:pPr>
      <w:r w:rsidRPr="007C75FB">
        <w:rPr>
          <w:rFonts w:ascii="Arial" w:hAnsi="Arial" w:cs="Arial"/>
          <w:bCs/>
        </w:rPr>
        <w:t>L'ONG doit faire preuve d'un engagement fort en faveur des principes humanitaires internationaux, notamment l'égalité des sexes et l'autonomisation des femmes, la protection contre l'exploitation et les abus sexuels, ainsi que la lutte contre la fraude et la corruption.</w:t>
      </w:r>
    </w:p>
    <w:p w14:paraId="2745209F" w14:textId="24BF0D37" w:rsidR="00B01518" w:rsidRPr="007C75FB" w:rsidRDefault="00B01518" w:rsidP="00F938BC">
      <w:pPr>
        <w:pStyle w:val="ListParagraph"/>
        <w:numPr>
          <w:ilvl w:val="0"/>
          <w:numId w:val="3"/>
        </w:numPr>
        <w:autoSpaceDE w:val="0"/>
        <w:autoSpaceDN w:val="0"/>
        <w:adjustRightInd w:val="0"/>
        <w:spacing w:after="0" w:line="240" w:lineRule="auto"/>
        <w:ind w:left="426"/>
        <w:contextualSpacing w:val="0"/>
        <w:jc w:val="both"/>
        <w:rPr>
          <w:rFonts w:ascii="Arial" w:hAnsi="Arial" w:cs="Arial"/>
          <w:bCs/>
        </w:rPr>
      </w:pPr>
      <w:r w:rsidRPr="007C75FB">
        <w:rPr>
          <w:rFonts w:ascii="Arial" w:hAnsi="Arial" w:cs="Arial"/>
          <w:bCs/>
        </w:rPr>
        <w:t>Expérience suffisant</w:t>
      </w:r>
      <w:r w:rsidR="00D878A3" w:rsidRPr="007C75FB">
        <w:rPr>
          <w:rFonts w:ascii="Arial" w:hAnsi="Arial" w:cs="Arial"/>
          <w:bCs/>
        </w:rPr>
        <w:t>e</w:t>
      </w:r>
      <w:r w:rsidRPr="007C75FB">
        <w:rPr>
          <w:rFonts w:ascii="Arial" w:hAnsi="Arial" w:cs="Arial"/>
          <w:bCs/>
        </w:rPr>
        <w:t xml:space="preserve"> pour mettre en œuvre les activités de manière professionnelle, conformément aux normes industrielles applicables et une expérience avérée dans la zone géographique de mise en œuvre, ou une capacité avérée à s'établir dans un nouveau lieu. </w:t>
      </w:r>
      <w:bookmarkStart w:id="4" w:name="_Hlk39069960"/>
      <w:bookmarkEnd w:id="4"/>
    </w:p>
    <w:p w14:paraId="7092DCC7" w14:textId="77777777" w:rsidR="00B01518" w:rsidRPr="007C75FB" w:rsidRDefault="00B01518" w:rsidP="00F938BC">
      <w:pPr>
        <w:pStyle w:val="ListParagraph"/>
        <w:numPr>
          <w:ilvl w:val="0"/>
          <w:numId w:val="3"/>
        </w:numPr>
        <w:autoSpaceDE w:val="0"/>
        <w:autoSpaceDN w:val="0"/>
        <w:adjustRightInd w:val="0"/>
        <w:spacing w:after="0" w:line="240" w:lineRule="auto"/>
        <w:ind w:left="426"/>
        <w:contextualSpacing w:val="0"/>
        <w:jc w:val="both"/>
        <w:rPr>
          <w:rFonts w:ascii="Arial" w:hAnsi="Arial" w:cs="Arial"/>
          <w:bCs/>
        </w:rPr>
      </w:pPr>
      <w:r w:rsidRPr="007C75FB">
        <w:rPr>
          <w:rFonts w:ascii="Arial" w:hAnsi="Arial" w:cs="Arial"/>
          <w:bCs/>
        </w:rPr>
        <w:t>L'ONG doit participer activement à tout mécanisme de coordination établi pour une opération (groupes sectoriels ou tout autre organe de coordination d'ONG).</w:t>
      </w:r>
    </w:p>
    <w:p w14:paraId="40D20060" w14:textId="63040C1D" w:rsidR="00F27AD7" w:rsidRPr="007C75FB" w:rsidRDefault="00E17A36" w:rsidP="00F938BC">
      <w:pPr>
        <w:pStyle w:val="ListParagraph"/>
        <w:numPr>
          <w:ilvl w:val="0"/>
          <w:numId w:val="3"/>
        </w:numPr>
        <w:autoSpaceDE w:val="0"/>
        <w:autoSpaceDN w:val="0"/>
        <w:adjustRightInd w:val="0"/>
        <w:spacing w:after="0" w:line="240" w:lineRule="auto"/>
        <w:ind w:left="426"/>
        <w:contextualSpacing w:val="0"/>
        <w:jc w:val="both"/>
        <w:rPr>
          <w:rFonts w:ascii="Arial" w:hAnsi="Arial" w:cs="Arial"/>
          <w:bCs/>
        </w:rPr>
      </w:pPr>
      <w:r w:rsidRPr="007C75FB">
        <w:rPr>
          <w:rFonts w:ascii="Arial" w:hAnsi="Arial" w:cs="Arial"/>
          <w:bCs/>
        </w:rPr>
        <w:t xml:space="preserve">L’ONG doit </w:t>
      </w:r>
      <w:r w:rsidR="004965E7" w:rsidRPr="007C75FB">
        <w:rPr>
          <w:rFonts w:ascii="Arial" w:hAnsi="Arial" w:cs="Arial"/>
          <w:bCs/>
        </w:rPr>
        <w:t>disposer des ressources nécessaires : humaines (spécialisations, expertises), logistiques et financières pour le préfinancement du démarrage et la réalisation des activités.</w:t>
      </w:r>
    </w:p>
    <w:p w14:paraId="613951F5" w14:textId="77777777" w:rsidR="00727E46" w:rsidRPr="007C75FB" w:rsidRDefault="00727E46" w:rsidP="00727E46">
      <w:pPr>
        <w:pStyle w:val="ListParagraph"/>
        <w:autoSpaceDE w:val="0"/>
        <w:autoSpaceDN w:val="0"/>
        <w:adjustRightInd w:val="0"/>
        <w:spacing w:after="0" w:line="240" w:lineRule="auto"/>
        <w:ind w:left="426"/>
        <w:contextualSpacing w:val="0"/>
        <w:jc w:val="both"/>
        <w:rPr>
          <w:rFonts w:ascii="Arial" w:hAnsi="Arial" w:cs="Arial"/>
          <w:bCs/>
        </w:rPr>
      </w:pPr>
    </w:p>
    <w:p w14:paraId="5D7F192D" w14:textId="77777777" w:rsidR="00B01518" w:rsidRPr="007C75FB" w:rsidRDefault="00B01518" w:rsidP="00577002">
      <w:pPr>
        <w:autoSpaceDE w:val="0"/>
        <w:autoSpaceDN w:val="0"/>
        <w:adjustRightInd w:val="0"/>
        <w:spacing w:after="0" w:line="240" w:lineRule="auto"/>
        <w:rPr>
          <w:rFonts w:ascii="Arial" w:hAnsi="Arial" w:cs="Arial"/>
          <w:b/>
          <w:bCs/>
        </w:rPr>
      </w:pPr>
    </w:p>
    <w:p w14:paraId="7B858B40" w14:textId="37CA294C" w:rsidR="00B01518" w:rsidRPr="007C75FB" w:rsidRDefault="00B01518" w:rsidP="00577002">
      <w:pPr>
        <w:spacing w:after="0" w:line="240" w:lineRule="auto"/>
        <w:ind w:right="172"/>
        <w:jc w:val="both"/>
        <w:rPr>
          <w:rFonts w:ascii="Arial" w:hAnsi="Arial" w:cs="Arial"/>
        </w:rPr>
      </w:pPr>
      <w:r w:rsidRPr="007C75FB">
        <w:rPr>
          <w:rFonts w:ascii="Arial" w:hAnsi="Arial" w:cs="Arial"/>
        </w:rPr>
        <w:t>Les organisations présélectionnées peuvent également être tenues de se soumettre à une évaluation des risques et à l'atténuation de leurs effets avant l'approbation finale du partenariat et la signature de l'accord sur le terrain.</w:t>
      </w:r>
    </w:p>
    <w:p w14:paraId="4D3C1EC5" w14:textId="77777777" w:rsidR="00B01518" w:rsidRPr="007C75FB" w:rsidRDefault="00B01518" w:rsidP="00577002">
      <w:pPr>
        <w:spacing w:after="0" w:line="240" w:lineRule="auto"/>
        <w:ind w:right="172"/>
        <w:jc w:val="both"/>
        <w:rPr>
          <w:rFonts w:ascii="Arial" w:hAnsi="Arial" w:cs="Arial"/>
        </w:rPr>
      </w:pPr>
    </w:p>
    <w:p w14:paraId="1675439C" w14:textId="26C8FA22" w:rsidR="00B01518" w:rsidRPr="007C75FB" w:rsidRDefault="00B01518" w:rsidP="00577002">
      <w:pPr>
        <w:spacing w:after="0" w:line="240" w:lineRule="auto"/>
        <w:ind w:right="172"/>
        <w:rPr>
          <w:rFonts w:ascii="Arial" w:eastAsia="Calibri" w:hAnsi="Arial" w:cs="Arial"/>
        </w:rPr>
      </w:pPr>
      <w:r w:rsidRPr="007C75FB">
        <w:rPr>
          <w:rFonts w:ascii="Arial" w:eastAsia="Calibri" w:hAnsi="Arial" w:cs="Arial"/>
        </w:rPr>
        <w:t xml:space="preserve">Pour plus d'informations ou pour toute question, veuillez envoyer un </w:t>
      </w:r>
      <w:r w:rsidR="00906CEF" w:rsidRPr="007C75FB">
        <w:rPr>
          <w:rFonts w:ascii="Arial" w:eastAsia="Calibri" w:hAnsi="Arial" w:cs="Arial"/>
        </w:rPr>
        <w:t>courriel</w:t>
      </w:r>
      <w:r w:rsidR="00BA4F61" w:rsidRPr="007C75FB">
        <w:rPr>
          <w:rFonts w:ascii="Arial" w:eastAsia="Calibri" w:hAnsi="Arial" w:cs="Arial"/>
        </w:rPr>
        <w:t>, avant le 20 juillet,</w:t>
      </w:r>
      <w:r w:rsidRPr="007C75FB">
        <w:rPr>
          <w:rFonts w:ascii="Arial" w:eastAsia="Calibri" w:hAnsi="Arial" w:cs="Arial"/>
        </w:rPr>
        <w:t xml:space="preserve"> à : </w:t>
      </w:r>
    </w:p>
    <w:p w14:paraId="0A6B3CB9" w14:textId="77777777" w:rsidR="00BA4F61" w:rsidRPr="007C75FB" w:rsidRDefault="00BA4F61" w:rsidP="00577002">
      <w:pPr>
        <w:spacing w:after="0" w:line="240" w:lineRule="auto"/>
        <w:ind w:right="172"/>
        <w:rPr>
          <w:rStyle w:val="Hyperlink"/>
          <w:rFonts w:ascii="Arial" w:hAnsi="Arial" w:cs="Arial"/>
          <w:b/>
        </w:rPr>
      </w:pPr>
    </w:p>
    <w:p w14:paraId="6C077406" w14:textId="2D3C2517" w:rsidR="009A539C" w:rsidRPr="007C75FB" w:rsidRDefault="00567694" w:rsidP="00F938BC">
      <w:pPr>
        <w:pStyle w:val="paragraph"/>
        <w:numPr>
          <w:ilvl w:val="0"/>
          <w:numId w:val="2"/>
        </w:numPr>
        <w:spacing w:before="0" w:beforeAutospacing="0" w:after="0" w:afterAutospacing="0"/>
        <w:textAlignment w:val="baseline"/>
        <w:rPr>
          <w:rStyle w:val="normaltextrun"/>
          <w:rFonts w:ascii="Arial" w:hAnsi="Arial" w:cs="Arial"/>
          <w:sz w:val="22"/>
          <w:szCs w:val="22"/>
        </w:rPr>
      </w:pPr>
      <w:r w:rsidRPr="007C75FB">
        <w:rPr>
          <w:rStyle w:val="normaltextrun"/>
          <w:rFonts w:ascii="Arial" w:hAnsi="Arial" w:cs="Arial"/>
          <w:sz w:val="22"/>
          <w:szCs w:val="22"/>
        </w:rPr>
        <w:t xml:space="preserve">Jean Dudson </w:t>
      </w:r>
      <w:r w:rsidR="005A3433" w:rsidRPr="007C75FB">
        <w:rPr>
          <w:rStyle w:val="normaltextrun"/>
          <w:rFonts w:ascii="Arial" w:hAnsi="Arial" w:cs="Arial"/>
          <w:sz w:val="22"/>
          <w:szCs w:val="22"/>
        </w:rPr>
        <w:t>ARISCAT,</w:t>
      </w:r>
      <w:r w:rsidRPr="007C75FB">
        <w:rPr>
          <w:rStyle w:val="normaltextrun"/>
          <w:rFonts w:ascii="Arial" w:hAnsi="Arial" w:cs="Arial"/>
          <w:sz w:val="22"/>
          <w:szCs w:val="22"/>
        </w:rPr>
        <w:t xml:space="preserve"> </w:t>
      </w:r>
      <w:hyperlink r:id="rId17" w:history="1">
        <w:r w:rsidRPr="007C75FB">
          <w:rPr>
            <w:rStyle w:val="Hyperlink"/>
            <w:rFonts w:ascii="Arial" w:hAnsi="Arial" w:cs="Arial"/>
            <w:sz w:val="22"/>
            <w:szCs w:val="22"/>
          </w:rPr>
          <w:t>jeandudson.ariscat@wfp.org</w:t>
        </w:r>
      </w:hyperlink>
    </w:p>
    <w:p w14:paraId="4B04C359" w14:textId="6882679A" w:rsidR="00567694" w:rsidRPr="007C75FB" w:rsidRDefault="00567694" w:rsidP="00CD5464">
      <w:pPr>
        <w:pStyle w:val="paragraph"/>
        <w:spacing w:before="0" w:beforeAutospacing="0" w:after="0" w:afterAutospacing="0"/>
        <w:ind w:left="360"/>
        <w:textAlignment w:val="baseline"/>
        <w:rPr>
          <w:rFonts w:ascii="Arial" w:hAnsi="Arial" w:cs="Arial"/>
          <w:sz w:val="22"/>
          <w:szCs w:val="22"/>
        </w:rPr>
      </w:pPr>
    </w:p>
    <w:p w14:paraId="5B9D13AD" w14:textId="2EEF107D" w:rsidR="00001F56" w:rsidRPr="00FC41D5" w:rsidRDefault="00567694" w:rsidP="00F938BC">
      <w:pPr>
        <w:pStyle w:val="paragraph"/>
        <w:numPr>
          <w:ilvl w:val="0"/>
          <w:numId w:val="2"/>
        </w:numPr>
        <w:spacing w:before="0" w:beforeAutospacing="0" w:after="0" w:afterAutospacing="0"/>
        <w:textAlignment w:val="baseline"/>
        <w:rPr>
          <w:rFonts w:ascii="Arial" w:hAnsi="Arial" w:cs="Arial"/>
          <w:sz w:val="22"/>
          <w:szCs w:val="22"/>
          <w:lang w:val="en-US"/>
        </w:rPr>
      </w:pPr>
      <w:r w:rsidRPr="007C75FB">
        <w:rPr>
          <w:rFonts w:ascii="Arial" w:eastAsia="Calibri" w:hAnsi="Arial" w:cs="Arial"/>
          <w:sz w:val="22"/>
          <w:szCs w:val="22"/>
          <w:lang w:val="en-US"/>
        </w:rPr>
        <w:t xml:space="preserve">Wilfried </w:t>
      </w:r>
      <w:r w:rsidR="005A3433" w:rsidRPr="007C75FB">
        <w:rPr>
          <w:rFonts w:ascii="Arial" w:eastAsia="Calibri" w:hAnsi="Arial" w:cs="Arial"/>
          <w:sz w:val="22"/>
          <w:szCs w:val="22"/>
          <w:lang w:val="en-US"/>
        </w:rPr>
        <w:t>CHIGBLO,</w:t>
      </w:r>
      <w:r w:rsidR="00BA4F61" w:rsidRPr="007C75FB">
        <w:rPr>
          <w:rFonts w:ascii="Arial" w:eastAsia="Calibri" w:hAnsi="Arial" w:cs="Arial"/>
          <w:sz w:val="22"/>
          <w:szCs w:val="22"/>
          <w:lang w:val="en-US"/>
        </w:rPr>
        <w:t xml:space="preserve"> </w:t>
      </w:r>
      <w:hyperlink r:id="rId18" w:history="1">
        <w:r w:rsidR="00BA4F61" w:rsidRPr="007C75FB">
          <w:rPr>
            <w:rStyle w:val="Hyperlink"/>
            <w:rFonts w:ascii="Arial" w:eastAsia="Calibri" w:hAnsi="Arial" w:cs="Arial"/>
            <w:sz w:val="22"/>
            <w:szCs w:val="22"/>
            <w:lang w:val="en-US"/>
          </w:rPr>
          <w:t>wilfiried.chigblo@wfp.org</w:t>
        </w:r>
      </w:hyperlink>
    </w:p>
    <w:sectPr w:rsidR="00001F56" w:rsidRPr="00FC41D5" w:rsidSect="00C57A86">
      <w:headerReference w:type="default" r:id="rId19"/>
      <w:footerReference w:type="default" r:id="rId20"/>
      <w:pgSz w:w="11906" w:h="16838"/>
      <w:pgMar w:top="1440"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62785" w14:textId="77777777" w:rsidR="00F938BC" w:rsidRPr="003F6C3D" w:rsidRDefault="00F938BC" w:rsidP="005870E1">
      <w:pPr>
        <w:spacing w:after="0" w:line="240" w:lineRule="auto"/>
      </w:pPr>
      <w:r w:rsidRPr="003F6C3D">
        <w:separator/>
      </w:r>
    </w:p>
  </w:endnote>
  <w:endnote w:type="continuationSeparator" w:id="0">
    <w:p w14:paraId="794D4087" w14:textId="77777777" w:rsidR="00F938BC" w:rsidRPr="003F6C3D" w:rsidRDefault="00F938BC" w:rsidP="005870E1">
      <w:pPr>
        <w:spacing w:after="0" w:line="240" w:lineRule="auto"/>
      </w:pPr>
      <w:r w:rsidRPr="003F6C3D">
        <w:continuationSeparator/>
      </w:r>
    </w:p>
  </w:endnote>
  <w:endnote w:type="continuationNotice" w:id="1">
    <w:p w14:paraId="6A39988F" w14:textId="77777777" w:rsidR="00F938BC" w:rsidRPr="003F6C3D" w:rsidRDefault="00F93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158FA" w14:textId="76245660" w:rsidR="00633532" w:rsidRPr="003F6C3D" w:rsidRDefault="00F938BC">
    <w:pPr>
      <w:pStyle w:val="Footer"/>
    </w:pPr>
    <w:sdt>
      <w:sdtPr>
        <w:id w:val="-702249405"/>
        <w:docPartObj>
          <w:docPartGallery w:val="Page Numbers (Bottom of Page)"/>
          <w:docPartUnique/>
        </w:docPartObj>
      </w:sdtPr>
      <w:sdtEndPr/>
      <w:sdtContent>
        <w:r w:rsidR="00633532" w:rsidRPr="003F6C3D">
          <w:fldChar w:fldCharType="begin"/>
        </w:r>
        <w:r w:rsidR="00633532" w:rsidRPr="003F6C3D">
          <w:instrText xml:space="preserve"> PAGE   \* MERGEFORMAT </w:instrText>
        </w:r>
        <w:r w:rsidR="00633532" w:rsidRPr="003F6C3D">
          <w:fldChar w:fldCharType="separate"/>
        </w:r>
        <w:r w:rsidR="00633532" w:rsidRPr="003F6C3D">
          <w:t>2</w:t>
        </w:r>
        <w:r w:rsidR="00633532" w:rsidRPr="003F6C3D">
          <w:fldChar w:fldCharType="end"/>
        </w:r>
      </w:sdtContent>
    </w:sdt>
  </w:p>
  <w:p w14:paraId="1C875F98" w14:textId="77777777" w:rsidR="004E06D2" w:rsidRPr="003F6C3D" w:rsidRDefault="004E06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8E26E" w14:textId="77777777" w:rsidR="00F938BC" w:rsidRPr="003F6C3D" w:rsidRDefault="00F938BC" w:rsidP="005870E1">
      <w:pPr>
        <w:spacing w:after="0" w:line="240" w:lineRule="auto"/>
      </w:pPr>
      <w:r w:rsidRPr="003F6C3D">
        <w:separator/>
      </w:r>
    </w:p>
  </w:footnote>
  <w:footnote w:type="continuationSeparator" w:id="0">
    <w:p w14:paraId="15B9789F" w14:textId="77777777" w:rsidR="00F938BC" w:rsidRPr="003F6C3D" w:rsidRDefault="00F938BC" w:rsidP="005870E1">
      <w:pPr>
        <w:spacing w:after="0" w:line="240" w:lineRule="auto"/>
      </w:pPr>
      <w:r w:rsidRPr="003F6C3D">
        <w:continuationSeparator/>
      </w:r>
    </w:p>
  </w:footnote>
  <w:footnote w:type="continuationNotice" w:id="1">
    <w:p w14:paraId="68EC89B3" w14:textId="77777777" w:rsidR="00F938BC" w:rsidRPr="003F6C3D" w:rsidRDefault="00F938BC">
      <w:pPr>
        <w:spacing w:after="0" w:line="240" w:lineRule="auto"/>
      </w:pPr>
    </w:p>
  </w:footnote>
  <w:footnote w:id="2">
    <w:p w14:paraId="51A85B73" w14:textId="77777777" w:rsidR="007F03B4" w:rsidRPr="00876D3B" w:rsidRDefault="007F03B4" w:rsidP="007F03B4">
      <w:pPr>
        <w:pStyle w:val="FootnoteText"/>
      </w:pPr>
      <w:r>
        <w:rPr>
          <w:rStyle w:val="FootnoteReference"/>
        </w:rPr>
        <w:footnoteRef/>
      </w:r>
      <w:r>
        <w:t xml:space="preserve"> </w:t>
      </w:r>
      <w:r w:rsidRPr="001B16AE">
        <w:rPr>
          <w:sz w:val="16"/>
          <w:szCs w:val="16"/>
        </w:rPr>
        <w:t xml:space="preserve">Dans le cadre du ciblage des </w:t>
      </w:r>
      <w:r w:rsidRPr="001B16AE">
        <w:rPr>
          <w:b/>
          <w:bCs/>
          <w:sz w:val="16"/>
          <w:szCs w:val="16"/>
        </w:rPr>
        <w:t>Personnes déplacées internes</w:t>
      </w:r>
      <w:r w:rsidRPr="001B16AE">
        <w:rPr>
          <w:sz w:val="16"/>
          <w:szCs w:val="16"/>
        </w:rPr>
        <w:t xml:space="preserve"> </w:t>
      </w:r>
      <w:r w:rsidRPr="001B16AE">
        <w:rPr>
          <w:sz w:val="16"/>
          <w:szCs w:val="16"/>
          <w:u w:val="single"/>
        </w:rPr>
        <w:t>présent sur les sites de déplacées</w:t>
      </w:r>
      <w:r w:rsidRPr="001B16AE">
        <w:rPr>
          <w:sz w:val="16"/>
          <w:szCs w:val="16"/>
        </w:rPr>
        <w:t xml:space="preserve"> OU des ciblages </w:t>
      </w:r>
      <w:r w:rsidRPr="001B16AE">
        <w:rPr>
          <w:sz w:val="16"/>
          <w:szCs w:val="16"/>
          <w:u w:val="single"/>
        </w:rPr>
        <w:t>dans les 7 communes de la zone métropolitaine de Port-au-Prince</w:t>
      </w:r>
      <w:r w:rsidRPr="001B16AE">
        <w:rPr>
          <w:sz w:val="16"/>
          <w:szCs w:val="16"/>
        </w:rPr>
        <w:t>, la constitution des comités de ciblage est optionnelle, la collecte des données sera faite directement sous le principe du porte-à-porte après la phase de sensibilisation des autorités locales.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4C13" w14:textId="66A62D1A" w:rsidR="004E06D2" w:rsidRPr="003F6C3D" w:rsidRDefault="007C21A4" w:rsidP="005870E1">
    <w:pPr>
      <w:pStyle w:val="Header"/>
    </w:pPr>
    <w:r w:rsidRPr="003F6C3D">
      <w:rPr>
        <w:noProof/>
      </w:rPr>
      <w:drawing>
        <wp:anchor distT="0" distB="0" distL="114300" distR="114300" simplePos="0" relativeHeight="251658240" behindDoc="1" locked="0" layoutInCell="1" allowOverlap="1" wp14:anchorId="3E7DDCD1" wp14:editId="2C5A3D36">
          <wp:simplePos x="0" y="0"/>
          <wp:positionH relativeFrom="margin">
            <wp:align>center</wp:align>
          </wp:positionH>
          <wp:positionV relativeFrom="paragraph">
            <wp:posOffset>-265430</wp:posOffset>
          </wp:positionV>
          <wp:extent cx="1511300" cy="731520"/>
          <wp:effectExtent l="0" t="0" r="0" b="0"/>
          <wp:wrapNone/>
          <wp:docPr id="10" name="Picture 9" descr="A blue logo with text&#10;&#10;AI-generated content may be incorrect.">
            <a:extLst xmlns:a="http://schemas.openxmlformats.org/drawingml/2006/main">
              <a:ext uri="{FF2B5EF4-FFF2-40B4-BE49-F238E27FC236}">
                <a16:creationId xmlns:a16="http://schemas.microsoft.com/office/drawing/2014/main" id="{365DD860-D52E-D70A-0F76-DE8EC61085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blue logo with text&#10;&#10;AI-generated content may be incorrect.">
                    <a:extLst>
                      <a:ext uri="{FF2B5EF4-FFF2-40B4-BE49-F238E27FC236}">
                        <a16:creationId xmlns:a16="http://schemas.microsoft.com/office/drawing/2014/main" id="{365DD860-D52E-D70A-0F76-DE8EC6108510}"/>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1300" cy="731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872E9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AC4A79"/>
    <w:multiLevelType w:val="hybridMultilevel"/>
    <w:tmpl w:val="785E3E00"/>
    <w:lvl w:ilvl="0" w:tplc="03C84700">
      <w:start w:val="1"/>
      <w:numFmt w:val="decimal"/>
      <w:lvlText w:val="%1."/>
      <w:lvlJc w:val="left"/>
      <w:pPr>
        <w:ind w:left="838" w:hanging="360"/>
      </w:pPr>
      <w:rPr>
        <w:rFonts w:asciiTheme="minorHAnsi" w:hAnsiTheme="minorHAnsi" w:cstheme="minorHAnsi" w:hint="default"/>
        <w:sz w:val="24"/>
        <w:szCs w:val="24"/>
      </w:rPr>
    </w:lvl>
    <w:lvl w:ilvl="1" w:tplc="040C0019" w:tentative="1">
      <w:start w:val="1"/>
      <w:numFmt w:val="lowerLetter"/>
      <w:lvlText w:val="%2."/>
      <w:lvlJc w:val="left"/>
      <w:pPr>
        <w:ind w:left="1558" w:hanging="360"/>
      </w:pPr>
    </w:lvl>
    <w:lvl w:ilvl="2" w:tplc="040C001B" w:tentative="1">
      <w:start w:val="1"/>
      <w:numFmt w:val="lowerRoman"/>
      <w:lvlText w:val="%3."/>
      <w:lvlJc w:val="right"/>
      <w:pPr>
        <w:ind w:left="2278" w:hanging="180"/>
      </w:pPr>
    </w:lvl>
    <w:lvl w:ilvl="3" w:tplc="040C000F" w:tentative="1">
      <w:start w:val="1"/>
      <w:numFmt w:val="decimal"/>
      <w:lvlText w:val="%4."/>
      <w:lvlJc w:val="left"/>
      <w:pPr>
        <w:ind w:left="2998" w:hanging="360"/>
      </w:pPr>
    </w:lvl>
    <w:lvl w:ilvl="4" w:tplc="040C0019" w:tentative="1">
      <w:start w:val="1"/>
      <w:numFmt w:val="lowerLetter"/>
      <w:lvlText w:val="%5."/>
      <w:lvlJc w:val="left"/>
      <w:pPr>
        <w:ind w:left="3718" w:hanging="360"/>
      </w:pPr>
    </w:lvl>
    <w:lvl w:ilvl="5" w:tplc="040C001B" w:tentative="1">
      <w:start w:val="1"/>
      <w:numFmt w:val="lowerRoman"/>
      <w:lvlText w:val="%6."/>
      <w:lvlJc w:val="right"/>
      <w:pPr>
        <w:ind w:left="4438" w:hanging="180"/>
      </w:pPr>
    </w:lvl>
    <w:lvl w:ilvl="6" w:tplc="040C000F" w:tentative="1">
      <w:start w:val="1"/>
      <w:numFmt w:val="decimal"/>
      <w:lvlText w:val="%7."/>
      <w:lvlJc w:val="left"/>
      <w:pPr>
        <w:ind w:left="5158" w:hanging="360"/>
      </w:pPr>
    </w:lvl>
    <w:lvl w:ilvl="7" w:tplc="040C0019" w:tentative="1">
      <w:start w:val="1"/>
      <w:numFmt w:val="lowerLetter"/>
      <w:lvlText w:val="%8."/>
      <w:lvlJc w:val="left"/>
      <w:pPr>
        <w:ind w:left="5878" w:hanging="360"/>
      </w:pPr>
    </w:lvl>
    <w:lvl w:ilvl="8" w:tplc="040C001B" w:tentative="1">
      <w:start w:val="1"/>
      <w:numFmt w:val="lowerRoman"/>
      <w:lvlText w:val="%9."/>
      <w:lvlJc w:val="right"/>
      <w:pPr>
        <w:ind w:left="6598" w:hanging="180"/>
      </w:pPr>
    </w:lvl>
  </w:abstractNum>
  <w:abstractNum w:abstractNumId="2" w15:restartNumberingAfterBreak="0">
    <w:nsid w:val="0F932E27"/>
    <w:multiLevelType w:val="multilevel"/>
    <w:tmpl w:val="644E8C42"/>
    <w:lvl w:ilvl="0">
      <w:start w:val="1"/>
      <w:numFmt w:val="lowerRoman"/>
      <w:lvlText w:val="(%1)"/>
      <w:lvlJc w:val="righ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686359"/>
    <w:multiLevelType w:val="hybridMultilevel"/>
    <w:tmpl w:val="4D540648"/>
    <w:lvl w:ilvl="0" w:tplc="68DA07C6">
      <w:start w:val="1"/>
      <w:numFmt w:val="decimal"/>
      <w:lvlText w:val="%1."/>
      <w:lvlJc w:val="left"/>
      <w:pPr>
        <w:ind w:left="660" w:hanging="224"/>
      </w:pPr>
      <w:rPr>
        <w:rFonts w:hint="default"/>
        <w:spacing w:val="0"/>
        <w:w w:val="100"/>
        <w:lang w:val="fr-FR" w:eastAsia="en-US" w:bidi="ar-SA"/>
      </w:rPr>
    </w:lvl>
    <w:lvl w:ilvl="1" w:tplc="785CD004">
      <w:numFmt w:val="bullet"/>
      <w:lvlText w:val=""/>
      <w:lvlJc w:val="left"/>
      <w:pPr>
        <w:ind w:left="1380" w:hanging="360"/>
      </w:pPr>
      <w:rPr>
        <w:rFonts w:ascii="Wingdings" w:eastAsia="Wingdings" w:hAnsi="Wingdings" w:cs="Wingdings" w:hint="default"/>
        <w:b w:val="0"/>
        <w:bCs w:val="0"/>
        <w:i w:val="0"/>
        <w:iCs w:val="0"/>
        <w:spacing w:val="0"/>
        <w:w w:val="100"/>
        <w:sz w:val="18"/>
        <w:szCs w:val="18"/>
        <w:lang w:val="fr-FR" w:eastAsia="en-US" w:bidi="ar-SA"/>
      </w:rPr>
    </w:lvl>
    <w:lvl w:ilvl="2" w:tplc="DE0892FE">
      <w:numFmt w:val="bullet"/>
      <w:lvlText w:val=""/>
      <w:lvlJc w:val="left"/>
      <w:pPr>
        <w:ind w:left="1740" w:hanging="360"/>
      </w:pPr>
      <w:rPr>
        <w:rFonts w:ascii="Symbol" w:eastAsia="Symbol" w:hAnsi="Symbol" w:cs="Symbol" w:hint="default"/>
        <w:b w:val="0"/>
        <w:bCs w:val="0"/>
        <w:i w:val="0"/>
        <w:iCs w:val="0"/>
        <w:spacing w:val="0"/>
        <w:w w:val="99"/>
        <w:sz w:val="20"/>
        <w:szCs w:val="20"/>
        <w:lang w:val="fr-FR" w:eastAsia="en-US" w:bidi="ar-SA"/>
      </w:rPr>
    </w:lvl>
    <w:lvl w:ilvl="3" w:tplc="B0B21472">
      <w:numFmt w:val="bullet"/>
      <w:lvlText w:val="o"/>
      <w:lvlJc w:val="left"/>
      <w:pPr>
        <w:ind w:left="2460" w:hanging="360"/>
      </w:pPr>
      <w:rPr>
        <w:rFonts w:ascii="Courier New" w:eastAsia="Courier New" w:hAnsi="Courier New" w:cs="Courier New" w:hint="default"/>
        <w:b w:val="0"/>
        <w:bCs w:val="0"/>
        <w:i w:val="0"/>
        <w:iCs w:val="0"/>
        <w:spacing w:val="0"/>
        <w:w w:val="99"/>
        <w:sz w:val="20"/>
        <w:szCs w:val="20"/>
        <w:lang w:val="fr-FR" w:eastAsia="en-US" w:bidi="ar-SA"/>
      </w:rPr>
    </w:lvl>
    <w:lvl w:ilvl="4" w:tplc="CFE28832">
      <w:numFmt w:val="bullet"/>
      <w:lvlText w:val="•"/>
      <w:lvlJc w:val="left"/>
      <w:pPr>
        <w:ind w:left="3774" w:hanging="360"/>
      </w:pPr>
      <w:rPr>
        <w:rFonts w:hint="default"/>
        <w:lang w:val="fr-FR" w:eastAsia="en-US" w:bidi="ar-SA"/>
      </w:rPr>
    </w:lvl>
    <w:lvl w:ilvl="5" w:tplc="63402AD6">
      <w:numFmt w:val="bullet"/>
      <w:lvlText w:val="•"/>
      <w:lvlJc w:val="left"/>
      <w:pPr>
        <w:ind w:left="5088" w:hanging="360"/>
      </w:pPr>
      <w:rPr>
        <w:rFonts w:hint="default"/>
        <w:lang w:val="fr-FR" w:eastAsia="en-US" w:bidi="ar-SA"/>
      </w:rPr>
    </w:lvl>
    <w:lvl w:ilvl="6" w:tplc="CFF44A9C">
      <w:numFmt w:val="bullet"/>
      <w:lvlText w:val="•"/>
      <w:lvlJc w:val="left"/>
      <w:pPr>
        <w:ind w:left="6402" w:hanging="360"/>
      </w:pPr>
      <w:rPr>
        <w:rFonts w:hint="default"/>
        <w:lang w:val="fr-FR" w:eastAsia="en-US" w:bidi="ar-SA"/>
      </w:rPr>
    </w:lvl>
    <w:lvl w:ilvl="7" w:tplc="9C307FFC">
      <w:numFmt w:val="bullet"/>
      <w:lvlText w:val="•"/>
      <w:lvlJc w:val="left"/>
      <w:pPr>
        <w:ind w:left="7717" w:hanging="360"/>
      </w:pPr>
      <w:rPr>
        <w:rFonts w:hint="default"/>
        <w:lang w:val="fr-FR" w:eastAsia="en-US" w:bidi="ar-SA"/>
      </w:rPr>
    </w:lvl>
    <w:lvl w:ilvl="8" w:tplc="55260FEE">
      <w:numFmt w:val="bullet"/>
      <w:lvlText w:val="•"/>
      <w:lvlJc w:val="left"/>
      <w:pPr>
        <w:ind w:left="9031" w:hanging="360"/>
      </w:pPr>
      <w:rPr>
        <w:rFonts w:hint="default"/>
        <w:lang w:val="fr-FR" w:eastAsia="en-US" w:bidi="ar-SA"/>
      </w:rPr>
    </w:lvl>
  </w:abstractNum>
  <w:abstractNum w:abstractNumId="4" w15:restartNumberingAfterBreak="0">
    <w:nsid w:val="2A6D464E"/>
    <w:multiLevelType w:val="hybridMultilevel"/>
    <w:tmpl w:val="E7D44028"/>
    <w:lvl w:ilvl="0" w:tplc="8682C256">
      <w:start w:val="1"/>
      <w:numFmt w:val="lowerRoman"/>
      <w:lvlText w:val="(%1)"/>
      <w:lvlJc w:val="left"/>
      <w:pPr>
        <w:ind w:left="1760" w:hanging="720"/>
      </w:pPr>
      <w:rPr>
        <w:rFonts w:hint="default"/>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5" w15:restartNumberingAfterBreak="0">
    <w:nsid w:val="357640F0"/>
    <w:multiLevelType w:val="hybridMultilevel"/>
    <w:tmpl w:val="0CA80452"/>
    <w:lvl w:ilvl="0" w:tplc="326EFC0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E55900"/>
    <w:multiLevelType w:val="hybridMultilevel"/>
    <w:tmpl w:val="B7A0EF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6D30D7"/>
    <w:multiLevelType w:val="hybridMultilevel"/>
    <w:tmpl w:val="C674FF84"/>
    <w:lvl w:ilvl="0" w:tplc="0409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A154164"/>
    <w:multiLevelType w:val="hybridMultilevel"/>
    <w:tmpl w:val="A17809C0"/>
    <w:lvl w:ilvl="0" w:tplc="0409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15:restartNumberingAfterBreak="0">
    <w:nsid w:val="63E9377C"/>
    <w:multiLevelType w:val="hybridMultilevel"/>
    <w:tmpl w:val="9A6CA204"/>
    <w:lvl w:ilvl="0" w:tplc="FB4EA416">
      <w:numFmt w:val="bullet"/>
      <w:lvlText w:val="o"/>
      <w:lvlJc w:val="left"/>
      <w:pPr>
        <w:ind w:left="2100" w:hanging="360"/>
      </w:pPr>
      <w:rPr>
        <w:rFonts w:ascii="Courier New" w:eastAsia="Courier New" w:hAnsi="Courier New" w:cs="Courier New" w:hint="default"/>
        <w:b w:val="0"/>
        <w:bCs w:val="0"/>
        <w:i w:val="0"/>
        <w:iCs w:val="0"/>
        <w:spacing w:val="0"/>
        <w:w w:val="100"/>
        <w:sz w:val="18"/>
        <w:szCs w:val="18"/>
        <w:lang w:val="fr-FR" w:eastAsia="en-US" w:bidi="ar-SA"/>
      </w:rPr>
    </w:lvl>
    <w:lvl w:ilvl="1" w:tplc="8FFA16B0">
      <w:numFmt w:val="bullet"/>
      <w:lvlText w:val="•"/>
      <w:lvlJc w:val="left"/>
      <w:pPr>
        <w:ind w:left="3056" w:hanging="360"/>
      </w:pPr>
      <w:rPr>
        <w:rFonts w:hint="default"/>
        <w:lang w:val="fr-FR" w:eastAsia="en-US" w:bidi="ar-SA"/>
      </w:rPr>
    </w:lvl>
    <w:lvl w:ilvl="2" w:tplc="A27A9844">
      <w:numFmt w:val="bullet"/>
      <w:lvlText w:val="•"/>
      <w:lvlJc w:val="left"/>
      <w:pPr>
        <w:ind w:left="4012" w:hanging="360"/>
      </w:pPr>
      <w:rPr>
        <w:rFonts w:hint="default"/>
        <w:lang w:val="fr-FR" w:eastAsia="en-US" w:bidi="ar-SA"/>
      </w:rPr>
    </w:lvl>
    <w:lvl w:ilvl="3" w:tplc="DB32A6A6">
      <w:numFmt w:val="bullet"/>
      <w:lvlText w:val="•"/>
      <w:lvlJc w:val="left"/>
      <w:pPr>
        <w:ind w:left="4968" w:hanging="360"/>
      </w:pPr>
      <w:rPr>
        <w:rFonts w:hint="default"/>
        <w:lang w:val="fr-FR" w:eastAsia="en-US" w:bidi="ar-SA"/>
      </w:rPr>
    </w:lvl>
    <w:lvl w:ilvl="4" w:tplc="D25CB346">
      <w:numFmt w:val="bullet"/>
      <w:lvlText w:val="•"/>
      <w:lvlJc w:val="left"/>
      <w:pPr>
        <w:ind w:left="5924" w:hanging="360"/>
      </w:pPr>
      <w:rPr>
        <w:rFonts w:hint="default"/>
        <w:lang w:val="fr-FR" w:eastAsia="en-US" w:bidi="ar-SA"/>
      </w:rPr>
    </w:lvl>
    <w:lvl w:ilvl="5" w:tplc="0D1092F2">
      <w:numFmt w:val="bullet"/>
      <w:lvlText w:val="•"/>
      <w:lvlJc w:val="left"/>
      <w:pPr>
        <w:ind w:left="6880" w:hanging="360"/>
      </w:pPr>
      <w:rPr>
        <w:rFonts w:hint="default"/>
        <w:lang w:val="fr-FR" w:eastAsia="en-US" w:bidi="ar-SA"/>
      </w:rPr>
    </w:lvl>
    <w:lvl w:ilvl="6" w:tplc="D4C8940A">
      <w:numFmt w:val="bullet"/>
      <w:lvlText w:val="•"/>
      <w:lvlJc w:val="left"/>
      <w:pPr>
        <w:ind w:left="7836" w:hanging="360"/>
      </w:pPr>
      <w:rPr>
        <w:rFonts w:hint="default"/>
        <w:lang w:val="fr-FR" w:eastAsia="en-US" w:bidi="ar-SA"/>
      </w:rPr>
    </w:lvl>
    <w:lvl w:ilvl="7" w:tplc="CCF44454">
      <w:numFmt w:val="bullet"/>
      <w:lvlText w:val="•"/>
      <w:lvlJc w:val="left"/>
      <w:pPr>
        <w:ind w:left="8792" w:hanging="360"/>
      </w:pPr>
      <w:rPr>
        <w:rFonts w:hint="default"/>
        <w:lang w:val="fr-FR" w:eastAsia="en-US" w:bidi="ar-SA"/>
      </w:rPr>
    </w:lvl>
    <w:lvl w:ilvl="8" w:tplc="C302AD34">
      <w:numFmt w:val="bullet"/>
      <w:lvlText w:val="•"/>
      <w:lvlJc w:val="left"/>
      <w:pPr>
        <w:ind w:left="9748" w:hanging="360"/>
      </w:pPr>
      <w:rPr>
        <w:rFonts w:hint="default"/>
        <w:lang w:val="fr-FR" w:eastAsia="en-US" w:bidi="ar-SA"/>
      </w:rPr>
    </w:lvl>
  </w:abstractNum>
  <w:abstractNum w:abstractNumId="10" w15:restartNumberingAfterBreak="0">
    <w:nsid w:val="6FFE277C"/>
    <w:multiLevelType w:val="hybridMultilevel"/>
    <w:tmpl w:val="1128AEAC"/>
    <w:lvl w:ilvl="0" w:tplc="750AA634">
      <w:numFmt w:val="bullet"/>
      <w:lvlText w:val="•"/>
      <w:lvlJc w:val="left"/>
      <w:pPr>
        <w:ind w:left="814" w:hanging="92"/>
      </w:pPr>
      <w:rPr>
        <w:rFonts w:ascii="Open Sans" w:eastAsia="Open Sans" w:hAnsi="Open Sans" w:cs="Open Sans" w:hint="default"/>
        <w:spacing w:val="0"/>
        <w:w w:val="100"/>
        <w:lang w:val="fr-FR" w:eastAsia="en-US" w:bidi="ar-SA"/>
      </w:rPr>
    </w:lvl>
    <w:lvl w:ilvl="1" w:tplc="B1E2AED6">
      <w:numFmt w:val="bullet"/>
      <w:lvlText w:val="•"/>
      <w:lvlJc w:val="left"/>
      <w:pPr>
        <w:ind w:left="615" w:hanging="89"/>
      </w:pPr>
      <w:rPr>
        <w:rFonts w:ascii="Open Sans" w:eastAsia="Open Sans" w:hAnsi="Open Sans" w:cs="Open Sans" w:hint="default"/>
        <w:spacing w:val="0"/>
        <w:w w:val="100"/>
        <w:lang w:val="fr-FR" w:eastAsia="en-US" w:bidi="ar-SA"/>
      </w:rPr>
    </w:lvl>
    <w:lvl w:ilvl="2" w:tplc="EE6EAD84">
      <w:numFmt w:val="bullet"/>
      <w:lvlText w:val=""/>
      <w:lvlJc w:val="left"/>
      <w:pPr>
        <w:ind w:left="1380" w:hanging="360"/>
      </w:pPr>
      <w:rPr>
        <w:rFonts w:ascii="Wingdings" w:eastAsia="Wingdings" w:hAnsi="Wingdings" w:cs="Wingdings" w:hint="default"/>
        <w:b w:val="0"/>
        <w:bCs w:val="0"/>
        <w:i w:val="0"/>
        <w:iCs w:val="0"/>
        <w:spacing w:val="0"/>
        <w:w w:val="100"/>
        <w:sz w:val="18"/>
        <w:szCs w:val="18"/>
        <w:lang w:val="fr-FR" w:eastAsia="en-US" w:bidi="ar-SA"/>
      </w:rPr>
    </w:lvl>
    <w:lvl w:ilvl="3" w:tplc="3A30A438">
      <w:numFmt w:val="bullet"/>
      <w:lvlText w:val=""/>
      <w:lvlJc w:val="left"/>
      <w:pPr>
        <w:ind w:left="1738" w:hanging="360"/>
      </w:pPr>
      <w:rPr>
        <w:rFonts w:ascii="Wingdings" w:eastAsia="Wingdings" w:hAnsi="Wingdings" w:cs="Wingdings" w:hint="default"/>
        <w:b w:val="0"/>
        <w:bCs w:val="0"/>
        <w:i w:val="0"/>
        <w:iCs w:val="0"/>
        <w:spacing w:val="0"/>
        <w:w w:val="100"/>
        <w:sz w:val="18"/>
        <w:szCs w:val="18"/>
        <w:lang w:val="fr-FR" w:eastAsia="en-US" w:bidi="ar-SA"/>
      </w:rPr>
    </w:lvl>
    <w:lvl w:ilvl="4" w:tplc="7B04C3D2">
      <w:numFmt w:val="bullet"/>
      <w:lvlText w:val="•"/>
      <w:lvlJc w:val="left"/>
      <w:pPr>
        <w:ind w:left="1485" w:hanging="360"/>
      </w:pPr>
      <w:rPr>
        <w:rFonts w:hint="default"/>
        <w:lang w:val="fr-FR" w:eastAsia="en-US" w:bidi="ar-SA"/>
      </w:rPr>
    </w:lvl>
    <w:lvl w:ilvl="5" w:tplc="C4A4685A">
      <w:numFmt w:val="bullet"/>
      <w:lvlText w:val="•"/>
      <w:lvlJc w:val="left"/>
      <w:pPr>
        <w:ind w:left="1231" w:hanging="360"/>
      </w:pPr>
      <w:rPr>
        <w:rFonts w:hint="default"/>
        <w:lang w:val="fr-FR" w:eastAsia="en-US" w:bidi="ar-SA"/>
      </w:rPr>
    </w:lvl>
    <w:lvl w:ilvl="6" w:tplc="A560001E">
      <w:numFmt w:val="bullet"/>
      <w:lvlText w:val="•"/>
      <w:lvlJc w:val="left"/>
      <w:pPr>
        <w:ind w:left="977" w:hanging="360"/>
      </w:pPr>
      <w:rPr>
        <w:rFonts w:hint="default"/>
        <w:lang w:val="fr-FR" w:eastAsia="en-US" w:bidi="ar-SA"/>
      </w:rPr>
    </w:lvl>
    <w:lvl w:ilvl="7" w:tplc="B75A9BC8">
      <w:numFmt w:val="bullet"/>
      <w:lvlText w:val="•"/>
      <w:lvlJc w:val="left"/>
      <w:pPr>
        <w:ind w:left="722" w:hanging="360"/>
      </w:pPr>
      <w:rPr>
        <w:rFonts w:hint="default"/>
        <w:lang w:val="fr-FR" w:eastAsia="en-US" w:bidi="ar-SA"/>
      </w:rPr>
    </w:lvl>
    <w:lvl w:ilvl="8" w:tplc="D338A5AC">
      <w:numFmt w:val="bullet"/>
      <w:lvlText w:val="•"/>
      <w:lvlJc w:val="left"/>
      <w:pPr>
        <w:ind w:left="468" w:hanging="360"/>
      </w:pPr>
      <w:rPr>
        <w:rFonts w:hint="default"/>
        <w:lang w:val="fr-FR" w:eastAsia="en-US" w:bidi="ar-SA"/>
      </w:rPr>
    </w:lvl>
  </w:abstractNum>
  <w:abstractNum w:abstractNumId="11" w15:restartNumberingAfterBreak="0">
    <w:nsid w:val="7D270C5F"/>
    <w:multiLevelType w:val="hybridMultilevel"/>
    <w:tmpl w:val="73169C9A"/>
    <w:lvl w:ilvl="0" w:tplc="6F7E9598">
      <w:start w:val="1"/>
      <w:numFmt w:val="upperLetter"/>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num w:numId="1" w16cid:durableId="47582495">
    <w:abstractNumId w:val="0"/>
  </w:num>
  <w:num w:numId="2" w16cid:durableId="629632758">
    <w:abstractNumId w:val="5"/>
  </w:num>
  <w:num w:numId="3" w16cid:durableId="481240486">
    <w:abstractNumId w:val="6"/>
  </w:num>
  <w:num w:numId="4" w16cid:durableId="78867346">
    <w:abstractNumId w:val="2"/>
  </w:num>
  <w:num w:numId="5" w16cid:durableId="1984776239">
    <w:abstractNumId w:val="1"/>
  </w:num>
  <w:num w:numId="6" w16cid:durableId="651444109">
    <w:abstractNumId w:val="3"/>
  </w:num>
  <w:num w:numId="7" w16cid:durableId="194848291">
    <w:abstractNumId w:val="11"/>
  </w:num>
  <w:num w:numId="8" w16cid:durableId="1811247920">
    <w:abstractNumId w:val="7"/>
  </w:num>
  <w:num w:numId="9" w16cid:durableId="1834103435">
    <w:abstractNumId w:val="8"/>
  </w:num>
  <w:num w:numId="10" w16cid:durableId="1890994853">
    <w:abstractNumId w:val="10"/>
  </w:num>
  <w:num w:numId="11" w16cid:durableId="1616523977">
    <w:abstractNumId w:val="9"/>
  </w:num>
  <w:num w:numId="12" w16cid:durableId="13077788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7CC"/>
    <w:rsid w:val="00001D84"/>
    <w:rsid w:val="00001F56"/>
    <w:rsid w:val="00003242"/>
    <w:rsid w:val="000032F0"/>
    <w:rsid w:val="00003F08"/>
    <w:rsid w:val="00004043"/>
    <w:rsid w:val="00005401"/>
    <w:rsid w:val="000054F0"/>
    <w:rsid w:val="000075C3"/>
    <w:rsid w:val="000106FD"/>
    <w:rsid w:val="00011BF2"/>
    <w:rsid w:val="00012289"/>
    <w:rsid w:val="00015F38"/>
    <w:rsid w:val="000162CB"/>
    <w:rsid w:val="0001651A"/>
    <w:rsid w:val="000172D8"/>
    <w:rsid w:val="000178FD"/>
    <w:rsid w:val="000203DC"/>
    <w:rsid w:val="0002074D"/>
    <w:rsid w:val="00021DF3"/>
    <w:rsid w:val="0002285D"/>
    <w:rsid w:val="00022C2B"/>
    <w:rsid w:val="00022D93"/>
    <w:rsid w:val="0002339C"/>
    <w:rsid w:val="000243AB"/>
    <w:rsid w:val="000244B5"/>
    <w:rsid w:val="000248CC"/>
    <w:rsid w:val="000248DE"/>
    <w:rsid w:val="00025B5C"/>
    <w:rsid w:val="00025D72"/>
    <w:rsid w:val="00027928"/>
    <w:rsid w:val="000316EB"/>
    <w:rsid w:val="000328CE"/>
    <w:rsid w:val="00032AC4"/>
    <w:rsid w:val="00032B0F"/>
    <w:rsid w:val="00033451"/>
    <w:rsid w:val="00034B4B"/>
    <w:rsid w:val="00034FC8"/>
    <w:rsid w:val="00036E53"/>
    <w:rsid w:val="00036FE6"/>
    <w:rsid w:val="0003720B"/>
    <w:rsid w:val="00040727"/>
    <w:rsid w:val="0004343A"/>
    <w:rsid w:val="000434C7"/>
    <w:rsid w:val="00043CD5"/>
    <w:rsid w:val="00044ED6"/>
    <w:rsid w:val="00045104"/>
    <w:rsid w:val="00045AFA"/>
    <w:rsid w:val="00050BAE"/>
    <w:rsid w:val="00052EEA"/>
    <w:rsid w:val="00053BEA"/>
    <w:rsid w:val="0005515C"/>
    <w:rsid w:val="00055931"/>
    <w:rsid w:val="00056349"/>
    <w:rsid w:val="00056BB2"/>
    <w:rsid w:val="000603A3"/>
    <w:rsid w:val="000610CF"/>
    <w:rsid w:val="00061B21"/>
    <w:rsid w:val="00061BFC"/>
    <w:rsid w:val="00062A83"/>
    <w:rsid w:val="00063049"/>
    <w:rsid w:val="0006379F"/>
    <w:rsid w:val="00064B07"/>
    <w:rsid w:val="00064F29"/>
    <w:rsid w:val="00065417"/>
    <w:rsid w:val="00066392"/>
    <w:rsid w:val="0006646C"/>
    <w:rsid w:val="0007200F"/>
    <w:rsid w:val="0007237E"/>
    <w:rsid w:val="00072419"/>
    <w:rsid w:val="00074186"/>
    <w:rsid w:val="0007464B"/>
    <w:rsid w:val="00076B73"/>
    <w:rsid w:val="00076EF5"/>
    <w:rsid w:val="0007728E"/>
    <w:rsid w:val="00077503"/>
    <w:rsid w:val="0008074B"/>
    <w:rsid w:val="00082DEE"/>
    <w:rsid w:val="00083295"/>
    <w:rsid w:val="000842FC"/>
    <w:rsid w:val="000853CA"/>
    <w:rsid w:val="0008633D"/>
    <w:rsid w:val="000867DD"/>
    <w:rsid w:val="00086F7B"/>
    <w:rsid w:val="00087F0F"/>
    <w:rsid w:val="00090970"/>
    <w:rsid w:val="00090C3D"/>
    <w:rsid w:val="000933FF"/>
    <w:rsid w:val="00093859"/>
    <w:rsid w:val="000946E4"/>
    <w:rsid w:val="000954F1"/>
    <w:rsid w:val="00096176"/>
    <w:rsid w:val="000968DA"/>
    <w:rsid w:val="00096EF4"/>
    <w:rsid w:val="000978DE"/>
    <w:rsid w:val="00097CE1"/>
    <w:rsid w:val="00097E84"/>
    <w:rsid w:val="000A2824"/>
    <w:rsid w:val="000A2FD3"/>
    <w:rsid w:val="000A3878"/>
    <w:rsid w:val="000A43CF"/>
    <w:rsid w:val="000A4DDC"/>
    <w:rsid w:val="000A4F41"/>
    <w:rsid w:val="000A6E8C"/>
    <w:rsid w:val="000A760D"/>
    <w:rsid w:val="000A7D02"/>
    <w:rsid w:val="000B0485"/>
    <w:rsid w:val="000B1298"/>
    <w:rsid w:val="000B2A57"/>
    <w:rsid w:val="000B2AB9"/>
    <w:rsid w:val="000B30D1"/>
    <w:rsid w:val="000B7635"/>
    <w:rsid w:val="000C039E"/>
    <w:rsid w:val="000C0C45"/>
    <w:rsid w:val="000C0C96"/>
    <w:rsid w:val="000C1A92"/>
    <w:rsid w:val="000C3301"/>
    <w:rsid w:val="000C511E"/>
    <w:rsid w:val="000C785B"/>
    <w:rsid w:val="000C7B61"/>
    <w:rsid w:val="000D076C"/>
    <w:rsid w:val="000D1F6E"/>
    <w:rsid w:val="000D2F1E"/>
    <w:rsid w:val="000D3068"/>
    <w:rsid w:val="000D31FB"/>
    <w:rsid w:val="000D3910"/>
    <w:rsid w:val="000D4DBF"/>
    <w:rsid w:val="000D5F8F"/>
    <w:rsid w:val="000D64F8"/>
    <w:rsid w:val="000D6ED1"/>
    <w:rsid w:val="000D7675"/>
    <w:rsid w:val="000E1BC6"/>
    <w:rsid w:val="000E344B"/>
    <w:rsid w:val="000E4FF5"/>
    <w:rsid w:val="000E68E8"/>
    <w:rsid w:val="000E7465"/>
    <w:rsid w:val="000E7873"/>
    <w:rsid w:val="000ED3CD"/>
    <w:rsid w:val="000F03EB"/>
    <w:rsid w:val="000F2A2A"/>
    <w:rsid w:val="000F30B1"/>
    <w:rsid w:val="000F47D3"/>
    <w:rsid w:val="000F5B58"/>
    <w:rsid w:val="000F7545"/>
    <w:rsid w:val="000F7B69"/>
    <w:rsid w:val="000F7E38"/>
    <w:rsid w:val="00100B33"/>
    <w:rsid w:val="00100B92"/>
    <w:rsid w:val="00101D98"/>
    <w:rsid w:val="00101E52"/>
    <w:rsid w:val="00102A1B"/>
    <w:rsid w:val="00103457"/>
    <w:rsid w:val="00103C55"/>
    <w:rsid w:val="00104AAB"/>
    <w:rsid w:val="00105409"/>
    <w:rsid w:val="00105E9C"/>
    <w:rsid w:val="00106459"/>
    <w:rsid w:val="00106814"/>
    <w:rsid w:val="00107B7E"/>
    <w:rsid w:val="0011019D"/>
    <w:rsid w:val="00111DAD"/>
    <w:rsid w:val="00112429"/>
    <w:rsid w:val="00112737"/>
    <w:rsid w:val="0011291B"/>
    <w:rsid w:val="00112A92"/>
    <w:rsid w:val="00113564"/>
    <w:rsid w:val="001135E2"/>
    <w:rsid w:val="0011368B"/>
    <w:rsid w:val="00116CA8"/>
    <w:rsid w:val="00117A52"/>
    <w:rsid w:val="0012077A"/>
    <w:rsid w:val="0012118E"/>
    <w:rsid w:val="00121976"/>
    <w:rsid w:val="0012292E"/>
    <w:rsid w:val="00123744"/>
    <w:rsid w:val="001246BB"/>
    <w:rsid w:val="001255A8"/>
    <w:rsid w:val="001256AE"/>
    <w:rsid w:val="001273F1"/>
    <w:rsid w:val="00131418"/>
    <w:rsid w:val="0013287C"/>
    <w:rsid w:val="00132E08"/>
    <w:rsid w:val="001341BA"/>
    <w:rsid w:val="0013566C"/>
    <w:rsid w:val="001408FA"/>
    <w:rsid w:val="00141284"/>
    <w:rsid w:val="00142330"/>
    <w:rsid w:val="00142531"/>
    <w:rsid w:val="00144A8F"/>
    <w:rsid w:val="001457F3"/>
    <w:rsid w:val="00145FDA"/>
    <w:rsid w:val="00147152"/>
    <w:rsid w:val="00147176"/>
    <w:rsid w:val="00150156"/>
    <w:rsid w:val="00150181"/>
    <w:rsid w:val="00150ECC"/>
    <w:rsid w:val="0015221E"/>
    <w:rsid w:val="00154EC0"/>
    <w:rsid w:val="0015531A"/>
    <w:rsid w:val="001566C2"/>
    <w:rsid w:val="001570CB"/>
    <w:rsid w:val="0015782A"/>
    <w:rsid w:val="001578FE"/>
    <w:rsid w:val="00160500"/>
    <w:rsid w:val="0016180F"/>
    <w:rsid w:val="00162F4D"/>
    <w:rsid w:val="0016314D"/>
    <w:rsid w:val="001632AD"/>
    <w:rsid w:val="00163C8E"/>
    <w:rsid w:val="00163EAA"/>
    <w:rsid w:val="00164620"/>
    <w:rsid w:val="001648F0"/>
    <w:rsid w:val="001668F9"/>
    <w:rsid w:val="00167494"/>
    <w:rsid w:val="001716E0"/>
    <w:rsid w:val="00171C60"/>
    <w:rsid w:val="00172011"/>
    <w:rsid w:val="00172902"/>
    <w:rsid w:val="00172AC7"/>
    <w:rsid w:val="00172D55"/>
    <w:rsid w:val="0017459C"/>
    <w:rsid w:val="00174A88"/>
    <w:rsid w:val="00174EA2"/>
    <w:rsid w:val="001750A7"/>
    <w:rsid w:val="00175BF4"/>
    <w:rsid w:val="001760A7"/>
    <w:rsid w:val="00176EB8"/>
    <w:rsid w:val="0017846B"/>
    <w:rsid w:val="0018088C"/>
    <w:rsid w:val="00180B56"/>
    <w:rsid w:val="001814ED"/>
    <w:rsid w:val="001822A8"/>
    <w:rsid w:val="00183ADE"/>
    <w:rsid w:val="00183E93"/>
    <w:rsid w:val="00183FB0"/>
    <w:rsid w:val="00184983"/>
    <w:rsid w:val="00185364"/>
    <w:rsid w:val="00185B0C"/>
    <w:rsid w:val="001868A3"/>
    <w:rsid w:val="00186DA6"/>
    <w:rsid w:val="0018745C"/>
    <w:rsid w:val="0019015E"/>
    <w:rsid w:val="0019106E"/>
    <w:rsid w:val="001915EC"/>
    <w:rsid w:val="00191E3E"/>
    <w:rsid w:val="001933F7"/>
    <w:rsid w:val="0019430C"/>
    <w:rsid w:val="00194DEF"/>
    <w:rsid w:val="00195640"/>
    <w:rsid w:val="0019581E"/>
    <w:rsid w:val="0019662E"/>
    <w:rsid w:val="0019675F"/>
    <w:rsid w:val="00196879"/>
    <w:rsid w:val="001976A3"/>
    <w:rsid w:val="001A05A6"/>
    <w:rsid w:val="001A143C"/>
    <w:rsid w:val="001A17FF"/>
    <w:rsid w:val="001A24F5"/>
    <w:rsid w:val="001A44A9"/>
    <w:rsid w:val="001A4C20"/>
    <w:rsid w:val="001A64B7"/>
    <w:rsid w:val="001A6536"/>
    <w:rsid w:val="001A6D01"/>
    <w:rsid w:val="001A7191"/>
    <w:rsid w:val="001A73B8"/>
    <w:rsid w:val="001A7630"/>
    <w:rsid w:val="001B101E"/>
    <w:rsid w:val="001B1AC2"/>
    <w:rsid w:val="001B1C65"/>
    <w:rsid w:val="001B26C9"/>
    <w:rsid w:val="001B3B13"/>
    <w:rsid w:val="001B3DBD"/>
    <w:rsid w:val="001B3E40"/>
    <w:rsid w:val="001B4C37"/>
    <w:rsid w:val="001B541F"/>
    <w:rsid w:val="001B55D9"/>
    <w:rsid w:val="001B64B0"/>
    <w:rsid w:val="001C1765"/>
    <w:rsid w:val="001C2260"/>
    <w:rsid w:val="001C29EE"/>
    <w:rsid w:val="001C2D3A"/>
    <w:rsid w:val="001C41B5"/>
    <w:rsid w:val="001C4C5A"/>
    <w:rsid w:val="001C5688"/>
    <w:rsid w:val="001C59EA"/>
    <w:rsid w:val="001C5A09"/>
    <w:rsid w:val="001C5B34"/>
    <w:rsid w:val="001C5C81"/>
    <w:rsid w:val="001C653B"/>
    <w:rsid w:val="001C7DB4"/>
    <w:rsid w:val="001D1027"/>
    <w:rsid w:val="001D114F"/>
    <w:rsid w:val="001D190A"/>
    <w:rsid w:val="001D1917"/>
    <w:rsid w:val="001D197A"/>
    <w:rsid w:val="001D26F8"/>
    <w:rsid w:val="001D29CC"/>
    <w:rsid w:val="001D4D3A"/>
    <w:rsid w:val="001D522E"/>
    <w:rsid w:val="001D6170"/>
    <w:rsid w:val="001D68F3"/>
    <w:rsid w:val="001D74BB"/>
    <w:rsid w:val="001E3C93"/>
    <w:rsid w:val="001E41DC"/>
    <w:rsid w:val="001E4495"/>
    <w:rsid w:val="001E48A3"/>
    <w:rsid w:val="001E49FF"/>
    <w:rsid w:val="001E5177"/>
    <w:rsid w:val="001E6CCD"/>
    <w:rsid w:val="001E7C89"/>
    <w:rsid w:val="001E7D56"/>
    <w:rsid w:val="001F1CDE"/>
    <w:rsid w:val="001F23D8"/>
    <w:rsid w:val="001F2ED6"/>
    <w:rsid w:val="001F3256"/>
    <w:rsid w:val="001F354C"/>
    <w:rsid w:val="001F3E9E"/>
    <w:rsid w:val="001F4380"/>
    <w:rsid w:val="001F590C"/>
    <w:rsid w:val="001F6140"/>
    <w:rsid w:val="001F72C0"/>
    <w:rsid w:val="00201DFA"/>
    <w:rsid w:val="00201EC4"/>
    <w:rsid w:val="00202DDC"/>
    <w:rsid w:val="00203C99"/>
    <w:rsid w:val="00204427"/>
    <w:rsid w:val="00213A0B"/>
    <w:rsid w:val="002142B4"/>
    <w:rsid w:val="00214610"/>
    <w:rsid w:val="00214EE0"/>
    <w:rsid w:val="00215BE4"/>
    <w:rsid w:val="00215E11"/>
    <w:rsid w:val="002170CB"/>
    <w:rsid w:val="002172B4"/>
    <w:rsid w:val="002179F5"/>
    <w:rsid w:val="00220A34"/>
    <w:rsid w:val="00220C9C"/>
    <w:rsid w:val="002220EC"/>
    <w:rsid w:val="002232BB"/>
    <w:rsid w:val="00223560"/>
    <w:rsid w:val="00223A22"/>
    <w:rsid w:val="00223DA1"/>
    <w:rsid w:val="002272DB"/>
    <w:rsid w:val="00227ADB"/>
    <w:rsid w:val="00227D38"/>
    <w:rsid w:val="00231618"/>
    <w:rsid w:val="00231703"/>
    <w:rsid w:val="00231950"/>
    <w:rsid w:val="00231CC4"/>
    <w:rsid w:val="00232D95"/>
    <w:rsid w:val="002341E5"/>
    <w:rsid w:val="00235035"/>
    <w:rsid w:val="00235258"/>
    <w:rsid w:val="00236374"/>
    <w:rsid w:val="002365AA"/>
    <w:rsid w:val="002366EC"/>
    <w:rsid w:val="00236C14"/>
    <w:rsid w:val="00236D6C"/>
    <w:rsid w:val="00236F35"/>
    <w:rsid w:val="002373A3"/>
    <w:rsid w:val="002409E5"/>
    <w:rsid w:val="00240DA1"/>
    <w:rsid w:val="00241C65"/>
    <w:rsid w:val="00242CDB"/>
    <w:rsid w:val="00242DE6"/>
    <w:rsid w:val="00245BF1"/>
    <w:rsid w:val="0024693B"/>
    <w:rsid w:val="00247470"/>
    <w:rsid w:val="002508FC"/>
    <w:rsid w:val="0025113F"/>
    <w:rsid w:val="00251607"/>
    <w:rsid w:val="0025172E"/>
    <w:rsid w:val="002525E0"/>
    <w:rsid w:val="00253303"/>
    <w:rsid w:val="0025334B"/>
    <w:rsid w:val="00253C52"/>
    <w:rsid w:val="00254294"/>
    <w:rsid w:val="00254616"/>
    <w:rsid w:val="00254811"/>
    <w:rsid w:val="00255F95"/>
    <w:rsid w:val="00257FB3"/>
    <w:rsid w:val="00260586"/>
    <w:rsid w:val="002620C9"/>
    <w:rsid w:val="0026538A"/>
    <w:rsid w:val="00265F59"/>
    <w:rsid w:val="002675D5"/>
    <w:rsid w:val="00267707"/>
    <w:rsid w:val="002703C1"/>
    <w:rsid w:val="002706D8"/>
    <w:rsid w:val="00271560"/>
    <w:rsid w:val="00271C78"/>
    <w:rsid w:val="00271FEC"/>
    <w:rsid w:val="0027225F"/>
    <w:rsid w:val="00272F30"/>
    <w:rsid w:val="0027385F"/>
    <w:rsid w:val="002818BE"/>
    <w:rsid w:val="00281B7F"/>
    <w:rsid w:val="00282279"/>
    <w:rsid w:val="002856B1"/>
    <w:rsid w:val="00290AB8"/>
    <w:rsid w:val="00290DC7"/>
    <w:rsid w:val="0029105A"/>
    <w:rsid w:val="0029110C"/>
    <w:rsid w:val="0029241E"/>
    <w:rsid w:val="002937F5"/>
    <w:rsid w:val="00293C79"/>
    <w:rsid w:val="00294C26"/>
    <w:rsid w:val="00295004"/>
    <w:rsid w:val="0029516C"/>
    <w:rsid w:val="002952A5"/>
    <w:rsid w:val="002972B2"/>
    <w:rsid w:val="00297759"/>
    <w:rsid w:val="00297EAB"/>
    <w:rsid w:val="002A05A1"/>
    <w:rsid w:val="002A2060"/>
    <w:rsid w:val="002A2A95"/>
    <w:rsid w:val="002A2FCD"/>
    <w:rsid w:val="002A43C2"/>
    <w:rsid w:val="002A60DB"/>
    <w:rsid w:val="002A6274"/>
    <w:rsid w:val="002B06D2"/>
    <w:rsid w:val="002B0C15"/>
    <w:rsid w:val="002B0C4F"/>
    <w:rsid w:val="002B3A13"/>
    <w:rsid w:val="002B56C6"/>
    <w:rsid w:val="002B5777"/>
    <w:rsid w:val="002B5E41"/>
    <w:rsid w:val="002B76EE"/>
    <w:rsid w:val="002C10D6"/>
    <w:rsid w:val="002C13D4"/>
    <w:rsid w:val="002C140D"/>
    <w:rsid w:val="002C16E6"/>
    <w:rsid w:val="002C246F"/>
    <w:rsid w:val="002C35F1"/>
    <w:rsid w:val="002C40FE"/>
    <w:rsid w:val="002C44D8"/>
    <w:rsid w:val="002C682E"/>
    <w:rsid w:val="002C7FD3"/>
    <w:rsid w:val="002D00F0"/>
    <w:rsid w:val="002D02F3"/>
    <w:rsid w:val="002D1306"/>
    <w:rsid w:val="002D1A5A"/>
    <w:rsid w:val="002D251B"/>
    <w:rsid w:val="002D2541"/>
    <w:rsid w:val="002D3485"/>
    <w:rsid w:val="002D3E84"/>
    <w:rsid w:val="002D4464"/>
    <w:rsid w:val="002D5EB2"/>
    <w:rsid w:val="002E0068"/>
    <w:rsid w:val="002E0723"/>
    <w:rsid w:val="002E0B3E"/>
    <w:rsid w:val="002E0E2D"/>
    <w:rsid w:val="002E0E53"/>
    <w:rsid w:val="002E2601"/>
    <w:rsid w:val="002E2EDA"/>
    <w:rsid w:val="002E35CA"/>
    <w:rsid w:val="002E4BCB"/>
    <w:rsid w:val="002E7218"/>
    <w:rsid w:val="002E72D9"/>
    <w:rsid w:val="002E7ADD"/>
    <w:rsid w:val="002E7EE8"/>
    <w:rsid w:val="002F071A"/>
    <w:rsid w:val="002F07A4"/>
    <w:rsid w:val="002F3A5F"/>
    <w:rsid w:val="002F42C4"/>
    <w:rsid w:val="002F4653"/>
    <w:rsid w:val="002F4936"/>
    <w:rsid w:val="002F5A6D"/>
    <w:rsid w:val="002F7835"/>
    <w:rsid w:val="0030070F"/>
    <w:rsid w:val="00300B6C"/>
    <w:rsid w:val="0030103F"/>
    <w:rsid w:val="003019B4"/>
    <w:rsid w:val="00301E82"/>
    <w:rsid w:val="0030240B"/>
    <w:rsid w:val="0030480F"/>
    <w:rsid w:val="00305187"/>
    <w:rsid w:val="0031072F"/>
    <w:rsid w:val="00311236"/>
    <w:rsid w:val="003115FA"/>
    <w:rsid w:val="003127DC"/>
    <w:rsid w:val="00312A65"/>
    <w:rsid w:val="00313D3D"/>
    <w:rsid w:val="003140C2"/>
    <w:rsid w:val="003141FE"/>
    <w:rsid w:val="0031674B"/>
    <w:rsid w:val="00316AAC"/>
    <w:rsid w:val="003200CA"/>
    <w:rsid w:val="00320840"/>
    <w:rsid w:val="00320E00"/>
    <w:rsid w:val="003229ED"/>
    <w:rsid w:val="0032321A"/>
    <w:rsid w:val="00325BE5"/>
    <w:rsid w:val="0032713B"/>
    <w:rsid w:val="003302E2"/>
    <w:rsid w:val="0033143B"/>
    <w:rsid w:val="003315C3"/>
    <w:rsid w:val="00332299"/>
    <w:rsid w:val="003323F8"/>
    <w:rsid w:val="003331AA"/>
    <w:rsid w:val="003332D3"/>
    <w:rsid w:val="003336F0"/>
    <w:rsid w:val="0033489E"/>
    <w:rsid w:val="00334E65"/>
    <w:rsid w:val="003364A1"/>
    <w:rsid w:val="00336606"/>
    <w:rsid w:val="003372D5"/>
    <w:rsid w:val="003372FF"/>
    <w:rsid w:val="00337DE0"/>
    <w:rsid w:val="00341A64"/>
    <w:rsid w:val="00341AC3"/>
    <w:rsid w:val="00342DD4"/>
    <w:rsid w:val="00343C30"/>
    <w:rsid w:val="00344CAF"/>
    <w:rsid w:val="0035070F"/>
    <w:rsid w:val="003515B3"/>
    <w:rsid w:val="0035252D"/>
    <w:rsid w:val="00352DB2"/>
    <w:rsid w:val="00352FD0"/>
    <w:rsid w:val="003537DE"/>
    <w:rsid w:val="0035392A"/>
    <w:rsid w:val="00353B52"/>
    <w:rsid w:val="00353C5A"/>
    <w:rsid w:val="00354CFA"/>
    <w:rsid w:val="0035574C"/>
    <w:rsid w:val="00355D71"/>
    <w:rsid w:val="00357B18"/>
    <w:rsid w:val="00360FE5"/>
    <w:rsid w:val="00361324"/>
    <w:rsid w:val="00363103"/>
    <w:rsid w:val="00363198"/>
    <w:rsid w:val="00366C7D"/>
    <w:rsid w:val="00370574"/>
    <w:rsid w:val="00370D6D"/>
    <w:rsid w:val="00372475"/>
    <w:rsid w:val="00373DB4"/>
    <w:rsid w:val="00373E58"/>
    <w:rsid w:val="003744AD"/>
    <w:rsid w:val="00374AF5"/>
    <w:rsid w:val="00377DE4"/>
    <w:rsid w:val="00380143"/>
    <w:rsid w:val="00380702"/>
    <w:rsid w:val="003822ED"/>
    <w:rsid w:val="00382367"/>
    <w:rsid w:val="003834DE"/>
    <w:rsid w:val="0038423A"/>
    <w:rsid w:val="00384F39"/>
    <w:rsid w:val="003853AF"/>
    <w:rsid w:val="003860D3"/>
    <w:rsid w:val="003868B2"/>
    <w:rsid w:val="00386BBF"/>
    <w:rsid w:val="00387950"/>
    <w:rsid w:val="00390E24"/>
    <w:rsid w:val="00391E35"/>
    <w:rsid w:val="003946D9"/>
    <w:rsid w:val="003949B5"/>
    <w:rsid w:val="003A066B"/>
    <w:rsid w:val="003A1B67"/>
    <w:rsid w:val="003A2088"/>
    <w:rsid w:val="003A2671"/>
    <w:rsid w:val="003A2888"/>
    <w:rsid w:val="003A2D5A"/>
    <w:rsid w:val="003A3AC6"/>
    <w:rsid w:val="003A3F73"/>
    <w:rsid w:val="003A41B9"/>
    <w:rsid w:val="003A4BB9"/>
    <w:rsid w:val="003A503F"/>
    <w:rsid w:val="003A5E13"/>
    <w:rsid w:val="003A6129"/>
    <w:rsid w:val="003A6384"/>
    <w:rsid w:val="003A6C7E"/>
    <w:rsid w:val="003A717B"/>
    <w:rsid w:val="003A75A1"/>
    <w:rsid w:val="003B04B1"/>
    <w:rsid w:val="003B05AD"/>
    <w:rsid w:val="003B0B62"/>
    <w:rsid w:val="003B1054"/>
    <w:rsid w:val="003B157E"/>
    <w:rsid w:val="003B1835"/>
    <w:rsid w:val="003B1E15"/>
    <w:rsid w:val="003B428F"/>
    <w:rsid w:val="003B450D"/>
    <w:rsid w:val="003B4D5D"/>
    <w:rsid w:val="003B5711"/>
    <w:rsid w:val="003B5E9A"/>
    <w:rsid w:val="003B66CA"/>
    <w:rsid w:val="003B6957"/>
    <w:rsid w:val="003C0A3F"/>
    <w:rsid w:val="003C123C"/>
    <w:rsid w:val="003C1326"/>
    <w:rsid w:val="003C16D4"/>
    <w:rsid w:val="003C1DF1"/>
    <w:rsid w:val="003C3454"/>
    <w:rsid w:val="003C412B"/>
    <w:rsid w:val="003C44E6"/>
    <w:rsid w:val="003C50D0"/>
    <w:rsid w:val="003C69A3"/>
    <w:rsid w:val="003C6EF6"/>
    <w:rsid w:val="003D06FB"/>
    <w:rsid w:val="003D0ABB"/>
    <w:rsid w:val="003D0C4D"/>
    <w:rsid w:val="003D0EAA"/>
    <w:rsid w:val="003D2367"/>
    <w:rsid w:val="003D352B"/>
    <w:rsid w:val="003D3A14"/>
    <w:rsid w:val="003D3D61"/>
    <w:rsid w:val="003D3FB2"/>
    <w:rsid w:val="003D61B6"/>
    <w:rsid w:val="003D67F0"/>
    <w:rsid w:val="003D6E66"/>
    <w:rsid w:val="003D6F6D"/>
    <w:rsid w:val="003D72EC"/>
    <w:rsid w:val="003E0828"/>
    <w:rsid w:val="003E0BF4"/>
    <w:rsid w:val="003E1CDD"/>
    <w:rsid w:val="003E2E79"/>
    <w:rsid w:val="003E3EFB"/>
    <w:rsid w:val="003E5250"/>
    <w:rsid w:val="003E54B7"/>
    <w:rsid w:val="003E6A67"/>
    <w:rsid w:val="003E7A48"/>
    <w:rsid w:val="003F04D6"/>
    <w:rsid w:val="003F15F2"/>
    <w:rsid w:val="003F4943"/>
    <w:rsid w:val="003F6C03"/>
    <w:rsid w:val="003F6C3D"/>
    <w:rsid w:val="003F77D6"/>
    <w:rsid w:val="003F7D10"/>
    <w:rsid w:val="003F7EDC"/>
    <w:rsid w:val="004000B7"/>
    <w:rsid w:val="0040118D"/>
    <w:rsid w:val="00405697"/>
    <w:rsid w:val="00405B8E"/>
    <w:rsid w:val="00405D45"/>
    <w:rsid w:val="0040707C"/>
    <w:rsid w:val="004107D0"/>
    <w:rsid w:val="004116B0"/>
    <w:rsid w:val="00413106"/>
    <w:rsid w:val="004143E0"/>
    <w:rsid w:val="004154CD"/>
    <w:rsid w:val="00415D73"/>
    <w:rsid w:val="0041677F"/>
    <w:rsid w:val="00416DC8"/>
    <w:rsid w:val="00416F63"/>
    <w:rsid w:val="0041714F"/>
    <w:rsid w:val="004203FC"/>
    <w:rsid w:val="00421389"/>
    <w:rsid w:val="00421691"/>
    <w:rsid w:val="004220F5"/>
    <w:rsid w:val="0042228A"/>
    <w:rsid w:val="00422A55"/>
    <w:rsid w:val="00422D73"/>
    <w:rsid w:val="00422F88"/>
    <w:rsid w:val="0042424E"/>
    <w:rsid w:val="00426065"/>
    <w:rsid w:val="0042669B"/>
    <w:rsid w:val="0042670C"/>
    <w:rsid w:val="00426A4B"/>
    <w:rsid w:val="00430B21"/>
    <w:rsid w:val="004328BF"/>
    <w:rsid w:val="00432C4B"/>
    <w:rsid w:val="004335AD"/>
    <w:rsid w:val="0043387A"/>
    <w:rsid w:val="004341DF"/>
    <w:rsid w:val="00434499"/>
    <w:rsid w:val="00434E53"/>
    <w:rsid w:val="0043603C"/>
    <w:rsid w:val="0043721A"/>
    <w:rsid w:val="0044150B"/>
    <w:rsid w:val="00442B2B"/>
    <w:rsid w:val="004436F5"/>
    <w:rsid w:val="00444DE6"/>
    <w:rsid w:val="004467F9"/>
    <w:rsid w:val="00446B09"/>
    <w:rsid w:val="00447EDC"/>
    <w:rsid w:val="0045079E"/>
    <w:rsid w:val="00451DE0"/>
    <w:rsid w:val="0045218C"/>
    <w:rsid w:val="004521D6"/>
    <w:rsid w:val="004524D1"/>
    <w:rsid w:val="00454F6E"/>
    <w:rsid w:val="00456005"/>
    <w:rsid w:val="00457F75"/>
    <w:rsid w:val="00460E77"/>
    <w:rsid w:val="0046115C"/>
    <w:rsid w:val="00461D51"/>
    <w:rsid w:val="0046476F"/>
    <w:rsid w:val="00464FF5"/>
    <w:rsid w:val="00465E53"/>
    <w:rsid w:val="00467888"/>
    <w:rsid w:val="00467DFF"/>
    <w:rsid w:val="00471C9D"/>
    <w:rsid w:val="00472B29"/>
    <w:rsid w:val="004743ED"/>
    <w:rsid w:val="00474A4E"/>
    <w:rsid w:val="00474E94"/>
    <w:rsid w:val="00476BA8"/>
    <w:rsid w:val="00480105"/>
    <w:rsid w:val="00481120"/>
    <w:rsid w:val="00482316"/>
    <w:rsid w:val="004825DD"/>
    <w:rsid w:val="00482606"/>
    <w:rsid w:val="004829A9"/>
    <w:rsid w:val="00483D5E"/>
    <w:rsid w:val="004840C9"/>
    <w:rsid w:val="00484398"/>
    <w:rsid w:val="00485A19"/>
    <w:rsid w:val="004862B4"/>
    <w:rsid w:val="00487A87"/>
    <w:rsid w:val="00490D3A"/>
    <w:rsid w:val="00491C1B"/>
    <w:rsid w:val="00491D58"/>
    <w:rsid w:val="00492931"/>
    <w:rsid w:val="0049407C"/>
    <w:rsid w:val="0049529F"/>
    <w:rsid w:val="00495BD0"/>
    <w:rsid w:val="00495D93"/>
    <w:rsid w:val="004965E7"/>
    <w:rsid w:val="00497214"/>
    <w:rsid w:val="00497541"/>
    <w:rsid w:val="004976E1"/>
    <w:rsid w:val="004A0BF1"/>
    <w:rsid w:val="004A158A"/>
    <w:rsid w:val="004A1EC9"/>
    <w:rsid w:val="004A1F04"/>
    <w:rsid w:val="004A242E"/>
    <w:rsid w:val="004A3D5F"/>
    <w:rsid w:val="004A4564"/>
    <w:rsid w:val="004A503E"/>
    <w:rsid w:val="004A5196"/>
    <w:rsid w:val="004A54B5"/>
    <w:rsid w:val="004A7648"/>
    <w:rsid w:val="004A79AB"/>
    <w:rsid w:val="004B11BC"/>
    <w:rsid w:val="004B13D5"/>
    <w:rsid w:val="004B286D"/>
    <w:rsid w:val="004B2CB5"/>
    <w:rsid w:val="004B6663"/>
    <w:rsid w:val="004B7120"/>
    <w:rsid w:val="004C061E"/>
    <w:rsid w:val="004C15F2"/>
    <w:rsid w:val="004C32D2"/>
    <w:rsid w:val="004C3780"/>
    <w:rsid w:val="004C5A4D"/>
    <w:rsid w:val="004C694C"/>
    <w:rsid w:val="004C6A51"/>
    <w:rsid w:val="004C6C7A"/>
    <w:rsid w:val="004D058A"/>
    <w:rsid w:val="004D210A"/>
    <w:rsid w:val="004D2455"/>
    <w:rsid w:val="004D2A39"/>
    <w:rsid w:val="004D3D55"/>
    <w:rsid w:val="004D42E3"/>
    <w:rsid w:val="004D4C9A"/>
    <w:rsid w:val="004D5041"/>
    <w:rsid w:val="004D55AB"/>
    <w:rsid w:val="004D59A7"/>
    <w:rsid w:val="004D5C4F"/>
    <w:rsid w:val="004E06D2"/>
    <w:rsid w:val="004E14DB"/>
    <w:rsid w:val="004E33CE"/>
    <w:rsid w:val="004E3621"/>
    <w:rsid w:val="004E44E1"/>
    <w:rsid w:val="004E493A"/>
    <w:rsid w:val="004E6FFC"/>
    <w:rsid w:val="004F0528"/>
    <w:rsid w:val="004F1390"/>
    <w:rsid w:val="004F147F"/>
    <w:rsid w:val="004F3154"/>
    <w:rsid w:val="004F3C1A"/>
    <w:rsid w:val="004F5838"/>
    <w:rsid w:val="004F5E3C"/>
    <w:rsid w:val="004F74C0"/>
    <w:rsid w:val="00501B1E"/>
    <w:rsid w:val="0050204C"/>
    <w:rsid w:val="00503B2F"/>
    <w:rsid w:val="00505FCA"/>
    <w:rsid w:val="00507BD8"/>
    <w:rsid w:val="00510804"/>
    <w:rsid w:val="00510CCE"/>
    <w:rsid w:val="0051105D"/>
    <w:rsid w:val="005110D3"/>
    <w:rsid w:val="005121E5"/>
    <w:rsid w:val="00514087"/>
    <w:rsid w:val="005149ED"/>
    <w:rsid w:val="00514C7E"/>
    <w:rsid w:val="005151CF"/>
    <w:rsid w:val="00515676"/>
    <w:rsid w:val="00516029"/>
    <w:rsid w:val="005212F7"/>
    <w:rsid w:val="0052196D"/>
    <w:rsid w:val="0052228F"/>
    <w:rsid w:val="00522822"/>
    <w:rsid w:val="0052468F"/>
    <w:rsid w:val="00525401"/>
    <w:rsid w:val="0052724A"/>
    <w:rsid w:val="0053030D"/>
    <w:rsid w:val="00530BA1"/>
    <w:rsid w:val="00530BF0"/>
    <w:rsid w:val="00532134"/>
    <w:rsid w:val="00533234"/>
    <w:rsid w:val="00536542"/>
    <w:rsid w:val="005405E4"/>
    <w:rsid w:val="0054061F"/>
    <w:rsid w:val="00540625"/>
    <w:rsid w:val="00540CEB"/>
    <w:rsid w:val="0054191B"/>
    <w:rsid w:val="00541988"/>
    <w:rsid w:val="00542CB8"/>
    <w:rsid w:val="005433DB"/>
    <w:rsid w:val="00543F9B"/>
    <w:rsid w:val="0054545A"/>
    <w:rsid w:val="00545732"/>
    <w:rsid w:val="005469EA"/>
    <w:rsid w:val="00547697"/>
    <w:rsid w:val="00547707"/>
    <w:rsid w:val="00547D05"/>
    <w:rsid w:val="00547D84"/>
    <w:rsid w:val="0055039E"/>
    <w:rsid w:val="00552CEF"/>
    <w:rsid w:val="00553FFF"/>
    <w:rsid w:val="0055546D"/>
    <w:rsid w:val="00555797"/>
    <w:rsid w:val="00555B6B"/>
    <w:rsid w:val="00557382"/>
    <w:rsid w:val="00557971"/>
    <w:rsid w:val="00557A56"/>
    <w:rsid w:val="00557FC1"/>
    <w:rsid w:val="00561AE2"/>
    <w:rsid w:val="00562291"/>
    <w:rsid w:val="00562891"/>
    <w:rsid w:val="0056326E"/>
    <w:rsid w:val="00563AAF"/>
    <w:rsid w:val="00566792"/>
    <w:rsid w:val="00566E13"/>
    <w:rsid w:val="00567694"/>
    <w:rsid w:val="005676FB"/>
    <w:rsid w:val="005708E5"/>
    <w:rsid w:val="00571764"/>
    <w:rsid w:val="005721F6"/>
    <w:rsid w:val="005735BF"/>
    <w:rsid w:val="00574B54"/>
    <w:rsid w:val="00575C39"/>
    <w:rsid w:val="00576092"/>
    <w:rsid w:val="00576EFD"/>
    <w:rsid w:val="00577002"/>
    <w:rsid w:val="005810AC"/>
    <w:rsid w:val="005819C2"/>
    <w:rsid w:val="00581BD0"/>
    <w:rsid w:val="00581E23"/>
    <w:rsid w:val="00582152"/>
    <w:rsid w:val="00582A4D"/>
    <w:rsid w:val="00582A7E"/>
    <w:rsid w:val="00582D28"/>
    <w:rsid w:val="00582E08"/>
    <w:rsid w:val="00583316"/>
    <w:rsid w:val="005841F1"/>
    <w:rsid w:val="00584D4D"/>
    <w:rsid w:val="005870E1"/>
    <w:rsid w:val="005874EF"/>
    <w:rsid w:val="005902B3"/>
    <w:rsid w:val="0059214F"/>
    <w:rsid w:val="005928E9"/>
    <w:rsid w:val="005934F4"/>
    <w:rsid w:val="00594B42"/>
    <w:rsid w:val="00594DB2"/>
    <w:rsid w:val="00597495"/>
    <w:rsid w:val="00597746"/>
    <w:rsid w:val="00597FA6"/>
    <w:rsid w:val="005A1757"/>
    <w:rsid w:val="005A2AFA"/>
    <w:rsid w:val="005A2BA2"/>
    <w:rsid w:val="005A32DE"/>
    <w:rsid w:val="005A3433"/>
    <w:rsid w:val="005A603A"/>
    <w:rsid w:val="005A7662"/>
    <w:rsid w:val="005A7E07"/>
    <w:rsid w:val="005B1087"/>
    <w:rsid w:val="005B382B"/>
    <w:rsid w:val="005B3B62"/>
    <w:rsid w:val="005B3CF7"/>
    <w:rsid w:val="005B48BD"/>
    <w:rsid w:val="005B6FF1"/>
    <w:rsid w:val="005B70F0"/>
    <w:rsid w:val="005B7802"/>
    <w:rsid w:val="005C239A"/>
    <w:rsid w:val="005C35F1"/>
    <w:rsid w:val="005C380E"/>
    <w:rsid w:val="005C40B4"/>
    <w:rsid w:val="005C4FC3"/>
    <w:rsid w:val="005C5992"/>
    <w:rsid w:val="005C6344"/>
    <w:rsid w:val="005C7EEE"/>
    <w:rsid w:val="005D449B"/>
    <w:rsid w:val="005D458A"/>
    <w:rsid w:val="005D526F"/>
    <w:rsid w:val="005D54BC"/>
    <w:rsid w:val="005D5A0F"/>
    <w:rsid w:val="005E1CF5"/>
    <w:rsid w:val="005E2FDE"/>
    <w:rsid w:val="005E32CD"/>
    <w:rsid w:val="005E36B0"/>
    <w:rsid w:val="005E628C"/>
    <w:rsid w:val="005E71E9"/>
    <w:rsid w:val="005F0B70"/>
    <w:rsid w:val="005F0C01"/>
    <w:rsid w:val="005F0F5C"/>
    <w:rsid w:val="005F1B1C"/>
    <w:rsid w:val="005F1E18"/>
    <w:rsid w:val="005F3595"/>
    <w:rsid w:val="005F3C86"/>
    <w:rsid w:val="005F3DE3"/>
    <w:rsid w:val="005F4142"/>
    <w:rsid w:val="005F438A"/>
    <w:rsid w:val="005F48F8"/>
    <w:rsid w:val="005F54C7"/>
    <w:rsid w:val="005F6EB7"/>
    <w:rsid w:val="005F7A1B"/>
    <w:rsid w:val="005F7B5D"/>
    <w:rsid w:val="005F7B8B"/>
    <w:rsid w:val="006003FE"/>
    <w:rsid w:val="00600B5B"/>
    <w:rsid w:val="00600D5C"/>
    <w:rsid w:val="00601114"/>
    <w:rsid w:val="00602560"/>
    <w:rsid w:val="00604434"/>
    <w:rsid w:val="00605C5E"/>
    <w:rsid w:val="00605DC8"/>
    <w:rsid w:val="006065D4"/>
    <w:rsid w:val="006069D5"/>
    <w:rsid w:val="00606AA7"/>
    <w:rsid w:val="00606BF7"/>
    <w:rsid w:val="00610280"/>
    <w:rsid w:val="00611CD4"/>
    <w:rsid w:val="00613F04"/>
    <w:rsid w:val="00614373"/>
    <w:rsid w:val="00614E1E"/>
    <w:rsid w:val="00617888"/>
    <w:rsid w:val="00620C4F"/>
    <w:rsid w:val="00621F69"/>
    <w:rsid w:val="00621F6F"/>
    <w:rsid w:val="006228B4"/>
    <w:rsid w:val="00623884"/>
    <w:rsid w:val="00624639"/>
    <w:rsid w:val="006250F5"/>
    <w:rsid w:val="0062732C"/>
    <w:rsid w:val="00627DE6"/>
    <w:rsid w:val="00630EF1"/>
    <w:rsid w:val="00632A06"/>
    <w:rsid w:val="00633532"/>
    <w:rsid w:val="00633B91"/>
    <w:rsid w:val="00636C34"/>
    <w:rsid w:val="00636EB4"/>
    <w:rsid w:val="006373C4"/>
    <w:rsid w:val="00640300"/>
    <w:rsid w:val="00641642"/>
    <w:rsid w:val="00642660"/>
    <w:rsid w:val="00643DB9"/>
    <w:rsid w:val="00643DD5"/>
    <w:rsid w:val="006450E0"/>
    <w:rsid w:val="00645715"/>
    <w:rsid w:val="00646E57"/>
    <w:rsid w:val="0064763B"/>
    <w:rsid w:val="00651809"/>
    <w:rsid w:val="00654641"/>
    <w:rsid w:val="00654813"/>
    <w:rsid w:val="00654851"/>
    <w:rsid w:val="006554BC"/>
    <w:rsid w:val="00655BB8"/>
    <w:rsid w:val="00656E4E"/>
    <w:rsid w:val="00657329"/>
    <w:rsid w:val="0065786F"/>
    <w:rsid w:val="00657BB9"/>
    <w:rsid w:val="00657E6F"/>
    <w:rsid w:val="006608E1"/>
    <w:rsid w:val="00660E19"/>
    <w:rsid w:val="00661034"/>
    <w:rsid w:val="00661876"/>
    <w:rsid w:val="00662082"/>
    <w:rsid w:val="00662DB1"/>
    <w:rsid w:val="00663E47"/>
    <w:rsid w:val="0066481E"/>
    <w:rsid w:val="006653FC"/>
    <w:rsid w:val="00666636"/>
    <w:rsid w:val="006673BB"/>
    <w:rsid w:val="00667E42"/>
    <w:rsid w:val="0067363A"/>
    <w:rsid w:val="00673694"/>
    <w:rsid w:val="00675E83"/>
    <w:rsid w:val="006762D0"/>
    <w:rsid w:val="006768EC"/>
    <w:rsid w:val="00676D54"/>
    <w:rsid w:val="00676E33"/>
    <w:rsid w:val="0067720B"/>
    <w:rsid w:val="0067750B"/>
    <w:rsid w:val="00677B67"/>
    <w:rsid w:val="00680EFA"/>
    <w:rsid w:val="00681870"/>
    <w:rsid w:val="00681E9D"/>
    <w:rsid w:val="00682394"/>
    <w:rsid w:val="00683B1C"/>
    <w:rsid w:val="00684ECE"/>
    <w:rsid w:val="006856DB"/>
    <w:rsid w:val="00686076"/>
    <w:rsid w:val="006865DE"/>
    <w:rsid w:val="0068660E"/>
    <w:rsid w:val="00687B31"/>
    <w:rsid w:val="006901F2"/>
    <w:rsid w:val="00690820"/>
    <w:rsid w:val="00690F2D"/>
    <w:rsid w:val="0069132C"/>
    <w:rsid w:val="0069149E"/>
    <w:rsid w:val="00691F6C"/>
    <w:rsid w:val="00692585"/>
    <w:rsid w:val="00692853"/>
    <w:rsid w:val="00692CBB"/>
    <w:rsid w:val="00693758"/>
    <w:rsid w:val="00693B63"/>
    <w:rsid w:val="00693E41"/>
    <w:rsid w:val="00694503"/>
    <w:rsid w:val="00694BD4"/>
    <w:rsid w:val="00694E79"/>
    <w:rsid w:val="00696A00"/>
    <w:rsid w:val="00697EF5"/>
    <w:rsid w:val="006A086E"/>
    <w:rsid w:val="006A0E4F"/>
    <w:rsid w:val="006A4084"/>
    <w:rsid w:val="006A4F91"/>
    <w:rsid w:val="006A5BAA"/>
    <w:rsid w:val="006A5C69"/>
    <w:rsid w:val="006A5CD0"/>
    <w:rsid w:val="006A60A4"/>
    <w:rsid w:val="006A623A"/>
    <w:rsid w:val="006A686D"/>
    <w:rsid w:val="006A746A"/>
    <w:rsid w:val="006A75ED"/>
    <w:rsid w:val="006B18DF"/>
    <w:rsid w:val="006B1D10"/>
    <w:rsid w:val="006B2249"/>
    <w:rsid w:val="006B3A48"/>
    <w:rsid w:val="006B3F9B"/>
    <w:rsid w:val="006B6CAA"/>
    <w:rsid w:val="006B739C"/>
    <w:rsid w:val="006C0F1C"/>
    <w:rsid w:val="006C1FD2"/>
    <w:rsid w:val="006C2F8E"/>
    <w:rsid w:val="006C66A2"/>
    <w:rsid w:val="006C6CFF"/>
    <w:rsid w:val="006D0332"/>
    <w:rsid w:val="006D18F9"/>
    <w:rsid w:val="006D1E5F"/>
    <w:rsid w:val="006D2BBD"/>
    <w:rsid w:val="006D3845"/>
    <w:rsid w:val="006D4F9D"/>
    <w:rsid w:val="006D5478"/>
    <w:rsid w:val="006D5A1A"/>
    <w:rsid w:val="006E00F4"/>
    <w:rsid w:val="006E08EB"/>
    <w:rsid w:val="006E0C9A"/>
    <w:rsid w:val="006E20E6"/>
    <w:rsid w:val="006E3AA9"/>
    <w:rsid w:val="006E465E"/>
    <w:rsid w:val="006E4A4D"/>
    <w:rsid w:val="006E54D3"/>
    <w:rsid w:val="006E5CB6"/>
    <w:rsid w:val="006E6F56"/>
    <w:rsid w:val="006E71B5"/>
    <w:rsid w:val="006E76B7"/>
    <w:rsid w:val="006F0B01"/>
    <w:rsid w:val="006F3566"/>
    <w:rsid w:val="006F6491"/>
    <w:rsid w:val="006F6C4B"/>
    <w:rsid w:val="006F7821"/>
    <w:rsid w:val="006F7D11"/>
    <w:rsid w:val="0070102D"/>
    <w:rsid w:val="007019EA"/>
    <w:rsid w:val="00702B99"/>
    <w:rsid w:val="0070361E"/>
    <w:rsid w:val="0070737B"/>
    <w:rsid w:val="00707C9B"/>
    <w:rsid w:val="0071010B"/>
    <w:rsid w:val="007101E5"/>
    <w:rsid w:val="00711B5A"/>
    <w:rsid w:val="0071276F"/>
    <w:rsid w:val="00715FC1"/>
    <w:rsid w:val="00716D5D"/>
    <w:rsid w:val="00720FDC"/>
    <w:rsid w:val="00721003"/>
    <w:rsid w:val="007216D6"/>
    <w:rsid w:val="00722DB1"/>
    <w:rsid w:val="0072312F"/>
    <w:rsid w:val="00723D61"/>
    <w:rsid w:val="007276FF"/>
    <w:rsid w:val="00727E46"/>
    <w:rsid w:val="00740A61"/>
    <w:rsid w:val="00740E35"/>
    <w:rsid w:val="007419DA"/>
    <w:rsid w:val="00741F2C"/>
    <w:rsid w:val="00743DE5"/>
    <w:rsid w:val="00745239"/>
    <w:rsid w:val="00745CD0"/>
    <w:rsid w:val="007463E2"/>
    <w:rsid w:val="007478A0"/>
    <w:rsid w:val="00751185"/>
    <w:rsid w:val="00751843"/>
    <w:rsid w:val="00752CE6"/>
    <w:rsid w:val="00753215"/>
    <w:rsid w:val="007537D7"/>
    <w:rsid w:val="00755BF6"/>
    <w:rsid w:val="00756E9A"/>
    <w:rsid w:val="007576C4"/>
    <w:rsid w:val="00760263"/>
    <w:rsid w:val="00760FEB"/>
    <w:rsid w:val="00761780"/>
    <w:rsid w:val="007619EF"/>
    <w:rsid w:val="00761B23"/>
    <w:rsid w:val="00761EDB"/>
    <w:rsid w:val="00763EFE"/>
    <w:rsid w:val="00766685"/>
    <w:rsid w:val="00766CDD"/>
    <w:rsid w:val="007678D2"/>
    <w:rsid w:val="00767F33"/>
    <w:rsid w:val="00770673"/>
    <w:rsid w:val="007708D3"/>
    <w:rsid w:val="007708DA"/>
    <w:rsid w:val="00772B4E"/>
    <w:rsid w:val="00773182"/>
    <w:rsid w:val="0077342B"/>
    <w:rsid w:val="00773975"/>
    <w:rsid w:val="00773C83"/>
    <w:rsid w:val="0077433E"/>
    <w:rsid w:val="007757CE"/>
    <w:rsid w:val="00776E44"/>
    <w:rsid w:val="0078012A"/>
    <w:rsid w:val="00780D80"/>
    <w:rsid w:val="00781664"/>
    <w:rsid w:val="007818FD"/>
    <w:rsid w:val="00781932"/>
    <w:rsid w:val="0078369B"/>
    <w:rsid w:val="00783EC3"/>
    <w:rsid w:val="00784996"/>
    <w:rsid w:val="007858DD"/>
    <w:rsid w:val="007870DA"/>
    <w:rsid w:val="007871B2"/>
    <w:rsid w:val="00790C9B"/>
    <w:rsid w:val="007914DD"/>
    <w:rsid w:val="0079236E"/>
    <w:rsid w:val="00795708"/>
    <w:rsid w:val="007965AB"/>
    <w:rsid w:val="00796BC0"/>
    <w:rsid w:val="00796E34"/>
    <w:rsid w:val="00797A59"/>
    <w:rsid w:val="007A2004"/>
    <w:rsid w:val="007A29EB"/>
    <w:rsid w:val="007A360E"/>
    <w:rsid w:val="007A3897"/>
    <w:rsid w:val="007A3DE1"/>
    <w:rsid w:val="007A45B2"/>
    <w:rsid w:val="007A4959"/>
    <w:rsid w:val="007A4F9F"/>
    <w:rsid w:val="007A5770"/>
    <w:rsid w:val="007A58C3"/>
    <w:rsid w:val="007A7E7E"/>
    <w:rsid w:val="007B0056"/>
    <w:rsid w:val="007B2FD2"/>
    <w:rsid w:val="007B3F41"/>
    <w:rsid w:val="007B4516"/>
    <w:rsid w:val="007B4BD5"/>
    <w:rsid w:val="007B4E9D"/>
    <w:rsid w:val="007B5A23"/>
    <w:rsid w:val="007B65D3"/>
    <w:rsid w:val="007B6F7A"/>
    <w:rsid w:val="007C012E"/>
    <w:rsid w:val="007C0C27"/>
    <w:rsid w:val="007C21A4"/>
    <w:rsid w:val="007C2951"/>
    <w:rsid w:val="007C3440"/>
    <w:rsid w:val="007C42F4"/>
    <w:rsid w:val="007C4CF4"/>
    <w:rsid w:val="007C4DDD"/>
    <w:rsid w:val="007C57A7"/>
    <w:rsid w:val="007C5C75"/>
    <w:rsid w:val="007C731E"/>
    <w:rsid w:val="007C75FB"/>
    <w:rsid w:val="007C7AFF"/>
    <w:rsid w:val="007D0F9F"/>
    <w:rsid w:val="007D199E"/>
    <w:rsid w:val="007D5832"/>
    <w:rsid w:val="007D6D52"/>
    <w:rsid w:val="007D7D35"/>
    <w:rsid w:val="007E0D2E"/>
    <w:rsid w:val="007E25A1"/>
    <w:rsid w:val="007E2CAD"/>
    <w:rsid w:val="007E4223"/>
    <w:rsid w:val="007E4C8C"/>
    <w:rsid w:val="007E5F2F"/>
    <w:rsid w:val="007F03B4"/>
    <w:rsid w:val="007F0633"/>
    <w:rsid w:val="007F0E76"/>
    <w:rsid w:val="007F4639"/>
    <w:rsid w:val="007F569C"/>
    <w:rsid w:val="007F61DB"/>
    <w:rsid w:val="007F685C"/>
    <w:rsid w:val="007F6E86"/>
    <w:rsid w:val="007F6F97"/>
    <w:rsid w:val="007F77C9"/>
    <w:rsid w:val="00800159"/>
    <w:rsid w:val="00800B7D"/>
    <w:rsid w:val="008015CC"/>
    <w:rsid w:val="00802A3F"/>
    <w:rsid w:val="0080463D"/>
    <w:rsid w:val="00805516"/>
    <w:rsid w:val="00805571"/>
    <w:rsid w:val="00806523"/>
    <w:rsid w:val="00807FDC"/>
    <w:rsid w:val="00811335"/>
    <w:rsid w:val="00812AAC"/>
    <w:rsid w:val="00812D2E"/>
    <w:rsid w:val="00812F91"/>
    <w:rsid w:val="00815474"/>
    <w:rsid w:val="00815E11"/>
    <w:rsid w:val="00816066"/>
    <w:rsid w:val="00816446"/>
    <w:rsid w:val="00816A83"/>
    <w:rsid w:val="008178AC"/>
    <w:rsid w:val="008203AF"/>
    <w:rsid w:val="00821019"/>
    <w:rsid w:val="00821273"/>
    <w:rsid w:val="00821805"/>
    <w:rsid w:val="008224F9"/>
    <w:rsid w:val="008244C8"/>
    <w:rsid w:val="00825409"/>
    <w:rsid w:val="0082556F"/>
    <w:rsid w:val="00830DA0"/>
    <w:rsid w:val="00831C70"/>
    <w:rsid w:val="008342DA"/>
    <w:rsid w:val="00835D9B"/>
    <w:rsid w:val="00836142"/>
    <w:rsid w:val="00840516"/>
    <w:rsid w:val="00840938"/>
    <w:rsid w:val="00842C59"/>
    <w:rsid w:val="00842C83"/>
    <w:rsid w:val="00844052"/>
    <w:rsid w:val="00845802"/>
    <w:rsid w:val="00845DEA"/>
    <w:rsid w:val="00845EFD"/>
    <w:rsid w:val="00846831"/>
    <w:rsid w:val="00846A9D"/>
    <w:rsid w:val="008470DB"/>
    <w:rsid w:val="008505AD"/>
    <w:rsid w:val="00850EA0"/>
    <w:rsid w:val="00851644"/>
    <w:rsid w:val="00854E3A"/>
    <w:rsid w:val="008551B6"/>
    <w:rsid w:val="00855E64"/>
    <w:rsid w:val="008564C5"/>
    <w:rsid w:val="00856668"/>
    <w:rsid w:val="00856AA8"/>
    <w:rsid w:val="00857616"/>
    <w:rsid w:val="008616EA"/>
    <w:rsid w:val="008623CD"/>
    <w:rsid w:val="00863299"/>
    <w:rsid w:val="00864F79"/>
    <w:rsid w:val="00865A3B"/>
    <w:rsid w:val="00870DC0"/>
    <w:rsid w:val="00871506"/>
    <w:rsid w:val="0087161B"/>
    <w:rsid w:val="0087193D"/>
    <w:rsid w:val="008730A2"/>
    <w:rsid w:val="00876C66"/>
    <w:rsid w:val="00877DBE"/>
    <w:rsid w:val="00881A55"/>
    <w:rsid w:val="008822A0"/>
    <w:rsid w:val="00882F88"/>
    <w:rsid w:val="008836E0"/>
    <w:rsid w:val="00884B1F"/>
    <w:rsid w:val="00884E78"/>
    <w:rsid w:val="00885EF6"/>
    <w:rsid w:val="008861E9"/>
    <w:rsid w:val="008876E7"/>
    <w:rsid w:val="00890031"/>
    <w:rsid w:val="00890069"/>
    <w:rsid w:val="008908C0"/>
    <w:rsid w:val="008916F2"/>
    <w:rsid w:val="00891C13"/>
    <w:rsid w:val="00892376"/>
    <w:rsid w:val="008925AD"/>
    <w:rsid w:val="008944E1"/>
    <w:rsid w:val="008960CD"/>
    <w:rsid w:val="00896896"/>
    <w:rsid w:val="00897A81"/>
    <w:rsid w:val="00897D48"/>
    <w:rsid w:val="008A0714"/>
    <w:rsid w:val="008A0C26"/>
    <w:rsid w:val="008A12AE"/>
    <w:rsid w:val="008A22D4"/>
    <w:rsid w:val="008A29D2"/>
    <w:rsid w:val="008A2BC8"/>
    <w:rsid w:val="008A2F01"/>
    <w:rsid w:val="008A3FED"/>
    <w:rsid w:val="008A5607"/>
    <w:rsid w:val="008A5939"/>
    <w:rsid w:val="008A686C"/>
    <w:rsid w:val="008A6D46"/>
    <w:rsid w:val="008A742A"/>
    <w:rsid w:val="008B0E5E"/>
    <w:rsid w:val="008B3CB9"/>
    <w:rsid w:val="008B3E13"/>
    <w:rsid w:val="008B3F50"/>
    <w:rsid w:val="008B471C"/>
    <w:rsid w:val="008B4B53"/>
    <w:rsid w:val="008B4C99"/>
    <w:rsid w:val="008B4DE4"/>
    <w:rsid w:val="008C0808"/>
    <w:rsid w:val="008C0BAD"/>
    <w:rsid w:val="008C15E0"/>
    <w:rsid w:val="008C224E"/>
    <w:rsid w:val="008C2BD7"/>
    <w:rsid w:val="008C3312"/>
    <w:rsid w:val="008C4249"/>
    <w:rsid w:val="008C495E"/>
    <w:rsid w:val="008C5299"/>
    <w:rsid w:val="008C5612"/>
    <w:rsid w:val="008C733F"/>
    <w:rsid w:val="008D0002"/>
    <w:rsid w:val="008D19CA"/>
    <w:rsid w:val="008D1B88"/>
    <w:rsid w:val="008D2187"/>
    <w:rsid w:val="008D2A79"/>
    <w:rsid w:val="008D30D6"/>
    <w:rsid w:val="008D38B3"/>
    <w:rsid w:val="008D47A5"/>
    <w:rsid w:val="008D790D"/>
    <w:rsid w:val="008D7C40"/>
    <w:rsid w:val="008E0831"/>
    <w:rsid w:val="008E2991"/>
    <w:rsid w:val="008E3B8D"/>
    <w:rsid w:val="008E4197"/>
    <w:rsid w:val="008E43B8"/>
    <w:rsid w:val="008E47C0"/>
    <w:rsid w:val="008E4AFF"/>
    <w:rsid w:val="008E4E95"/>
    <w:rsid w:val="008E52BE"/>
    <w:rsid w:val="008E54D7"/>
    <w:rsid w:val="008E6066"/>
    <w:rsid w:val="008E6598"/>
    <w:rsid w:val="008E6BEB"/>
    <w:rsid w:val="008E6E8A"/>
    <w:rsid w:val="008E7B54"/>
    <w:rsid w:val="008F094F"/>
    <w:rsid w:val="008F1895"/>
    <w:rsid w:val="008F5E99"/>
    <w:rsid w:val="008F61AB"/>
    <w:rsid w:val="008F709E"/>
    <w:rsid w:val="008F7354"/>
    <w:rsid w:val="009004E3"/>
    <w:rsid w:val="009005D1"/>
    <w:rsid w:val="00900D4B"/>
    <w:rsid w:val="00901CF3"/>
    <w:rsid w:val="00902780"/>
    <w:rsid w:val="00902942"/>
    <w:rsid w:val="00902DAD"/>
    <w:rsid w:val="009031D3"/>
    <w:rsid w:val="00903D55"/>
    <w:rsid w:val="00904065"/>
    <w:rsid w:val="00905019"/>
    <w:rsid w:val="009051DE"/>
    <w:rsid w:val="00905AE0"/>
    <w:rsid w:val="00906CEF"/>
    <w:rsid w:val="009077FE"/>
    <w:rsid w:val="0091282D"/>
    <w:rsid w:val="00912ED4"/>
    <w:rsid w:val="00914010"/>
    <w:rsid w:val="0091522B"/>
    <w:rsid w:val="00915B3D"/>
    <w:rsid w:val="009163E7"/>
    <w:rsid w:val="00917285"/>
    <w:rsid w:val="009172DC"/>
    <w:rsid w:val="00920FD2"/>
    <w:rsid w:val="009221D6"/>
    <w:rsid w:val="00922692"/>
    <w:rsid w:val="00923D20"/>
    <w:rsid w:val="00925343"/>
    <w:rsid w:val="00925778"/>
    <w:rsid w:val="009259AC"/>
    <w:rsid w:val="009270A7"/>
    <w:rsid w:val="009309C1"/>
    <w:rsid w:val="009324F4"/>
    <w:rsid w:val="00932C51"/>
    <w:rsid w:val="00933C22"/>
    <w:rsid w:val="00934731"/>
    <w:rsid w:val="00934982"/>
    <w:rsid w:val="0093521A"/>
    <w:rsid w:val="00935750"/>
    <w:rsid w:val="0093592A"/>
    <w:rsid w:val="009362E8"/>
    <w:rsid w:val="00937013"/>
    <w:rsid w:val="009428A4"/>
    <w:rsid w:val="00942A38"/>
    <w:rsid w:val="00943E66"/>
    <w:rsid w:val="00944D85"/>
    <w:rsid w:val="00946262"/>
    <w:rsid w:val="00946614"/>
    <w:rsid w:val="0095060C"/>
    <w:rsid w:val="009508FE"/>
    <w:rsid w:val="00950D0B"/>
    <w:rsid w:val="009518A0"/>
    <w:rsid w:val="009527D7"/>
    <w:rsid w:val="009537A8"/>
    <w:rsid w:val="00954CF5"/>
    <w:rsid w:val="0095604C"/>
    <w:rsid w:val="00957C5A"/>
    <w:rsid w:val="00962C53"/>
    <w:rsid w:val="0096462E"/>
    <w:rsid w:val="00966857"/>
    <w:rsid w:val="0096688F"/>
    <w:rsid w:val="00966CBC"/>
    <w:rsid w:val="009678EE"/>
    <w:rsid w:val="0097264C"/>
    <w:rsid w:val="00972D5F"/>
    <w:rsid w:val="00973029"/>
    <w:rsid w:val="00974EEE"/>
    <w:rsid w:val="00975D25"/>
    <w:rsid w:val="00976BE2"/>
    <w:rsid w:val="00976C6B"/>
    <w:rsid w:val="00976E8A"/>
    <w:rsid w:val="009773C0"/>
    <w:rsid w:val="009801DC"/>
    <w:rsid w:val="0098060B"/>
    <w:rsid w:val="00980759"/>
    <w:rsid w:val="009816E3"/>
    <w:rsid w:val="00982B64"/>
    <w:rsid w:val="009832E0"/>
    <w:rsid w:val="00983EAC"/>
    <w:rsid w:val="00984BF9"/>
    <w:rsid w:val="0098564A"/>
    <w:rsid w:val="00987183"/>
    <w:rsid w:val="00987DDE"/>
    <w:rsid w:val="00987E7D"/>
    <w:rsid w:val="009903F3"/>
    <w:rsid w:val="00990FA4"/>
    <w:rsid w:val="00991562"/>
    <w:rsid w:val="009926BD"/>
    <w:rsid w:val="00993080"/>
    <w:rsid w:val="009940E9"/>
    <w:rsid w:val="009948ED"/>
    <w:rsid w:val="0099584A"/>
    <w:rsid w:val="00996976"/>
    <w:rsid w:val="00996C4E"/>
    <w:rsid w:val="00996C70"/>
    <w:rsid w:val="00997A9B"/>
    <w:rsid w:val="00997F18"/>
    <w:rsid w:val="009A15A3"/>
    <w:rsid w:val="009A3773"/>
    <w:rsid w:val="009A3D0F"/>
    <w:rsid w:val="009A4385"/>
    <w:rsid w:val="009A539C"/>
    <w:rsid w:val="009A5B5B"/>
    <w:rsid w:val="009A6048"/>
    <w:rsid w:val="009A62A4"/>
    <w:rsid w:val="009A789E"/>
    <w:rsid w:val="009B1496"/>
    <w:rsid w:val="009B1649"/>
    <w:rsid w:val="009B2349"/>
    <w:rsid w:val="009B424F"/>
    <w:rsid w:val="009B51B3"/>
    <w:rsid w:val="009B58AA"/>
    <w:rsid w:val="009B5B35"/>
    <w:rsid w:val="009B5CF6"/>
    <w:rsid w:val="009B6674"/>
    <w:rsid w:val="009B79E2"/>
    <w:rsid w:val="009C01BE"/>
    <w:rsid w:val="009C01C0"/>
    <w:rsid w:val="009C118D"/>
    <w:rsid w:val="009C13CC"/>
    <w:rsid w:val="009C156F"/>
    <w:rsid w:val="009C27F4"/>
    <w:rsid w:val="009C3D02"/>
    <w:rsid w:val="009C4F86"/>
    <w:rsid w:val="009C572D"/>
    <w:rsid w:val="009C6142"/>
    <w:rsid w:val="009C6243"/>
    <w:rsid w:val="009C796D"/>
    <w:rsid w:val="009C7B25"/>
    <w:rsid w:val="009D22B9"/>
    <w:rsid w:val="009D26D9"/>
    <w:rsid w:val="009D31A8"/>
    <w:rsid w:val="009D31EE"/>
    <w:rsid w:val="009D3CE6"/>
    <w:rsid w:val="009D44BE"/>
    <w:rsid w:val="009D4FE6"/>
    <w:rsid w:val="009D5049"/>
    <w:rsid w:val="009D6007"/>
    <w:rsid w:val="009D6AAE"/>
    <w:rsid w:val="009D7005"/>
    <w:rsid w:val="009D70E8"/>
    <w:rsid w:val="009D74F2"/>
    <w:rsid w:val="009D77B1"/>
    <w:rsid w:val="009E1427"/>
    <w:rsid w:val="009E328C"/>
    <w:rsid w:val="009E3DE6"/>
    <w:rsid w:val="009E4A2F"/>
    <w:rsid w:val="009E4ABD"/>
    <w:rsid w:val="009E4FFF"/>
    <w:rsid w:val="009E5F8F"/>
    <w:rsid w:val="009E6E12"/>
    <w:rsid w:val="009E706D"/>
    <w:rsid w:val="009E7723"/>
    <w:rsid w:val="009E778C"/>
    <w:rsid w:val="009E7975"/>
    <w:rsid w:val="009F0BF8"/>
    <w:rsid w:val="009F110C"/>
    <w:rsid w:val="009F1892"/>
    <w:rsid w:val="009F1BF9"/>
    <w:rsid w:val="009F2EFB"/>
    <w:rsid w:val="009F3271"/>
    <w:rsid w:val="009F3435"/>
    <w:rsid w:val="009F43AA"/>
    <w:rsid w:val="009F4D88"/>
    <w:rsid w:val="009F6C7D"/>
    <w:rsid w:val="009F785F"/>
    <w:rsid w:val="009F79E7"/>
    <w:rsid w:val="009F7A6A"/>
    <w:rsid w:val="009F7EDF"/>
    <w:rsid w:val="00A0115D"/>
    <w:rsid w:val="00A0355D"/>
    <w:rsid w:val="00A04716"/>
    <w:rsid w:val="00A05A49"/>
    <w:rsid w:val="00A05D94"/>
    <w:rsid w:val="00A076C6"/>
    <w:rsid w:val="00A105C3"/>
    <w:rsid w:val="00A12BD4"/>
    <w:rsid w:val="00A13089"/>
    <w:rsid w:val="00A14082"/>
    <w:rsid w:val="00A14E16"/>
    <w:rsid w:val="00A154BC"/>
    <w:rsid w:val="00A1650E"/>
    <w:rsid w:val="00A166CC"/>
    <w:rsid w:val="00A17830"/>
    <w:rsid w:val="00A20C66"/>
    <w:rsid w:val="00A21503"/>
    <w:rsid w:val="00A21937"/>
    <w:rsid w:val="00A21C9F"/>
    <w:rsid w:val="00A226F2"/>
    <w:rsid w:val="00A231A0"/>
    <w:rsid w:val="00A234C3"/>
    <w:rsid w:val="00A2356F"/>
    <w:rsid w:val="00A239CD"/>
    <w:rsid w:val="00A25ACB"/>
    <w:rsid w:val="00A261A3"/>
    <w:rsid w:val="00A26B10"/>
    <w:rsid w:val="00A26E1B"/>
    <w:rsid w:val="00A27191"/>
    <w:rsid w:val="00A2722C"/>
    <w:rsid w:val="00A3021D"/>
    <w:rsid w:val="00A30E89"/>
    <w:rsid w:val="00A32020"/>
    <w:rsid w:val="00A3233C"/>
    <w:rsid w:val="00A32EE0"/>
    <w:rsid w:val="00A330CC"/>
    <w:rsid w:val="00A340F2"/>
    <w:rsid w:val="00A341A7"/>
    <w:rsid w:val="00A35B13"/>
    <w:rsid w:val="00A35EEC"/>
    <w:rsid w:val="00A37329"/>
    <w:rsid w:val="00A37E4A"/>
    <w:rsid w:val="00A40947"/>
    <w:rsid w:val="00A40E16"/>
    <w:rsid w:val="00A4119B"/>
    <w:rsid w:val="00A412D8"/>
    <w:rsid w:val="00A413F2"/>
    <w:rsid w:val="00A4140B"/>
    <w:rsid w:val="00A41989"/>
    <w:rsid w:val="00A41BF3"/>
    <w:rsid w:val="00A42F5A"/>
    <w:rsid w:val="00A43A25"/>
    <w:rsid w:val="00A445E3"/>
    <w:rsid w:val="00A446C9"/>
    <w:rsid w:val="00A44D14"/>
    <w:rsid w:val="00A450A1"/>
    <w:rsid w:val="00A452AD"/>
    <w:rsid w:val="00A45B03"/>
    <w:rsid w:val="00A5062A"/>
    <w:rsid w:val="00A51D56"/>
    <w:rsid w:val="00A51D75"/>
    <w:rsid w:val="00A521DE"/>
    <w:rsid w:val="00A535E2"/>
    <w:rsid w:val="00A54263"/>
    <w:rsid w:val="00A5442C"/>
    <w:rsid w:val="00A54A85"/>
    <w:rsid w:val="00A571AB"/>
    <w:rsid w:val="00A60B65"/>
    <w:rsid w:val="00A63338"/>
    <w:rsid w:val="00A63923"/>
    <w:rsid w:val="00A639DE"/>
    <w:rsid w:val="00A63EDB"/>
    <w:rsid w:val="00A656F9"/>
    <w:rsid w:val="00A65B4D"/>
    <w:rsid w:val="00A65F23"/>
    <w:rsid w:val="00A65F89"/>
    <w:rsid w:val="00A660BE"/>
    <w:rsid w:val="00A671AA"/>
    <w:rsid w:val="00A679B8"/>
    <w:rsid w:val="00A73DB4"/>
    <w:rsid w:val="00A744B5"/>
    <w:rsid w:val="00A74D32"/>
    <w:rsid w:val="00A7532E"/>
    <w:rsid w:val="00A76180"/>
    <w:rsid w:val="00A761AE"/>
    <w:rsid w:val="00A76A8C"/>
    <w:rsid w:val="00A7723C"/>
    <w:rsid w:val="00A77564"/>
    <w:rsid w:val="00A779CD"/>
    <w:rsid w:val="00A8337F"/>
    <w:rsid w:val="00A843BF"/>
    <w:rsid w:val="00A8442E"/>
    <w:rsid w:val="00A857C4"/>
    <w:rsid w:val="00A90783"/>
    <w:rsid w:val="00A91B79"/>
    <w:rsid w:val="00A9252E"/>
    <w:rsid w:val="00A9314D"/>
    <w:rsid w:val="00A93FE5"/>
    <w:rsid w:val="00A942CB"/>
    <w:rsid w:val="00A94ECA"/>
    <w:rsid w:val="00A9563F"/>
    <w:rsid w:val="00A95C8A"/>
    <w:rsid w:val="00A95F21"/>
    <w:rsid w:val="00A963E1"/>
    <w:rsid w:val="00A96E92"/>
    <w:rsid w:val="00A97094"/>
    <w:rsid w:val="00A9772B"/>
    <w:rsid w:val="00A97A6C"/>
    <w:rsid w:val="00AA0621"/>
    <w:rsid w:val="00AA149B"/>
    <w:rsid w:val="00AA1A05"/>
    <w:rsid w:val="00AA1B63"/>
    <w:rsid w:val="00AA1FCA"/>
    <w:rsid w:val="00AA40A8"/>
    <w:rsid w:val="00AA45EA"/>
    <w:rsid w:val="00AA4CC2"/>
    <w:rsid w:val="00AA62B8"/>
    <w:rsid w:val="00AA7187"/>
    <w:rsid w:val="00AA75A4"/>
    <w:rsid w:val="00AB0112"/>
    <w:rsid w:val="00AB20DE"/>
    <w:rsid w:val="00AB2513"/>
    <w:rsid w:val="00AB25F4"/>
    <w:rsid w:val="00AB288A"/>
    <w:rsid w:val="00AB28C6"/>
    <w:rsid w:val="00AB2E8C"/>
    <w:rsid w:val="00AB3DB1"/>
    <w:rsid w:val="00AB486D"/>
    <w:rsid w:val="00AB5362"/>
    <w:rsid w:val="00AB595C"/>
    <w:rsid w:val="00AB6916"/>
    <w:rsid w:val="00AB6E3A"/>
    <w:rsid w:val="00AC000E"/>
    <w:rsid w:val="00AC0383"/>
    <w:rsid w:val="00AC104B"/>
    <w:rsid w:val="00AC2F3A"/>
    <w:rsid w:val="00AC3444"/>
    <w:rsid w:val="00AC5BBA"/>
    <w:rsid w:val="00AD31AC"/>
    <w:rsid w:val="00AD3DF3"/>
    <w:rsid w:val="00AD4C9C"/>
    <w:rsid w:val="00AD5C87"/>
    <w:rsid w:val="00AD616A"/>
    <w:rsid w:val="00AD6A55"/>
    <w:rsid w:val="00AD7302"/>
    <w:rsid w:val="00AD75B9"/>
    <w:rsid w:val="00AD769C"/>
    <w:rsid w:val="00AD7820"/>
    <w:rsid w:val="00AD7CDE"/>
    <w:rsid w:val="00AD7EC2"/>
    <w:rsid w:val="00AE1238"/>
    <w:rsid w:val="00AE1A6C"/>
    <w:rsid w:val="00AE1D66"/>
    <w:rsid w:val="00AE20A9"/>
    <w:rsid w:val="00AE2813"/>
    <w:rsid w:val="00AE2A3A"/>
    <w:rsid w:val="00AE308B"/>
    <w:rsid w:val="00AE430D"/>
    <w:rsid w:val="00AE4840"/>
    <w:rsid w:val="00AE569B"/>
    <w:rsid w:val="00AE66A0"/>
    <w:rsid w:val="00AE70D8"/>
    <w:rsid w:val="00AE7ABF"/>
    <w:rsid w:val="00AF05AA"/>
    <w:rsid w:val="00AF07BE"/>
    <w:rsid w:val="00AF0A09"/>
    <w:rsid w:val="00AF186C"/>
    <w:rsid w:val="00AF1C40"/>
    <w:rsid w:val="00AF3DB2"/>
    <w:rsid w:val="00AF5A41"/>
    <w:rsid w:val="00AF62E4"/>
    <w:rsid w:val="00AF69AE"/>
    <w:rsid w:val="00AF6F34"/>
    <w:rsid w:val="00B01518"/>
    <w:rsid w:val="00B03952"/>
    <w:rsid w:val="00B04A33"/>
    <w:rsid w:val="00B06FAC"/>
    <w:rsid w:val="00B078CB"/>
    <w:rsid w:val="00B07BE4"/>
    <w:rsid w:val="00B12247"/>
    <w:rsid w:val="00B125B9"/>
    <w:rsid w:val="00B128C2"/>
    <w:rsid w:val="00B130CC"/>
    <w:rsid w:val="00B130D1"/>
    <w:rsid w:val="00B140C4"/>
    <w:rsid w:val="00B15DA3"/>
    <w:rsid w:val="00B15F33"/>
    <w:rsid w:val="00B16829"/>
    <w:rsid w:val="00B1722D"/>
    <w:rsid w:val="00B206C5"/>
    <w:rsid w:val="00B20BE0"/>
    <w:rsid w:val="00B20FBF"/>
    <w:rsid w:val="00B2128A"/>
    <w:rsid w:val="00B21420"/>
    <w:rsid w:val="00B22045"/>
    <w:rsid w:val="00B24202"/>
    <w:rsid w:val="00B24B77"/>
    <w:rsid w:val="00B30313"/>
    <w:rsid w:val="00B32D2E"/>
    <w:rsid w:val="00B34553"/>
    <w:rsid w:val="00B353E4"/>
    <w:rsid w:val="00B35513"/>
    <w:rsid w:val="00B3671A"/>
    <w:rsid w:val="00B36847"/>
    <w:rsid w:val="00B36B27"/>
    <w:rsid w:val="00B37C28"/>
    <w:rsid w:val="00B40DD9"/>
    <w:rsid w:val="00B40F3A"/>
    <w:rsid w:val="00B41EDA"/>
    <w:rsid w:val="00B42FA5"/>
    <w:rsid w:val="00B44284"/>
    <w:rsid w:val="00B4481E"/>
    <w:rsid w:val="00B44C47"/>
    <w:rsid w:val="00B45046"/>
    <w:rsid w:val="00B45FC4"/>
    <w:rsid w:val="00B46D0A"/>
    <w:rsid w:val="00B51105"/>
    <w:rsid w:val="00B518C9"/>
    <w:rsid w:val="00B51BE7"/>
    <w:rsid w:val="00B5240F"/>
    <w:rsid w:val="00B52B17"/>
    <w:rsid w:val="00B5378A"/>
    <w:rsid w:val="00B53B2F"/>
    <w:rsid w:val="00B541B9"/>
    <w:rsid w:val="00B54885"/>
    <w:rsid w:val="00B55A9E"/>
    <w:rsid w:val="00B55F4C"/>
    <w:rsid w:val="00B56B3D"/>
    <w:rsid w:val="00B56BEA"/>
    <w:rsid w:val="00B60770"/>
    <w:rsid w:val="00B60EAC"/>
    <w:rsid w:val="00B61586"/>
    <w:rsid w:val="00B61802"/>
    <w:rsid w:val="00B6252F"/>
    <w:rsid w:val="00B627A8"/>
    <w:rsid w:val="00B62CFF"/>
    <w:rsid w:val="00B63EED"/>
    <w:rsid w:val="00B6492C"/>
    <w:rsid w:val="00B65696"/>
    <w:rsid w:val="00B658FE"/>
    <w:rsid w:val="00B65B27"/>
    <w:rsid w:val="00B667FC"/>
    <w:rsid w:val="00B6744F"/>
    <w:rsid w:val="00B677BF"/>
    <w:rsid w:val="00B67EE2"/>
    <w:rsid w:val="00B70C3A"/>
    <w:rsid w:val="00B71A42"/>
    <w:rsid w:val="00B738CF"/>
    <w:rsid w:val="00B73A8D"/>
    <w:rsid w:val="00B75A66"/>
    <w:rsid w:val="00B75B12"/>
    <w:rsid w:val="00B76DEC"/>
    <w:rsid w:val="00B7798C"/>
    <w:rsid w:val="00B808C3"/>
    <w:rsid w:val="00B82B78"/>
    <w:rsid w:val="00B83095"/>
    <w:rsid w:val="00B832C4"/>
    <w:rsid w:val="00B837BB"/>
    <w:rsid w:val="00B84A48"/>
    <w:rsid w:val="00B84BD3"/>
    <w:rsid w:val="00B856B5"/>
    <w:rsid w:val="00B86BC6"/>
    <w:rsid w:val="00B935E1"/>
    <w:rsid w:val="00B941D4"/>
    <w:rsid w:val="00B94267"/>
    <w:rsid w:val="00B96388"/>
    <w:rsid w:val="00B963E0"/>
    <w:rsid w:val="00B96493"/>
    <w:rsid w:val="00B96D2F"/>
    <w:rsid w:val="00B97114"/>
    <w:rsid w:val="00BA0D52"/>
    <w:rsid w:val="00BA2516"/>
    <w:rsid w:val="00BA307D"/>
    <w:rsid w:val="00BA357F"/>
    <w:rsid w:val="00BA4F61"/>
    <w:rsid w:val="00BA53A9"/>
    <w:rsid w:val="00BA68FD"/>
    <w:rsid w:val="00BA7815"/>
    <w:rsid w:val="00BA79BC"/>
    <w:rsid w:val="00BA7FA3"/>
    <w:rsid w:val="00BB00CA"/>
    <w:rsid w:val="00BB037D"/>
    <w:rsid w:val="00BB03EF"/>
    <w:rsid w:val="00BB0445"/>
    <w:rsid w:val="00BB0541"/>
    <w:rsid w:val="00BB0CCE"/>
    <w:rsid w:val="00BB0E63"/>
    <w:rsid w:val="00BB241F"/>
    <w:rsid w:val="00BB3E43"/>
    <w:rsid w:val="00BB7BC2"/>
    <w:rsid w:val="00BC140D"/>
    <w:rsid w:val="00BC22A0"/>
    <w:rsid w:val="00BC345A"/>
    <w:rsid w:val="00BC38E9"/>
    <w:rsid w:val="00BC5E74"/>
    <w:rsid w:val="00BC7591"/>
    <w:rsid w:val="00BD08EA"/>
    <w:rsid w:val="00BD15AD"/>
    <w:rsid w:val="00BD2343"/>
    <w:rsid w:val="00BD28CA"/>
    <w:rsid w:val="00BD36D4"/>
    <w:rsid w:val="00BD4CB9"/>
    <w:rsid w:val="00BD5274"/>
    <w:rsid w:val="00BD5424"/>
    <w:rsid w:val="00BD55D1"/>
    <w:rsid w:val="00BD5AB6"/>
    <w:rsid w:val="00BD5E04"/>
    <w:rsid w:val="00BD6611"/>
    <w:rsid w:val="00BD7AB4"/>
    <w:rsid w:val="00BDD225"/>
    <w:rsid w:val="00BE11BD"/>
    <w:rsid w:val="00BE13E7"/>
    <w:rsid w:val="00BE29C3"/>
    <w:rsid w:val="00BE2AB5"/>
    <w:rsid w:val="00BE309D"/>
    <w:rsid w:val="00BE3AFD"/>
    <w:rsid w:val="00BE3D7F"/>
    <w:rsid w:val="00BE3EC4"/>
    <w:rsid w:val="00BE4B2F"/>
    <w:rsid w:val="00BE5EA2"/>
    <w:rsid w:val="00BE64AF"/>
    <w:rsid w:val="00BE6561"/>
    <w:rsid w:val="00BE678F"/>
    <w:rsid w:val="00BE77F8"/>
    <w:rsid w:val="00BE7CBA"/>
    <w:rsid w:val="00BF0024"/>
    <w:rsid w:val="00BF03F7"/>
    <w:rsid w:val="00BF0B7B"/>
    <w:rsid w:val="00BF225F"/>
    <w:rsid w:val="00BF2C86"/>
    <w:rsid w:val="00BF4C0B"/>
    <w:rsid w:val="00BF5043"/>
    <w:rsid w:val="00BF6D81"/>
    <w:rsid w:val="00BF6D93"/>
    <w:rsid w:val="00BF7087"/>
    <w:rsid w:val="00BF7288"/>
    <w:rsid w:val="00BF73CB"/>
    <w:rsid w:val="00BF7D41"/>
    <w:rsid w:val="00C00607"/>
    <w:rsid w:val="00C013E4"/>
    <w:rsid w:val="00C015DA"/>
    <w:rsid w:val="00C017D2"/>
    <w:rsid w:val="00C03617"/>
    <w:rsid w:val="00C049D4"/>
    <w:rsid w:val="00C07551"/>
    <w:rsid w:val="00C07EBF"/>
    <w:rsid w:val="00C10C28"/>
    <w:rsid w:val="00C10E2A"/>
    <w:rsid w:val="00C10E45"/>
    <w:rsid w:val="00C11079"/>
    <w:rsid w:val="00C127DB"/>
    <w:rsid w:val="00C12FAC"/>
    <w:rsid w:val="00C15133"/>
    <w:rsid w:val="00C1534A"/>
    <w:rsid w:val="00C15793"/>
    <w:rsid w:val="00C15A34"/>
    <w:rsid w:val="00C20CA4"/>
    <w:rsid w:val="00C22294"/>
    <w:rsid w:val="00C22C15"/>
    <w:rsid w:val="00C24D2E"/>
    <w:rsid w:val="00C2640D"/>
    <w:rsid w:val="00C267D3"/>
    <w:rsid w:val="00C27F06"/>
    <w:rsid w:val="00C30CB4"/>
    <w:rsid w:val="00C31B4B"/>
    <w:rsid w:val="00C32BB0"/>
    <w:rsid w:val="00C33E02"/>
    <w:rsid w:val="00C34366"/>
    <w:rsid w:val="00C3490E"/>
    <w:rsid w:val="00C360A3"/>
    <w:rsid w:val="00C37D39"/>
    <w:rsid w:val="00C405D4"/>
    <w:rsid w:val="00C42B31"/>
    <w:rsid w:val="00C438A1"/>
    <w:rsid w:val="00C44A0B"/>
    <w:rsid w:val="00C44AAC"/>
    <w:rsid w:val="00C51876"/>
    <w:rsid w:val="00C518B4"/>
    <w:rsid w:val="00C530A3"/>
    <w:rsid w:val="00C551A0"/>
    <w:rsid w:val="00C57671"/>
    <w:rsid w:val="00C57779"/>
    <w:rsid w:val="00C57A86"/>
    <w:rsid w:val="00C57F52"/>
    <w:rsid w:val="00C60599"/>
    <w:rsid w:val="00C60996"/>
    <w:rsid w:val="00C60F36"/>
    <w:rsid w:val="00C61BF4"/>
    <w:rsid w:val="00C62585"/>
    <w:rsid w:val="00C62D8D"/>
    <w:rsid w:val="00C63838"/>
    <w:rsid w:val="00C63ABF"/>
    <w:rsid w:val="00C655E5"/>
    <w:rsid w:val="00C65AB8"/>
    <w:rsid w:val="00C65B2F"/>
    <w:rsid w:val="00C66CAE"/>
    <w:rsid w:val="00C66FE4"/>
    <w:rsid w:val="00C67AF3"/>
    <w:rsid w:val="00C7003F"/>
    <w:rsid w:val="00C73690"/>
    <w:rsid w:val="00C73F97"/>
    <w:rsid w:val="00C75DCD"/>
    <w:rsid w:val="00C776D4"/>
    <w:rsid w:val="00C8244B"/>
    <w:rsid w:val="00C83079"/>
    <w:rsid w:val="00C839CD"/>
    <w:rsid w:val="00C85EB0"/>
    <w:rsid w:val="00C86831"/>
    <w:rsid w:val="00C86AEE"/>
    <w:rsid w:val="00C9290C"/>
    <w:rsid w:val="00C93A43"/>
    <w:rsid w:val="00C93C2B"/>
    <w:rsid w:val="00C93ED3"/>
    <w:rsid w:val="00C947DD"/>
    <w:rsid w:val="00C95847"/>
    <w:rsid w:val="00C96185"/>
    <w:rsid w:val="00C965DF"/>
    <w:rsid w:val="00CA0404"/>
    <w:rsid w:val="00CA0CB4"/>
    <w:rsid w:val="00CA0E19"/>
    <w:rsid w:val="00CA233D"/>
    <w:rsid w:val="00CA26AC"/>
    <w:rsid w:val="00CA315A"/>
    <w:rsid w:val="00CA3215"/>
    <w:rsid w:val="00CA39B5"/>
    <w:rsid w:val="00CA3D3A"/>
    <w:rsid w:val="00CB1401"/>
    <w:rsid w:val="00CB210D"/>
    <w:rsid w:val="00CB2577"/>
    <w:rsid w:val="00CB2F72"/>
    <w:rsid w:val="00CB3922"/>
    <w:rsid w:val="00CB43B9"/>
    <w:rsid w:val="00CB4563"/>
    <w:rsid w:val="00CB6581"/>
    <w:rsid w:val="00CB716F"/>
    <w:rsid w:val="00CB7FC5"/>
    <w:rsid w:val="00CC03CF"/>
    <w:rsid w:val="00CC25C4"/>
    <w:rsid w:val="00CC46B5"/>
    <w:rsid w:val="00CC4A11"/>
    <w:rsid w:val="00CC5941"/>
    <w:rsid w:val="00CC72C8"/>
    <w:rsid w:val="00CC7FE8"/>
    <w:rsid w:val="00CD05FA"/>
    <w:rsid w:val="00CD097D"/>
    <w:rsid w:val="00CD220F"/>
    <w:rsid w:val="00CD2768"/>
    <w:rsid w:val="00CD3E21"/>
    <w:rsid w:val="00CD5464"/>
    <w:rsid w:val="00CD635A"/>
    <w:rsid w:val="00CD72EF"/>
    <w:rsid w:val="00CE181C"/>
    <w:rsid w:val="00CE2D84"/>
    <w:rsid w:val="00CE4957"/>
    <w:rsid w:val="00CE6425"/>
    <w:rsid w:val="00CE673D"/>
    <w:rsid w:val="00CE7C4D"/>
    <w:rsid w:val="00CF1092"/>
    <w:rsid w:val="00CF1ACD"/>
    <w:rsid w:val="00CF2F60"/>
    <w:rsid w:val="00CF3780"/>
    <w:rsid w:val="00CF3A44"/>
    <w:rsid w:val="00CF4140"/>
    <w:rsid w:val="00CF4E42"/>
    <w:rsid w:val="00CF760F"/>
    <w:rsid w:val="00D01CBE"/>
    <w:rsid w:val="00D02B0B"/>
    <w:rsid w:val="00D0418D"/>
    <w:rsid w:val="00D066A1"/>
    <w:rsid w:val="00D069FB"/>
    <w:rsid w:val="00D06AD9"/>
    <w:rsid w:val="00D07B1E"/>
    <w:rsid w:val="00D10801"/>
    <w:rsid w:val="00D10B9F"/>
    <w:rsid w:val="00D124B6"/>
    <w:rsid w:val="00D1265E"/>
    <w:rsid w:val="00D12B8C"/>
    <w:rsid w:val="00D1319E"/>
    <w:rsid w:val="00D148BE"/>
    <w:rsid w:val="00D14C7B"/>
    <w:rsid w:val="00D16E52"/>
    <w:rsid w:val="00D176A8"/>
    <w:rsid w:val="00D2055E"/>
    <w:rsid w:val="00D21875"/>
    <w:rsid w:val="00D218A8"/>
    <w:rsid w:val="00D21AA4"/>
    <w:rsid w:val="00D21C0A"/>
    <w:rsid w:val="00D22E9B"/>
    <w:rsid w:val="00D2611D"/>
    <w:rsid w:val="00D266B6"/>
    <w:rsid w:val="00D30ABC"/>
    <w:rsid w:val="00D31144"/>
    <w:rsid w:val="00D319D6"/>
    <w:rsid w:val="00D32051"/>
    <w:rsid w:val="00D32261"/>
    <w:rsid w:val="00D32FAB"/>
    <w:rsid w:val="00D3301A"/>
    <w:rsid w:val="00D33025"/>
    <w:rsid w:val="00D335B5"/>
    <w:rsid w:val="00D347FF"/>
    <w:rsid w:val="00D35B1E"/>
    <w:rsid w:val="00D4013D"/>
    <w:rsid w:val="00D40825"/>
    <w:rsid w:val="00D40F73"/>
    <w:rsid w:val="00D422CA"/>
    <w:rsid w:val="00D4296B"/>
    <w:rsid w:val="00D43FF7"/>
    <w:rsid w:val="00D450D5"/>
    <w:rsid w:val="00D47AE3"/>
    <w:rsid w:val="00D4D570"/>
    <w:rsid w:val="00D50417"/>
    <w:rsid w:val="00D52A99"/>
    <w:rsid w:val="00D52BD0"/>
    <w:rsid w:val="00D53A3A"/>
    <w:rsid w:val="00D5455C"/>
    <w:rsid w:val="00D554C8"/>
    <w:rsid w:val="00D5588B"/>
    <w:rsid w:val="00D5715A"/>
    <w:rsid w:val="00D57716"/>
    <w:rsid w:val="00D57806"/>
    <w:rsid w:val="00D6016B"/>
    <w:rsid w:val="00D61678"/>
    <w:rsid w:val="00D61681"/>
    <w:rsid w:val="00D61724"/>
    <w:rsid w:val="00D617A3"/>
    <w:rsid w:val="00D63FC4"/>
    <w:rsid w:val="00D64919"/>
    <w:rsid w:val="00D704AE"/>
    <w:rsid w:val="00D71856"/>
    <w:rsid w:val="00D71A5C"/>
    <w:rsid w:val="00D71C60"/>
    <w:rsid w:val="00D736C0"/>
    <w:rsid w:val="00D741E0"/>
    <w:rsid w:val="00D742BB"/>
    <w:rsid w:val="00D747AF"/>
    <w:rsid w:val="00D74E1C"/>
    <w:rsid w:val="00D75C61"/>
    <w:rsid w:val="00D80615"/>
    <w:rsid w:val="00D8081C"/>
    <w:rsid w:val="00D811C7"/>
    <w:rsid w:val="00D8186D"/>
    <w:rsid w:val="00D823A3"/>
    <w:rsid w:val="00D82CF4"/>
    <w:rsid w:val="00D83160"/>
    <w:rsid w:val="00D845A8"/>
    <w:rsid w:val="00D850B6"/>
    <w:rsid w:val="00D86B40"/>
    <w:rsid w:val="00D8747A"/>
    <w:rsid w:val="00D878A3"/>
    <w:rsid w:val="00D91266"/>
    <w:rsid w:val="00D91356"/>
    <w:rsid w:val="00D915B9"/>
    <w:rsid w:val="00D92E04"/>
    <w:rsid w:val="00D93B1E"/>
    <w:rsid w:val="00D94981"/>
    <w:rsid w:val="00D94E3D"/>
    <w:rsid w:val="00D95A2A"/>
    <w:rsid w:val="00D965EE"/>
    <w:rsid w:val="00D97BE4"/>
    <w:rsid w:val="00DA0DF8"/>
    <w:rsid w:val="00DA349F"/>
    <w:rsid w:val="00DA4E17"/>
    <w:rsid w:val="00DA5680"/>
    <w:rsid w:val="00DA5E6A"/>
    <w:rsid w:val="00DA606B"/>
    <w:rsid w:val="00DA670B"/>
    <w:rsid w:val="00DA71CF"/>
    <w:rsid w:val="00DA7F31"/>
    <w:rsid w:val="00DB0A19"/>
    <w:rsid w:val="00DB1561"/>
    <w:rsid w:val="00DB164E"/>
    <w:rsid w:val="00DB3455"/>
    <w:rsid w:val="00DB35E5"/>
    <w:rsid w:val="00DB525A"/>
    <w:rsid w:val="00DB59A6"/>
    <w:rsid w:val="00DB68F7"/>
    <w:rsid w:val="00DB79F8"/>
    <w:rsid w:val="00DC0181"/>
    <w:rsid w:val="00DC18E1"/>
    <w:rsid w:val="00DC1E43"/>
    <w:rsid w:val="00DC298E"/>
    <w:rsid w:val="00DC325B"/>
    <w:rsid w:val="00DC3458"/>
    <w:rsid w:val="00DC353C"/>
    <w:rsid w:val="00DC3DC2"/>
    <w:rsid w:val="00DC4A05"/>
    <w:rsid w:val="00DC6936"/>
    <w:rsid w:val="00DC7256"/>
    <w:rsid w:val="00DD1356"/>
    <w:rsid w:val="00DD176B"/>
    <w:rsid w:val="00DD2BE6"/>
    <w:rsid w:val="00DD2F6F"/>
    <w:rsid w:val="00DD4428"/>
    <w:rsid w:val="00DD45A6"/>
    <w:rsid w:val="00DD4736"/>
    <w:rsid w:val="00DD4DD3"/>
    <w:rsid w:val="00DD5C4E"/>
    <w:rsid w:val="00DD6202"/>
    <w:rsid w:val="00DD6EB5"/>
    <w:rsid w:val="00DE0291"/>
    <w:rsid w:val="00DE6402"/>
    <w:rsid w:val="00DE6871"/>
    <w:rsid w:val="00DE7767"/>
    <w:rsid w:val="00DE7F51"/>
    <w:rsid w:val="00DF0C7B"/>
    <w:rsid w:val="00DF2097"/>
    <w:rsid w:val="00DF33F5"/>
    <w:rsid w:val="00DF43E8"/>
    <w:rsid w:val="00DF4AF2"/>
    <w:rsid w:val="00DF4C81"/>
    <w:rsid w:val="00DF5104"/>
    <w:rsid w:val="00DF55F1"/>
    <w:rsid w:val="00DF5C5A"/>
    <w:rsid w:val="00DF6FC1"/>
    <w:rsid w:val="00DF747B"/>
    <w:rsid w:val="00E016E2"/>
    <w:rsid w:val="00E02335"/>
    <w:rsid w:val="00E04409"/>
    <w:rsid w:val="00E04819"/>
    <w:rsid w:val="00E04A5F"/>
    <w:rsid w:val="00E04CAD"/>
    <w:rsid w:val="00E0581D"/>
    <w:rsid w:val="00E05AA6"/>
    <w:rsid w:val="00E05C44"/>
    <w:rsid w:val="00E05F1D"/>
    <w:rsid w:val="00E06078"/>
    <w:rsid w:val="00E0614B"/>
    <w:rsid w:val="00E0697F"/>
    <w:rsid w:val="00E073FC"/>
    <w:rsid w:val="00E105C2"/>
    <w:rsid w:val="00E1084E"/>
    <w:rsid w:val="00E11DD5"/>
    <w:rsid w:val="00E11FB9"/>
    <w:rsid w:val="00E121C5"/>
    <w:rsid w:val="00E125B9"/>
    <w:rsid w:val="00E128BE"/>
    <w:rsid w:val="00E15B05"/>
    <w:rsid w:val="00E15ED7"/>
    <w:rsid w:val="00E17A36"/>
    <w:rsid w:val="00E20035"/>
    <w:rsid w:val="00E20453"/>
    <w:rsid w:val="00E20C7C"/>
    <w:rsid w:val="00E20CEC"/>
    <w:rsid w:val="00E22667"/>
    <w:rsid w:val="00E22E26"/>
    <w:rsid w:val="00E2574B"/>
    <w:rsid w:val="00E26DDC"/>
    <w:rsid w:val="00E27C9A"/>
    <w:rsid w:val="00E27E7E"/>
    <w:rsid w:val="00E311BA"/>
    <w:rsid w:val="00E3128E"/>
    <w:rsid w:val="00E31612"/>
    <w:rsid w:val="00E31B30"/>
    <w:rsid w:val="00E33FB0"/>
    <w:rsid w:val="00E3640B"/>
    <w:rsid w:val="00E41574"/>
    <w:rsid w:val="00E41BAE"/>
    <w:rsid w:val="00E42554"/>
    <w:rsid w:val="00E4291C"/>
    <w:rsid w:val="00E42927"/>
    <w:rsid w:val="00E43DD8"/>
    <w:rsid w:val="00E445B4"/>
    <w:rsid w:val="00E447F3"/>
    <w:rsid w:val="00E45120"/>
    <w:rsid w:val="00E455BC"/>
    <w:rsid w:val="00E4617C"/>
    <w:rsid w:val="00E46291"/>
    <w:rsid w:val="00E465BF"/>
    <w:rsid w:val="00E46E42"/>
    <w:rsid w:val="00E46E62"/>
    <w:rsid w:val="00E50759"/>
    <w:rsid w:val="00E52518"/>
    <w:rsid w:val="00E527CC"/>
    <w:rsid w:val="00E53A23"/>
    <w:rsid w:val="00E54FCF"/>
    <w:rsid w:val="00E552C3"/>
    <w:rsid w:val="00E57404"/>
    <w:rsid w:val="00E5796B"/>
    <w:rsid w:val="00E57D63"/>
    <w:rsid w:val="00E60C28"/>
    <w:rsid w:val="00E61693"/>
    <w:rsid w:val="00E621A5"/>
    <w:rsid w:val="00E62B25"/>
    <w:rsid w:val="00E63078"/>
    <w:rsid w:val="00E63518"/>
    <w:rsid w:val="00E63E3E"/>
    <w:rsid w:val="00E65B34"/>
    <w:rsid w:val="00E664A4"/>
    <w:rsid w:val="00E667D8"/>
    <w:rsid w:val="00E66839"/>
    <w:rsid w:val="00E71EB7"/>
    <w:rsid w:val="00E72D1A"/>
    <w:rsid w:val="00E745D4"/>
    <w:rsid w:val="00E76200"/>
    <w:rsid w:val="00E76301"/>
    <w:rsid w:val="00E76884"/>
    <w:rsid w:val="00E778E3"/>
    <w:rsid w:val="00E779E9"/>
    <w:rsid w:val="00E801E7"/>
    <w:rsid w:val="00E81800"/>
    <w:rsid w:val="00E81AC8"/>
    <w:rsid w:val="00E821E3"/>
    <w:rsid w:val="00E82ACC"/>
    <w:rsid w:val="00E8362D"/>
    <w:rsid w:val="00E83FF7"/>
    <w:rsid w:val="00E85BE6"/>
    <w:rsid w:val="00E8651B"/>
    <w:rsid w:val="00E8786A"/>
    <w:rsid w:val="00E9024A"/>
    <w:rsid w:val="00E907CC"/>
    <w:rsid w:val="00E9160A"/>
    <w:rsid w:val="00E9326D"/>
    <w:rsid w:val="00E93B0C"/>
    <w:rsid w:val="00E93E64"/>
    <w:rsid w:val="00E94993"/>
    <w:rsid w:val="00E956AF"/>
    <w:rsid w:val="00E95819"/>
    <w:rsid w:val="00E95FE2"/>
    <w:rsid w:val="00E961C1"/>
    <w:rsid w:val="00EA1464"/>
    <w:rsid w:val="00EA3FE1"/>
    <w:rsid w:val="00EA40CE"/>
    <w:rsid w:val="00EA4349"/>
    <w:rsid w:val="00EA446D"/>
    <w:rsid w:val="00EA5392"/>
    <w:rsid w:val="00EA58E5"/>
    <w:rsid w:val="00EA5F57"/>
    <w:rsid w:val="00EA7A27"/>
    <w:rsid w:val="00EA7D3E"/>
    <w:rsid w:val="00EA7DA4"/>
    <w:rsid w:val="00EA7F65"/>
    <w:rsid w:val="00EB0030"/>
    <w:rsid w:val="00EB1604"/>
    <w:rsid w:val="00EB30BE"/>
    <w:rsid w:val="00EB3894"/>
    <w:rsid w:val="00EB5144"/>
    <w:rsid w:val="00EB5961"/>
    <w:rsid w:val="00EC0BEA"/>
    <w:rsid w:val="00EC19A5"/>
    <w:rsid w:val="00EC3E37"/>
    <w:rsid w:val="00EC45CC"/>
    <w:rsid w:val="00EC4AA4"/>
    <w:rsid w:val="00EC6894"/>
    <w:rsid w:val="00EC6E75"/>
    <w:rsid w:val="00EC7BA5"/>
    <w:rsid w:val="00ED105A"/>
    <w:rsid w:val="00ED1954"/>
    <w:rsid w:val="00ED3AE0"/>
    <w:rsid w:val="00ED3AE4"/>
    <w:rsid w:val="00ED52F2"/>
    <w:rsid w:val="00ED57EE"/>
    <w:rsid w:val="00ED5A13"/>
    <w:rsid w:val="00ED5FC6"/>
    <w:rsid w:val="00ED742B"/>
    <w:rsid w:val="00EE06C6"/>
    <w:rsid w:val="00EE29FA"/>
    <w:rsid w:val="00EE2AE8"/>
    <w:rsid w:val="00EE392F"/>
    <w:rsid w:val="00EE3976"/>
    <w:rsid w:val="00EE3D15"/>
    <w:rsid w:val="00EE47F5"/>
    <w:rsid w:val="00EE507F"/>
    <w:rsid w:val="00EE5133"/>
    <w:rsid w:val="00EE5B0D"/>
    <w:rsid w:val="00EE7FAD"/>
    <w:rsid w:val="00EF0A2B"/>
    <w:rsid w:val="00EF162D"/>
    <w:rsid w:val="00EF1748"/>
    <w:rsid w:val="00EF1901"/>
    <w:rsid w:val="00EF1BEA"/>
    <w:rsid w:val="00EF1C22"/>
    <w:rsid w:val="00EF2AE2"/>
    <w:rsid w:val="00EF42BF"/>
    <w:rsid w:val="00EF450D"/>
    <w:rsid w:val="00EF4983"/>
    <w:rsid w:val="00EF6686"/>
    <w:rsid w:val="00F003C2"/>
    <w:rsid w:val="00F0061E"/>
    <w:rsid w:val="00F0496E"/>
    <w:rsid w:val="00F04C89"/>
    <w:rsid w:val="00F04FFC"/>
    <w:rsid w:val="00F06080"/>
    <w:rsid w:val="00F06F22"/>
    <w:rsid w:val="00F06F4C"/>
    <w:rsid w:val="00F108AB"/>
    <w:rsid w:val="00F10C5C"/>
    <w:rsid w:val="00F10F48"/>
    <w:rsid w:val="00F1274B"/>
    <w:rsid w:val="00F12B54"/>
    <w:rsid w:val="00F1405F"/>
    <w:rsid w:val="00F158A5"/>
    <w:rsid w:val="00F15FD0"/>
    <w:rsid w:val="00F2093B"/>
    <w:rsid w:val="00F209E8"/>
    <w:rsid w:val="00F20BC9"/>
    <w:rsid w:val="00F20C56"/>
    <w:rsid w:val="00F21171"/>
    <w:rsid w:val="00F21E84"/>
    <w:rsid w:val="00F221EB"/>
    <w:rsid w:val="00F22268"/>
    <w:rsid w:val="00F22C8B"/>
    <w:rsid w:val="00F22F82"/>
    <w:rsid w:val="00F236B5"/>
    <w:rsid w:val="00F24766"/>
    <w:rsid w:val="00F2602E"/>
    <w:rsid w:val="00F263A9"/>
    <w:rsid w:val="00F27AD7"/>
    <w:rsid w:val="00F30792"/>
    <w:rsid w:val="00F33640"/>
    <w:rsid w:val="00F34326"/>
    <w:rsid w:val="00F34882"/>
    <w:rsid w:val="00F34BA3"/>
    <w:rsid w:val="00F355EF"/>
    <w:rsid w:val="00F36252"/>
    <w:rsid w:val="00F3641F"/>
    <w:rsid w:val="00F404BE"/>
    <w:rsid w:val="00F4082C"/>
    <w:rsid w:val="00F41020"/>
    <w:rsid w:val="00F411D8"/>
    <w:rsid w:val="00F412C8"/>
    <w:rsid w:val="00F41530"/>
    <w:rsid w:val="00F43391"/>
    <w:rsid w:val="00F43AF0"/>
    <w:rsid w:val="00F43F37"/>
    <w:rsid w:val="00F44B5C"/>
    <w:rsid w:val="00F4533C"/>
    <w:rsid w:val="00F5073C"/>
    <w:rsid w:val="00F515F6"/>
    <w:rsid w:val="00F51BFF"/>
    <w:rsid w:val="00F53190"/>
    <w:rsid w:val="00F53A78"/>
    <w:rsid w:val="00F54486"/>
    <w:rsid w:val="00F54EAA"/>
    <w:rsid w:val="00F55064"/>
    <w:rsid w:val="00F571DC"/>
    <w:rsid w:val="00F5726D"/>
    <w:rsid w:val="00F57749"/>
    <w:rsid w:val="00F57B65"/>
    <w:rsid w:val="00F60D75"/>
    <w:rsid w:val="00F61133"/>
    <w:rsid w:val="00F62789"/>
    <w:rsid w:val="00F6282B"/>
    <w:rsid w:val="00F6528C"/>
    <w:rsid w:val="00F700AD"/>
    <w:rsid w:val="00F702A2"/>
    <w:rsid w:val="00F71464"/>
    <w:rsid w:val="00F714C0"/>
    <w:rsid w:val="00F7373C"/>
    <w:rsid w:val="00F74645"/>
    <w:rsid w:val="00F74D10"/>
    <w:rsid w:val="00F7511D"/>
    <w:rsid w:val="00F774AC"/>
    <w:rsid w:val="00F7768C"/>
    <w:rsid w:val="00F80B22"/>
    <w:rsid w:val="00F81425"/>
    <w:rsid w:val="00F816A1"/>
    <w:rsid w:val="00F82BC3"/>
    <w:rsid w:val="00F82E97"/>
    <w:rsid w:val="00F858A8"/>
    <w:rsid w:val="00F859E7"/>
    <w:rsid w:val="00F8714B"/>
    <w:rsid w:val="00F87375"/>
    <w:rsid w:val="00F90A11"/>
    <w:rsid w:val="00F938BC"/>
    <w:rsid w:val="00F940BF"/>
    <w:rsid w:val="00F950F9"/>
    <w:rsid w:val="00F96E31"/>
    <w:rsid w:val="00F97B70"/>
    <w:rsid w:val="00FA120F"/>
    <w:rsid w:val="00FA12CE"/>
    <w:rsid w:val="00FA189D"/>
    <w:rsid w:val="00FA2054"/>
    <w:rsid w:val="00FA2C49"/>
    <w:rsid w:val="00FA387F"/>
    <w:rsid w:val="00FA3B16"/>
    <w:rsid w:val="00FA3DC6"/>
    <w:rsid w:val="00FA4311"/>
    <w:rsid w:val="00FA4A37"/>
    <w:rsid w:val="00FA6CDF"/>
    <w:rsid w:val="00FA6DEA"/>
    <w:rsid w:val="00FA6F41"/>
    <w:rsid w:val="00FA6FF5"/>
    <w:rsid w:val="00FA765C"/>
    <w:rsid w:val="00FA7763"/>
    <w:rsid w:val="00FA7922"/>
    <w:rsid w:val="00FB028A"/>
    <w:rsid w:val="00FB1560"/>
    <w:rsid w:val="00FB2534"/>
    <w:rsid w:val="00FB34A6"/>
    <w:rsid w:val="00FB4B4B"/>
    <w:rsid w:val="00FB6EA3"/>
    <w:rsid w:val="00FB743A"/>
    <w:rsid w:val="00FC063A"/>
    <w:rsid w:val="00FC1200"/>
    <w:rsid w:val="00FC2D62"/>
    <w:rsid w:val="00FC3437"/>
    <w:rsid w:val="00FC3B75"/>
    <w:rsid w:val="00FC3FCD"/>
    <w:rsid w:val="00FC41D5"/>
    <w:rsid w:val="00FC4233"/>
    <w:rsid w:val="00FC45B8"/>
    <w:rsid w:val="00FC6B66"/>
    <w:rsid w:val="00FC7EE1"/>
    <w:rsid w:val="00FD0DC7"/>
    <w:rsid w:val="00FD22FE"/>
    <w:rsid w:val="00FD2C38"/>
    <w:rsid w:val="00FD3CD5"/>
    <w:rsid w:val="00FD4799"/>
    <w:rsid w:val="00FD5D39"/>
    <w:rsid w:val="00FD5EC0"/>
    <w:rsid w:val="00FD6047"/>
    <w:rsid w:val="00FD61A1"/>
    <w:rsid w:val="00FD629C"/>
    <w:rsid w:val="00FD6C3F"/>
    <w:rsid w:val="00FD7319"/>
    <w:rsid w:val="00FE02C9"/>
    <w:rsid w:val="00FE089D"/>
    <w:rsid w:val="00FE18E0"/>
    <w:rsid w:val="00FE2B93"/>
    <w:rsid w:val="00FE2FCE"/>
    <w:rsid w:val="00FE4DA7"/>
    <w:rsid w:val="00FE5A1A"/>
    <w:rsid w:val="00FE64B8"/>
    <w:rsid w:val="00FE6C35"/>
    <w:rsid w:val="00FF066F"/>
    <w:rsid w:val="00FF0B3D"/>
    <w:rsid w:val="00FF132C"/>
    <w:rsid w:val="00FF1903"/>
    <w:rsid w:val="00FF1B15"/>
    <w:rsid w:val="00FF3806"/>
    <w:rsid w:val="00FF41F6"/>
    <w:rsid w:val="00FF4288"/>
    <w:rsid w:val="00FF4F8E"/>
    <w:rsid w:val="00FF6BAD"/>
    <w:rsid w:val="01014C34"/>
    <w:rsid w:val="0102EECD"/>
    <w:rsid w:val="0106A608"/>
    <w:rsid w:val="01179930"/>
    <w:rsid w:val="0119E552"/>
    <w:rsid w:val="011B14EF"/>
    <w:rsid w:val="011C1E21"/>
    <w:rsid w:val="012F7451"/>
    <w:rsid w:val="013F9B61"/>
    <w:rsid w:val="01559B5A"/>
    <w:rsid w:val="0161AD16"/>
    <w:rsid w:val="01638CED"/>
    <w:rsid w:val="018F3D70"/>
    <w:rsid w:val="019AF334"/>
    <w:rsid w:val="019DFD78"/>
    <w:rsid w:val="019FC2CD"/>
    <w:rsid w:val="019FC654"/>
    <w:rsid w:val="01B4FBDC"/>
    <w:rsid w:val="01BED8D8"/>
    <w:rsid w:val="01C2877A"/>
    <w:rsid w:val="01D526D1"/>
    <w:rsid w:val="01D5C456"/>
    <w:rsid w:val="01D70CA8"/>
    <w:rsid w:val="01DA9D0B"/>
    <w:rsid w:val="02201DD6"/>
    <w:rsid w:val="0222FFF9"/>
    <w:rsid w:val="0233F16B"/>
    <w:rsid w:val="0250B105"/>
    <w:rsid w:val="025139C1"/>
    <w:rsid w:val="029FEECC"/>
    <w:rsid w:val="02AD6139"/>
    <w:rsid w:val="02AF7A5A"/>
    <w:rsid w:val="02B1C89B"/>
    <w:rsid w:val="02C85F52"/>
    <w:rsid w:val="02CEBA5D"/>
    <w:rsid w:val="02DE2168"/>
    <w:rsid w:val="030C6DD1"/>
    <w:rsid w:val="031397F2"/>
    <w:rsid w:val="033CD70B"/>
    <w:rsid w:val="035EC72E"/>
    <w:rsid w:val="0360EA23"/>
    <w:rsid w:val="0378043B"/>
    <w:rsid w:val="03BD0EF6"/>
    <w:rsid w:val="03C542B2"/>
    <w:rsid w:val="03C96B06"/>
    <w:rsid w:val="03D935B2"/>
    <w:rsid w:val="03E80F5D"/>
    <w:rsid w:val="03F51E79"/>
    <w:rsid w:val="0402BE5C"/>
    <w:rsid w:val="040326F0"/>
    <w:rsid w:val="040483C9"/>
    <w:rsid w:val="041CC4C8"/>
    <w:rsid w:val="042B4314"/>
    <w:rsid w:val="042E1A5C"/>
    <w:rsid w:val="043A6215"/>
    <w:rsid w:val="04513E27"/>
    <w:rsid w:val="045A9B9A"/>
    <w:rsid w:val="04717B12"/>
    <w:rsid w:val="0473465C"/>
    <w:rsid w:val="0498B47A"/>
    <w:rsid w:val="04A2E8C5"/>
    <w:rsid w:val="04A57A69"/>
    <w:rsid w:val="04D99E03"/>
    <w:rsid w:val="04DF9165"/>
    <w:rsid w:val="04EC1F31"/>
    <w:rsid w:val="04FA4D3B"/>
    <w:rsid w:val="050ECC93"/>
    <w:rsid w:val="050EF213"/>
    <w:rsid w:val="052366C0"/>
    <w:rsid w:val="05298397"/>
    <w:rsid w:val="053951B8"/>
    <w:rsid w:val="05406B0A"/>
    <w:rsid w:val="0541156B"/>
    <w:rsid w:val="054AD326"/>
    <w:rsid w:val="0563E12F"/>
    <w:rsid w:val="0570287E"/>
    <w:rsid w:val="057EBAF2"/>
    <w:rsid w:val="059355A7"/>
    <w:rsid w:val="05ADFE6A"/>
    <w:rsid w:val="05E55562"/>
    <w:rsid w:val="05EE61B8"/>
    <w:rsid w:val="05F92F45"/>
    <w:rsid w:val="05FD2138"/>
    <w:rsid w:val="05FD8825"/>
    <w:rsid w:val="061F7085"/>
    <w:rsid w:val="062D3AD0"/>
    <w:rsid w:val="064E3016"/>
    <w:rsid w:val="065FC24D"/>
    <w:rsid w:val="0662B9CE"/>
    <w:rsid w:val="067CB8C6"/>
    <w:rsid w:val="068FA9D6"/>
    <w:rsid w:val="06A38310"/>
    <w:rsid w:val="06A56F7D"/>
    <w:rsid w:val="06AB0B45"/>
    <w:rsid w:val="06AF2930"/>
    <w:rsid w:val="06C16638"/>
    <w:rsid w:val="06D77000"/>
    <w:rsid w:val="06DAFDF9"/>
    <w:rsid w:val="07056ABF"/>
    <w:rsid w:val="070B9FE2"/>
    <w:rsid w:val="0713FE50"/>
    <w:rsid w:val="07217E2A"/>
    <w:rsid w:val="0735D658"/>
    <w:rsid w:val="07434FB1"/>
    <w:rsid w:val="0753BFFC"/>
    <w:rsid w:val="077F2EE9"/>
    <w:rsid w:val="0795C51B"/>
    <w:rsid w:val="079868EA"/>
    <w:rsid w:val="07A66F40"/>
    <w:rsid w:val="07C45F4E"/>
    <w:rsid w:val="07C98F20"/>
    <w:rsid w:val="07D0553C"/>
    <w:rsid w:val="07D6B2D6"/>
    <w:rsid w:val="07E3F51F"/>
    <w:rsid w:val="07E497D0"/>
    <w:rsid w:val="07F379A4"/>
    <w:rsid w:val="080561B3"/>
    <w:rsid w:val="081EF325"/>
    <w:rsid w:val="084A56A2"/>
    <w:rsid w:val="084ACB94"/>
    <w:rsid w:val="08581272"/>
    <w:rsid w:val="08682646"/>
    <w:rsid w:val="087CABB9"/>
    <w:rsid w:val="0881C584"/>
    <w:rsid w:val="088B7C35"/>
    <w:rsid w:val="089B01FA"/>
    <w:rsid w:val="08A2FEA4"/>
    <w:rsid w:val="08A89257"/>
    <w:rsid w:val="08CB04D5"/>
    <w:rsid w:val="08D92F42"/>
    <w:rsid w:val="08E03FFD"/>
    <w:rsid w:val="08E0794E"/>
    <w:rsid w:val="08E2FC5A"/>
    <w:rsid w:val="08E33C7A"/>
    <w:rsid w:val="08F77DCC"/>
    <w:rsid w:val="08F90CAA"/>
    <w:rsid w:val="09067FBC"/>
    <w:rsid w:val="092B3831"/>
    <w:rsid w:val="092EEDA4"/>
    <w:rsid w:val="0942F926"/>
    <w:rsid w:val="0949B902"/>
    <w:rsid w:val="097A356E"/>
    <w:rsid w:val="0988AA16"/>
    <w:rsid w:val="098C1974"/>
    <w:rsid w:val="098E1B9F"/>
    <w:rsid w:val="09A52520"/>
    <w:rsid w:val="09C1A96A"/>
    <w:rsid w:val="09D16F7F"/>
    <w:rsid w:val="09FE2F3D"/>
    <w:rsid w:val="0A00F6A8"/>
    <w:rsid w:val="0A05874A"/>
    <w:rsid w:val="0A129434"/>
    <w:rsid w:val="0A1D2916"/>
    <w:rsid w:val="0A29FCBA"/>
    <w:rsid w:val="0A4213B6"/>
    <w:rsid w:val="0A44A31C"/>
    <w:rsid w:val="0A991093"/>
    <w:rsid w:val="0AA16257"/>
    <w:rsid w:val="0AAB337F"/>
    <w:rsid w:val="0AC56EDB"/>
    <w:rsid w:val="0ADFFA60"/>
    <w:rsid w:val="0B087CB2"/>
    <w:rsid w:val="0B1A4A4B"/>
    <w:rsid w:val="0B313AD5"/>
    <w:rsid w:val="0B3B48E4"/>
    <w:rsid w:val="0B3B7056"/>
    <w:rsid w:val="0B501AF4"/>
    <w:rsid w:val="0B5B4E82"/>
    <w:rsid w:val="0B64B3CD"/>
    <w:rsid w:val="0B773863"/>
    <w:rsid w:val="0B80D112"/>
    <w:rsid w:val="0B855167"/>
    <w:rsid w:val="0BCAB102"/>
    <w:rsid w:val="0BE02E15"/>
    <w:rsid w:val="0BF68448"/>
    <w:rsid w:val="0BF7C941"/>
    <w:rsid w:val="0BFB6F6D"/>
    <w:rsid w:val="0C00AE93"/>
    <w:rsid w:val="0C0B42A9"/>
    <w:rsid w:val="0C0EB81E"/>
    <w:rsid w:val="0C28A4BF"/>
    <w:rsid w:val="0C3DB736"/>
    <w:rsid w:val="0C8659DF"/>
    <w:rsid w:val="0C91A008"/>
    <w:rsid w:val="0CA09950"/>
    <w:rsid w:val="0CAE9CBA"/>
    <w:rsid w:val="0CDF0E7D"/>
    <w:rsid w:val="0CE2EC79"/>
    <w:rsid w:val="0D102BBD"/>
    <w:rsid w:val="0D10C3BD"/>
    <w:rsid w:val="0D2AB837"/>
    <w:rsid w:val="0D36BFB3"/>
    <w:rsid w:val="0D5585C7"/>
    <w:rsid w:val="0D74F874"/>
    <w:rsid w:val="0D911498"/>
    <w:rsid w:val="0D9871C5"/>
    <w:rsid w:val="0D999F4F"/>
    <w:rsid w:val="0DA1B095"/>
    <w:rsid w:val="0DABACD5"/>
    <w:rsid w:val="0DC17850"/>
    <w:rsid w:val="0DE449A2"/>
    <w:rsid w:val="0DE84DFC"/>
    <w:rsid w:val="0DEE1161"/>
    <w:rsid w:val="0DF29955"/>
    <w:rsid w:val="0E12BA34"/>
    <w:rsid w:val="0E40F09C"/>
    <w:rsid w:val="0E5CB92C"/>
    <w:rsid w:val="0E67C807"/>
    <w:rsid w:val="0E801981"/>
    <w:rsid w:val="0EBF0415"/>
    <w:rsid w:val="0EC07CB1"/>
    <w:rsid w:val="0ECA06F8"/>
    <w:rsid w:val="0ED92E13"/>
    <w:rsid w:val="0EF60388"/>
    <w:rsid w:val="0EFDEFAA"/>
    <w:rsid w:val="0F12974C"/>
    <w:rsid w:val="0F1B5690"/>
    <w:rsid w:val="0F1D3955"/>
    <w:rsid w:val="0F2A72F8"/>
    <w:rsid w:val="0F37AEEB"/>
    <w:rsid w:val="0F4200C4"/>
    <w:rsid w:val="0F42E36B"/>
    <w:rsid w:val="0F592999"/>
    <w:rsid w:val="0F66E62C"/>
    <w:rsid w:val="0F837C0D"/>
    <w:rsid w:val="0F92A1D8"/>
    <w:rsid w:val="0FAE5661"/>
    <w:rsid w:val="0FC591E2"/>
    <w:rsid w:val="0FFFE0A0"/>
    <w:rsid w:val="102275BE"/>
    <w:rsid w:val="102AD8A3"/>
    <w:rsid w:val="1062D0EC"/>
    <w:rsid w:val="108D897C"/>
    <w:rsid w:val="10A15D63"/>
    <w:rsid w:val="10AEFC4E"/>
    <w:rsid w:val="10B36175"/>
    <w:rsid w:val="10BC6393"/>
    <w:rsid w:val="10FFA6F7"/>
    <w:rsid w:val="11036931"/>
    <w:rsid w:val="112BB7A1"/>
    <w:rsid w:val="112DA1A0"/>
    <w:rsid w:val="1136E3A7"/>
    <w:rsid w:val="113E84CA"/>
    <w:rsid w:val="11680288"/>
    <w:rsid w:val="1194CAA3"/>
    <w:rsid w:val="11CCA2DD"/>
    <w:rsid w:val="11D9FFE5"/>
    <w:rsid w:val="11E4C127"/>
    <w:rsid w:val="11F5067C"/>
    <w:rsid w:val="11F99BB6"/>
    <w:rsid w:val="11FDA707"/>
    <w:rsid w:val="120D5735"/>
    <w:rsid w:val="12259794"/>
    <w:rsid w:val="122A53A8"/>
    <w:rsid w:val="122DEB35"/>
    <w:rsid w:val="124A9868"/>
    <w:rsid w:val="124D2A34"/>
    <w:rsid w:val="12576F3A"/>
    <w:rsid w:val="125E8B73"/>
    <w:rsid w:val="126D48FC"/>
    <w:rsid w:val="126F1F0D"/>
    <w:rsid w:val="129EF030"/>
    <w:rsid w:val="12BE8294"/>
    <w:rsid w:val="12EAC0D1"/>
    <w:rsid w:val="12FEBEBE"/>
    <w:rsid w:val="130A04D6"/>
    <w:rsid w:val="130FDAD4"/>
    <w:rsid w:val="1344BE71"/>
    <w:rsid w:val="13596B5C"/>
    <w:rsid w:val="1366C05F"/>
    <w:rsid w:val="13695706"/>
    <w:rsid w:val="1376DEC5"/>
    <w:rsid w:val="1381EE6C"/>
    <w:rsid w:val="13A98504"/>
    <w:rsid w:val="13AAFE66"/>
    <w:rsid w:val="13BAECC1"/>
    <w:rsid w:val="13C6B073"/>
    <w:rsid w:val="13CBD277"/>
    <w:rsid w:val="13D0B14C"/>
    <w:rsid w:val="13D0D3F9"/>
    <w:rsid w:val="13D25AB7"/>
    <w:rsid w:val="13DB9095"/>
    <w:rsid w:val="140FA140"/>
    <w:rsid w:val="141F8494"/>
    <w:rsid w:val="142B665E"/>
    <w:rsid w:val="143C855A"/>
    <w:rsid w:val="1440FB4A"/>
    <w:rsid w:val="1442F9A3"/>
    <w:rsid w:val="14506A0E"/>
    <w:rsid w:val="1451FCD9"/>
    <w:rsid w:val="1461C4BC"/>
    <w:rsid w:val="1483950F"/>
    <w:rsid w:val="148FBFDE"/>
    <w:rsid w:val="14AC644E"/>
    <w:rsid w:val="14CB98F2"/>
    <w:rsid w:val="14D202EA"/>
    <w:rsid w:val="14EC5C40"/>
    <w:rsid w:val="150572A7"/>
    <w:rsid w:val="153AAD0C"/>
    <w:rsid w:val="1556D754"/>
    <w:rsid w:val="156105B6"/>
    <w:rsid w:val="1574CE86"/>
    <w:rsid w:val="157D2936"/>
    <w:rsid w:val="15870FCC"/>
    <w:rsid w:val="15A417CB"/>
    <w:rsid w:val="15AC0CFB"/>
    <w:rsid w:val="15C11A88"/>
    <w:rsid w:val="15FEAD0E"/>
    <w:rsid w:val="15FF05DC"/>
    <w:rsid w:val="1610331E"/>
    <w:rsid w:val="16318048"/>
    <w:rsid w:val="1638D203"/>
    <w:rsid w:val="163C735E"/>
    <w:rsid w:val="165A36EF"/>
    <w:rsid w:val="166B93A9"/>
    <w:rsid w:val="16A8B2B1"/>
    <w:rsid w:val="16D912D8"/>
    <w:rsid w:val="16DBFCFA"/>
    <w:rsid w:val="16EE0806"/>
    <w:rsid w:val="17052EAA"/>
    <w:rsid w:val="170A9C0F"/>
    <w:rsid w:val="1713D033"/>
    <w:rsid w:val="1715410A"/>
    <w:rsid w:val="1717CFA1"/>
    <w:rsid w:val="172B27C8"/>
    <w:rsid w:val="173A7D02"/>
    <w:rsid w:val="173EFE30"/>
    <w:rsid w:val="1760B1FB"/>
    <w:rsid w:val="177734F0"/>
    <w:rsid w:val="1778F727"/>
    <w:rsid w:val="17794F90"/>
    <w:rsid w:val="178E694F"/>
    <w:rsid w:val="1791C930"/>
    <w:rsid w:val="179EF21E"/>
    <w:rsid w:val="17A4A046"/>
    <w:rsid w:val="17AC3EA6"/>
    <w:rsid w:val="17CB7E48"/>
    <w:rsid w:val="17F9DCE3"/>
    <w:rsid w:val="181997EB"/>
    <w:rsid w:val="1829F54E"/>
    <w:rsid w:val="1839794F"/>
    <w:rsid w:val="184813CB"/>
    <w:rsid w:val="18487D1E"/>
    <w:rsid w:val="1849835C"/>
    <w:rsid w:val="1876A01E"/>
    <w:rsid w:val="187DED2D"/>
    <w:rsid w:val="187F0648"/>
    <w:rsid w:val="188137CC"/>
    <w:rsid w:val="188A983D"/>
    <w:rsid w:val="18A5C455"/>
    <w:rsid w:val="18B4D181"/>
    <w:rsid w:val="18BFA326"/>
    <w:rsid w:val="18C1E91A"/>
    <w:rsid w:val="18CD57EA"/>
    <w:rsid w:val="18D5FD30"/>
    <w:rsid w:val="18DB1BB2"/>
    <w:rsid w:val="18E611BB"/>
    <w:rsid w:val="190E258F"/>
    <w:rsid w:val="191DE323"/>
    <w:rsid w:val="1940EA2E"/>
    <w:rsid w:val="1946ABA9"/>
    <w:rsid w:val="19908474"/>
    <w:rsid w:val="1991A2E4"/>
    <w:rsid w:val="199D1BBB"/>
    <w:rsid w:val="199EF88F"/>
    <w:rsid w:val="19B1C29B"/>
    <w:rsid w:val="19CA6B0D"/>
    <w:rsid w:val="19D55F16"/>
    <w:rsid w:val="19DD9E24"/>
    <w:rsid w:val="19E6E429"/>
    <w:rsid w:val="19F77CAC"/>
    <w:rsid w:val="1A1E80F5"/>
    <w:rsid w:val="1A345492"/>
    <w:rsid w:val="1A59AD69"/>
    <w:rsid w:val="1A5A6188"/>
    <w:rsid w:val="1A6D6E5C"/>
    <w:rsid w:val="1A7B634E"/>
    <w:rsid w:val="1A8D3437"/>
    <w:rsid w:val="1A935D86"/>
    <w:rsid w:val="1A948BAB"/>
    <w:rsid w:val="1AEC8112"/>
    <w:rsid w:val="1AF4F263"/>
    <w:rsid w:val="1AF6687F"/>
    <w:rsid w:val="1B064D74"/>
    <w:rsid w:val="1B0811F8"/>
    <w:rsid w:val="1B1AE5CE"/>
    <w:rsid w:val="1B23D52C"/>
    <w:rsid w:val="1B287546"/>
    <w:rsid w:val="1B40B211"/>
    <w:rsid w:val="1B4B5F64"/>
    <w:rsid w:val="1B4E189F"/>
    <w:rsid w:val="1B52770E"/>
    <w:rsid w:val="1B991439"/>
    <w:rsid w:val="1BA23756"/>
    <w:rsid w:val="1BA651F0"/>
    <w:rsid w:val="1BB1CED1"/>
    <w:rsid w:val="1BB95F7F"/>
    <w:rsid w:val="1BBB5F75"/>
    <w:rsid w:val="1BE21A51"/>
    <w:rsid w:val="1BE5FECB"/>
    <w:rsid w:val="1BE65340"/>
    <w:rsid w:val="1BE9E11D"/>
    <w:rsid w:val="1C1D2DDD"/>
    <w:rsid w:val="1C22B0F6"/>
    <w:rsid w:val="1C27C9D4"/>
    <w:rsid w:val="1C61AC73"/>
    <w:rsid w:val="1C69FF0E"/>
    <w:rsid w:val="1C897545"/>
    <w:rsid w:val="1C989D1B"/>
    <w:rsid w:val="1C98EC21"/>
    <w:rsid w:val="1CB52A79"/>
    <w:rsid w:val="1CBC3355"/>
    <w:rsid w:val="1CD6BC76"/>
    <w:rsid w:val="1CD88F61"/>
    <w:rsid w:val="1CDF4433"/>
    <w:rsid w:val="1D0B3C68"/>
    <w:rsid w:val="1D131FFF"/>
    <w:rsid w:val="1D16DA99"/>
    <w:rsid w:val="1D1A3CDF"/>
    <w:rsid w:val="1D550480"/>
    <w:rsid w:val="1D67C9C9"/>
    <w:rsid w:val="1D6FC2C8"/>
    <w:rsid w:val="1D745F67"/>
    <w:rsid w:val="1D85B17E"/>
    <w:rsid w:val="1D9CADF4"/>
    <w:rsid w:val="1DA62456"/>
    <w:rsid w:val="1DA97CAA"/>
    <w:rsid w:val="1DB8FE3E"/>
    <w:rsid w:val="1DC06F8D"/>
    <w:rsid w:val="1DE5E814"/>
    <w:rsid w:val="1E0824F2"/>
    <w:rsid w:val="1E1A2F7E"/>
    <w:rsid w:val="1E20A74B"/>
    <w:rsid w:val="1E3E2356"/>
    <w:rsid w:val="1E5A4114"/>
    <w:rsid w:val="1E5D95B0"/>
    <w:rsid w:val="1EB682B3"/>
    <w:rsid w:val="1EF684C1"/>
    <w:rsid w:val="1F064B62"/>
    <w:rsid w:val="1F11ADAA"/>
    <w:rsid w:val="1F208741"/>
    <w:rsid w:val="1F3A37F7"/>
    <w:rsid w:val="1F3C9840"/>
    <w:rsid w:val="1F3FF3AF"/>
    <w:rsid w:val="1F47A734"/>
    <w:rsid w:val="1F5ED0B7"/>
    <w:rsid w:val="1F90CD34"/>
    <w:rsid w:val="1FAD452F"/>
    <w:rsid w:val="1FB00923"/>
    <w:rsid w:val="1FB5A119"/>
    <w:rsid w:val="1FF82461"/>
    <w:rsid w:val="200124D1"/>
    <w:rsid w:val="200A92A5"/>
    <w:rsid w:val="20135D3E"/>
    <w:rsid w:val="202DF70C"/>
    <w:rsid w:val="203325CE"/>
    <w:rsid w:val="203B51E8"/>
    <w:rsid w:val="2069C04F"/>
    <w:rsid w:val="2081C5CC"/>
    <w:rsid w:val="20AF35AE"/>
    <w:rsid w:val="20B05E7B"/>
    <w:rsid w:val="20B18E51"/>
    <w:rsid w:val="20B63473"/>
    <w:rsid w:val="20BF2B62"/>
    <w:rsid w:val="20CFB778"/>
    <w:rsid w:val="20D7488C"/>
    <w:rsid w:val="20E74BF6"/>
    <w:rsid w:val="20EAC708"/>
    <w:rsid w:val="20F39092"/>
    <w:rsid w:val="211619EC"/>
    <w:rsid w:val="2123D49F"/>
    <w:rsid w:val="2126BAD6"/>
    <w:rsid w:val="213F1B59"/>
    <w:rsid w:val="216689C2"/>
    <w:rsid w:val="21777803"/>
    <w:rsid w:val="21A89BEF"/>
    <w:rsid w:val="21AE5812"/>
    <w:rsid w:val="21C02F79"/>
    <w:rsid w:val="21FF4AA5"/>
    <w:rsid w:val="22184C7A"/>
    <w:rsid w:val="2225F0CF"/>
    <w:rsid w:val="222C4B35"/>
    <w:rsid w:val="2249AB4E"/>
    <w:rsid w:val="22683E5D"/>
    <w:rsid w:val="22794A4B"/>
    <w:rsid w:val="229DDCD9"/>
    <w:rsid w:val="229F55B4"/>
    <w:rsid w:val="22A4559D"/>
    <w:rsid w:val="22B60587"/>
    <w:rsid w:val="22C1DDBD"/>
    <w:rsid w:val="22C2EE91"/>
    <w:rsid w:val="22C4FFAE"/>
    <w:rsid w:val="22E41810"/>
    <w:rsid w:val="22EC74F6"/>
    <w:rsid w:val="22F16153"/>
    <w:rsid w:val="22F7136D"/>
    <w:rsid w:val="230D719A"/>
    <w:rsid w:val="2313A486"/>
    <w:rsid w:val="231607BD"/>
    <w:rsid w:val="232DEC24"/>
    <w:rsid w:val="23608118"/>
    <w:rsid w:val="236F97C5"/>
    <w:rsid w:val="23722284"/>
    <w:rsid w:val="238785DB"/>
    <w:rsid w:val="23C2F82E"/>
    <w:rsid w:val="23EC008D"/>
    <w:rsid w:val="23ED5532"/>
    <w:rsid w:val="241AED67"/>
    <w:rsid w:val="24381AC5"/>
    <w:rsid w:val="24514BE6"/>
    <w:rsid w:val="246DC1A6"/>
    <w:rsid w:val="247C33E7"/>
    <w:rsid w:val="248D1CD5"/>
    <w:rsid w:val="24B0F273"/>
    <w:rsid w:val="24C34AEF"/>
    <w:rsid w:val="24C6C159"/>
    <w:rsid w:val="24C97A3D"/>
    <w:rsid w:val="24DBE728"/>
    <w:rsid w:val="24E18C8A"/>
    <w:rsid w:val="24F73BA3"/>
    <w:rsid w:val="24FACF3C"/>
    <w:rsid w:val="250A9BB4"/>
    <w:rsid w:val="2532EACC"/>
    <w:rsid w:val="255D2475"/>
    <w:rsid w:val="2580E511"/>
    <w:rsid w:val="2588B056"/>
    <w:rsid w:val="25931B7E"/>
    <w:rsid w:val="25AF47F5"/>
    <w:rsid w:val="25B971A0"/>
    <w:rsid w:val="25BB17C9"/>
    <w:rsid w:val="25CD927F"/>
    <w:rsid w:val="25DC7C85"/>
    <w:rsid w:val="25ED1C47"/>
    <w:rsid w:val="2608DF48"/>
    <w:rsid w:val="260DCB01"/>
    <w:rsid w:val="26195638"/>
    <w:rsid w:val="2632BD49"/>
    <w:rsid w:val="263383B8"/>
    <w:rsid w:val="263D47CF"/>
    <w:rsid w:val="26498E1A"/>
    <w:rsid w:val="265F8127"/>
    <w:rsid w:val="26601C01"/>
    <w:rsid w:val="266BE314"/>
    <w:rsid w:val="2676417D"/>
    <w:rsid w:val="268B71E8"/>
    <w:rsid w:val="26901FBF"/>
    <w:rsid w:val="26A0B8BC"/>
    <w:rsid w:val="26AA90F0"/>
    <w:rsid w:val="26ABBF78"/>
    <w:rsid w:val="26B128F1"/>
    <w:rsid w:val="26BB7203"/>
    <w:rsid w:val="26C91980"/>
    <w:rsid w:val="26D1173C"/>
    <w:rsid w:val="26DF68BD"/>
    <w:rsid w:val="26F6BB2D"/>
    <w:rsid w:val="2705651C"/>
    <w:rsid w:val="270FDDFB"/>
    <w:rsid w:val="27282CBD"/>
    <w:rsid w:val="27336089"/>
    <w:rsid w:val="2741666A"/>
    <w:rsid w:val="2746A49F"/>
    <w:rsid w:val="274D0266"/>
    <w:rsid w:val="2751C359"/>
    <w:rsid w:val="275FA1BD"/>
    <w:rsid w:val="2771835B"/>
    <w:rsid w:val="2775F051"/>
    <w:rsid w:val="2787A272"/>
    <w:rsid w:val="27962801"/>
    <w:rsid w:val="27B5554D"/>
    <w:rsid w:val="27F156A9"/>
    <w:rsid w:val="27F24700"/>
    <w:rsid w:val="280CE260"/>
    <w:rsid w:val="2810BA0F"/>
    <w:rsid w:val="281C0001"/>
    <w:rsid w:val="284F95DC"/>
    <w:rsid w:val="288855BB"/>
    <w:rsid w:val="28A3B1A4"/>
    <w:rsid w:val="28C3B88A"/>
    <w:rsid w:val="28C8407E"/>
    <w:rsid w:val="28C8F013"/>
    <w:rsid w:val="28D80C5C"/>
    <w:rsid w:val="28D98849"/>
    <w:rsid w:val="28F6C143"/>
    <w:rsid w:val="28F87155"/>
    <w:rsid w:val="28F955F5"/>
    <w:rsid w:val="292B21B0"/>
    <w:rsid w:val="2944978C"/>
    <w:rsid w:val="29474887"/>
    <w:rsid w:val="29743972"/>
    <w:rsid w:val="2976C147"/>
    <w:rsid w:val="2994611B"/>
    <w:rsid w:val="29A21D72"/>
    <w:rsid w:val="29A583F2"/>
    <w:rsid w:val="29BA97DC"/>
    <w:rsid w:val="29CCB2AE"/>
    <w:rsid w:val="29EBD314"/>
    <w:rsid w:val="2A03D9F4"/>
    <w:rsid w:val="2A3B1C99"/>
    <w:rsid w:val="2A50DDCA"/>
    <w:rsid w:val="2A60080F"/>
    <w:rsid w:val="2A6A7559"/>
    <w:rsid w:val="2A940E13"/>
    <w:rsid w:val="2A99749E"/>
    <w:rsid w:val="2AA3A762"/>
    <w:rsid w:val="2AB6DA77"/>
    <w:rsid w:val="2AC2A5EB"/>
    <w:rsid w:val="2AD1F273"/>
    <w:rsid w:val="2ADB0041"/>
    <w:rsid w:val="2AF2E597"/>
    <w:rsid w:val="2AF743CA"/>
    <w:rsid w:val="2B0728CB"/>
    <w:rsid w:val="2B082A5C"/>
    <w:rsid w:val="2B0A2F50"/>
    <w:rsid w:val="2B415453"/>
    <w:rsid w:val="2B429B43"/>
    <w:rsid w:val="2B565868"/>
    <w:rsid w:val="2B5AE036"/>
    <w:rsid w:val="2B9564ED"/>
    <w:rsid w:val="2B9C21DF"/>
    <w:rsid w:val="2BAB9F17"/>
    <w:rsid w:val="2BBA933B"/>
    <w:rsid w:val="2BE5661A"/>
    <w:rsid w:val="2BFBC919"/>
    <w:rsid w:val="2C14182C"/>
    <w:rsid w:val="2C1BB39B"/>
    <w:rsid w:val="2C20F0BC"/>
    <w:rsid w:val="2C37FD48"/>
    <w:rsid w:val="2C45D98D"/>
    <w:rsid w:val="2C488E11"/>
    <w:rsid w:val="2C4DF81A"/>
    <w:rsid w:val="2C4F9213"/>
    <w:rsid w:val="2C5627DF"/>
    <w:rsid w:val="2C5AA6A2"/>
    <w:rsid w:val="2C5EE22E"/>
    <w:rsid w:val="2C6426A7"/>
    <w:rsid w:val="2C961C32"/>
    <w:rsid w:val="2CBB6E2D"/>
    <w:rsid w:val="2CDA13C9"/>
    <w:rsid w:val="2CE0189C"/>
    <w:rsid w:val="2CF8EF08"/>
    <w:rsid w:val="2D097585"/>
    <w:rsid w:val="2D528B9F"/>
    <w:rsid w:val="2D6B581B"/>
    <w:rsid w:val="2D87C5A6"/>
    <w:rsid w:val="2D8EE14B"/>
    <w:rsid w:val="2D8FD6D1"/>
    <w:rsid w:val="2D9A37CB"/>
    <w:rsid w:val="2D9B19EF"/>
    <w:rsid w:val="2D9ECBD5"/>
    <w:rsid w:val="2DAA8312"/>
    <w:rsid w:val="2DAB2AFA"/>
    <w:rsid w:val="2DC21FC7"/>
    <w:rsid w:val="2DD1C2FB"/>
    <w:rsid w:val="2DD61401"/>
    <w:rsid w:val="2DE4E417"/>
    <w:rsid w:val="2DEA10D2"/>
    <w:rsid w:val="2DF3E51F"/>
    <w:rsid w:val="2E081A1C"/>
    <w:rsid w:val="2E1283BF"/>
    <w:rsid w:val="2E7241F9"/>
    <w:rsid w:val="2E74F41B"/>
    <w:rsid w:val="2E7D7C1F"/>
    <w:rsid w:val="2E8DF92A"/>
    <w:rsid w:val="2E928C5E"/>
    <w:rsid w:val="2E92B50B"/>
    <w:rsid w:val="2EBB2077"/>
    <w:rsid w:val="2EBE7E76"/>
    <w:rsid w:val="2EDC8ADF"/>
    <w:rsid w:val="2EEFF27A"/>
    <w:rsid w:val="2F009984"/>
    <w:rsid w:val="2F0AFB9E"/>
    <w:rsid w:val="2F103644"/>
    <w:rsid w:val="2F1C3F5B"/>
    <w:rsid w:val="2F3F047B"/>
    <w:rsid w:val="2F6A41F0"/>
    <w:rsid w:val="2F8E9DCC"/>
    <w:rsid w:val="2F92F356"/>
    <w:rsid w:val="2F938163"/>
    <w:rsid w:val="2F941C8D"/>
    <w:rsid w:val="2FA7EF15"/>
    <w:rsid w:val="2FE44B65"/>
    <w:rsid w:val="2FEB4725"/>
    <w:rsid w:val="2FF346CF"/>
    <w:rsid w:val="3000E5B7"/>
    <w:rsid w:val="3008958A"/>
    <w:rsid w:val="3020313C"/>
    <w:rsid w:val="302E0B5A"/>
    <w:rsid w:val="304A00D7"/>
    <w:rsid w:val="30678660"/>
    <w:rsid w:val="306F0407"/>
    <w:rsid w:val="308DB1D4"/>
    <w:rsid w:val="30B1F2B0"/>
    <w:rsid w:val="30C71170"/>
    <w:rsid w:val="30DB9169"/>
    <w:rsid w:val="312066ED"/>
    <w:rsid w:val="3129BF6A"/>
    <w:rsid w:val="31407DEE"/>
    <w:rsid w:val="3144C103"/>
    <w:rsid w:val="3168A573"/>
    <w:rsid w:val="317EBA6C"/>
    <w:rsid w:val="318D89BB"/>
    <w:rsid w:val="31B120C7"/>
    <w:rsid w:val="31B15F0E"/>
    <w:rsid w:val="31CB1F55"/>
    <w:rsid w:val="31F1ADE7"/>
    <w:rsid w:val="31F24455"/>
    <w:rsid w:val="31F36921"/>
    <w:rsid w:val="32231993"/>
    <w:rsid w:val="322EDD5E"/>
    <w:rsid w:val="3239CA2B"/>
    <w:rsid w:val="324AD771"/>
    <w:rsid w:val="3262DA19"/>
    <w:rsid w:val="32757FA7"/>
    <w:rsid w:val="3282D5E3"/>
    <w:rsid w:val="328E7557"/>
    <w:rsid w:val="32B87F48"/>
    <w:rsid w:val="32C22871"/>
    <w:rsid w:val="32C49A36"/>
    <w:rsid w:val="32DAA64D"/>
    <w:rsid w:val="32E8A973"/>
    <w:rsid w:val="33083D90"/>
    <w:rsid w:val="330C44C8"/>
    <w:rsid w:val="331BE179"/>
    <w:rsid w:val="3322552F"/>
    <w:rsid w:val="334B0372"/>
    <w:rsid w:val="3378F798"/>
    <w:rsid w:val="339A9D79"/>
    <w:rsid w:val="33A8FC6C"/>
    <w:rsid w:val="33AAB436"/>
    <w:rsid w:val="33AC14F1"/>
    <w:rsid w:val="33AE10B7"/>
    <w:rsid w:val="33D0E451"/>
    <w:rsid w:val="33D4DB5A"/>
    <w:rsid w:val="33F1B137"/>
    <w:rsid w:val="34054EF6"/>
    <w:rsid w:val="346116D5"/>
    <w:rsid w:val="3462DC78"/>
    <w:rsid w:val="347BB8A6"/>
    <w:rsid w:val="347F17DA"/>
    <w:rsid w:val="34817D4F"/>
    <w:rsid w:val="349E53FF"/>
    <w:rsid w:val="34A56EA9"/>
    <w:rsid w:val="34C0440B"/>
    <w:rsid w:val="34C4768B"/>
    <w:rsid w:val="34F05DCC"/>
    <w:rsid w:val="3503B910"/>
    <w:rsid w:val="35076F61"/>
    <w:rsid w:val="3507CF75"/>
    <w:rsid w:val="3509A2D1"/>
    <w:rsid w:val="351A5DC7"/>
    <w:rsid w:val="3554FCB7"/>
    <w:rsid w:val="35624B60"/>
    <w:rsid w:val="357228B0"/>
    <w:rsid w:val="35734A26"/>
    <w:rsid w:val="358C7213"/>
    <w:rsid w:val="35977B2D"/>
    <w:rsid w:val="359C8BCF"/>
    <w:rsid w:val="359EC5BF"/>
    <w:rsid w:val="35B358B4"/>
    <w:rsid w:val="35E6D14B"/>
    <w:rsid w:val="35F0CE50"/>
    <w:rsid w:val="35F676E2"/>
    <w:rsid w:val="36170693"/>
    <w:rsid w:val="3656F2D1"/>
    <w:rsid w:val="36628853"/>
    <w:rsid w:val="3693CE70"/>
    <w:rsid w:val="36999505"/>
    <w:rsid w:val="36B487EA"/>
    <w:rsid w:val="36C0C845"/>
    <w:rsid w:val="36C86CA4"/>
    <w:rsid w:val="36CB1857"/>
    <w:rsid w:val="36DFDA41"/>
    <w:rsid w:val="36EBD1BE"/>
    <w:rsid w:val="37092BF3"/>
    <w:rsid w:val="3728715D"/>
    <w:rsid w:val="3748245B"/>
    <w:rsid w:val="37685AFE"/>
    <w:rsid w:val="376AE9D7"/>
    <w:rsid w:val="3770BBBF"/>
    <w:rsid w:val="3796553E"/>
    <w:rsid w:val="37B3D5E2"/>
    <w:rsid w:val="37CCDF86"/>
    <w:rsid w:val="37D551DD"/>
    <w:rsid w:val="37DF0A19"/>
    <w:rsid w:val="380C99BC"/>
    <w:rsid w:val="3815685B"/>
    <w:rsid w:val="3831593D"/>
    <w:rsid w:val="384FBC4E"/>
    <w:rsid w:val="386C9F11"/>
    <w:rsid w:val="386D2692"/>
    <w:rsid w:val="38772A49"/>
    <w:rsid w:val="38915ACF"/>
    <w:rsid w:val="3894DCCC"/>
    <w:rsid w:val="38A696ED"/>
    <w:rsid w:val="38DDCF8D"/>
    <w:rsid w:val="38E954EE"/>
    <w:rsid w:val="38EC2B2D"/>
    <w:rsid w:val="38F38489"/>
    <w:rsid w:val="3904D26E"/>
    <w:rsid w:val="3929EC46"/>
    <w:rsid w:val="392A739D"/>
    <w:rsid w:val="39409E37"/>
    <w:rsid w:val="396E0B8C"/>
    <w:rsid w:val="39AF2F81"/>
    <w:rsid w:val="39CBB593"/>
    <w:rsid w:val="39CC98E3"/>
    <w:rsid w:val="39DD7F89"/>
    <w:rsid w:val="39E53FCE"/>
    <w:rsid w:val="39FC7C23"/>
    <w:rsid w:val="39FE6FA5"/>
    <w:rsid w:val="3A159C10"/>
    <w:rsid w:val="3A19965D"/>
    <w:rsid w:val="3A275D00"/>
    <w:rsid w:val="3A39EEF8"/>
    <w:rsid w:val="3A5AC7F7"/>
    <w:rsid w:val="3A929432"/>
    <w:rsid w:val="3A955203"/>
    <w:rsid w:val="3A9D48D0"/>
    <w:rsid w:val="3AC11C77"/>
    <w:rsid w:val="3AC1DFA7"/>
    <w:rsid w:val="3AEA9AA4"/>
    <w:rsid w:val="3AECCB73"/>
    <w:rsid w:val="3AF17FB0"/>
    <w:rsid w:val="3B1B6866"/>
    <w:rsid w:val="3B2F7D15"/>
    <w:rsid w:val="3B509DC3"/>
    <w:rsid w:val="3B569153"/>
    <w:rsid w:val="3B77E56F"/>
    <w:rsid w:val="3B7E3519"/>
    <w:rsid w:val="3B8505F3"/>
    <w:rsid w:val="3B976E70"/>
    <w:rsid w:val="3BA0DDC8"/>
    <w:rsid w:val="3BAC4A9B"/>
    <w:rsid w:val="3BB21114"/>
    <w:rsid w:val="3C1FF1E6"/>
    <w:rsid w:val="3C3CDB50"/>
    <w:rsid w:val="3C4A9AA4"/>
    <w:rsid w:val="3C4C2708"/>
    <w:rsid w:val="3C69D9EB"/>
    <w:rsid w:val="3C826D45"/>
    <w:rsid w:val="3C859BE3"/>
    <w:rsid w:val="3C8F1F55"/>
    <w:rsid w:val="3C9D81BE"/>
    <w:rsid w:val="3CAC6E5A"/>
    <w:rsid w:val="3CB28DED"/>
    <w:rsid w:val="3CBFEE2B"/>
    <w:rsid w:val="3CF330BB"/>
    <w:rsid w:val="3D183F06"/>
    <w:rsid w:val="3D1B17AD"/>
    <w:rsid w:val="3D20F039"/>
    <w:rsid w:val="3D34EDF4"/>
    <w:rsid w:val="3D3D1E73"/>
    <w:rsid w:val="3D61A540"/>
    <w:rsid w:val="3D83E60D"/>
    <w:rsid w:val="3D88535E"/>
    <w:rsid w:val="3D941B04"/>
    <w:rsid w:val="3DA50375"/>
    <w:rsid w:val="3DAF1381"/>
    <w:rsid w:val="3DD4E992"/>
    <w:rsid w:val="3DDDFBFD"/>
    <w:rsid w:val="3DE3A022"/>
    <w:rsid w:val="3DFB09E9"/>
    <w:rsid w:val="3E09EF31"/>
    <w:rsid w:val="3E16E156"/>
    <w:rsid w:val="3E3C9C69"/>
    <w:rsid w:val="3E580721"/>
    <w:rsid w:val="3E61201B"/>
    <w:rsid w:val="3E64165E"/>
    <w:rsid w:val="3E889622"/>
    <w:rsid w:val="3E8E39D2"/>
    <w:rsid w:val="3E9E0CE3"/>
    <w:rsid w:val="3EAD024A"/>
    <w:rsid w:val="3EB8460E"/>
    <w:rsid w:val="3EC06349"/>
    <w:rsid w:val="3ECB269C"/>
    <w:rsid w:val="3ED40072"/>
    <w:rsid w:val="3F13E307"/>
    <w:rsid w:val="3F16F557"/>
    <w:rsid w:val="3F34BE49"/>
    <w:rsid w:val="3F55AD07"/>
    <w:rsid w:val="3F6255B0"/>
    <w:rsid w:val="3F6A9AF9"/>
    <w:rsid w:val="3F75C32D"/>
    <w:rsid w:val="3F79569D"/>
    <w:rsid w:val="3F7A33FF"/>
    <w:rsid w:val="3F7A57C3"/>
    <w:rsid w:val="3F8B50D8"/>
    <w:rsid w:val="3FAD4864"/>
    <w:rsid w:val="3FDFC331"/>
    <w:rsid w:val="3FFD713B"/>
    <w:rsid w:val="3FFF4DA5"/>
    <w:rsid w:val="40173DD8"/>
    <w:rsid w:val="4018ECB6"/>
    <w:rsid w:val="4033534F"/>
    <w:rsid w:val="40520D4F"/>
    <w:rsid w:val="4084BCED"/>
    <w:rsid w:val="408D8D43"/>
    <w:rsid w:val="40AE8986"/>
    <w:rsid w:val="40B07882"/>
    <w:rsid w:val="40C7F140"/>
    <w:rsid w:val="40CD44F2"/>
    <w:rsid w:val="40E8562D"/>
    <w:rsid w:val="40EB4E4C"/>
    <w:rsid w:val="40F03335"/>
    <w:rsid w:val="40F17571"/>
    <w:rsid w:val="41012B1E"/>
    <w:rsid w:val="41025C8D"/>
    <w:rsid w:val="41064890"/>
    <w:rsid w:val="4124E024"/>
    <w:rsid w:val="41310865"/>
    <w:rsid w:val="41425851"/>
    <w:rsid w:val="414F6514"/>
    <w:rsid w:val="41517A5A"/>
    <w:rsid w:val="4152049E"/>
    <w:rsid w:val="4158D15E"/>
    <w:rsid w:val="4163E0F8"/>
    <w:rsid w:val="416443F9"/>
    <w:rsid w:val="41644523"/>
    <w:rsid w:val="4187D1BD"/>
    <w:rsid w:val="41C2B328"/>
    <w:rsid w:val="41E47648"/>
    <w:rsid w:val="420C8045"/>
    <w:rsid w:val="42129CDF"/>
    <w:rsid w:val="42222A9A"/>
    <w:rsid w:val="42281B35"/>
    <w:rsid w:val="426031F6"/>
    <w:rsid w:val="4288C041"/>
    <w:rsid w:val="42A17840"/>
    <w:rsid w:val="42A50CF2"/>
    <w:rsid w:val="42EBEE2C"/>
    <w:rsid w:val="42EDFEF1"/>
    <w:rsid w:val="42F5AF6F"/>
    <w:rsid w:val="4300ED20"/>
    <w:rsid w:val="430E7CBD"/>
    <w:rsid w:val="432560D6"/>
    <w:rsid w:val="4328711E"/>
    <w:rsid w:val="4336CF9E"/>
    <w:rsid w:val="433FB80F"/>
    <w:rsid w:val="434B9CDE"/>
    <w:rsid w:val="435CAB03"/>
    <w:rsid w:val="435E7D38"/>
    <w:rsid w:val="4369BA69"/>
    <w:rsid w:val="43731DDC"/>
    <w:rsid w:val="437EA4F6"/>
    <w:rsid w:val="439DF5B0"/>
    <w:rsid w:val="439ED098"/>
    <w:rsid w:val="43AC79E8"/>
    <w:rsid w:val="43BBCD9F"/>
    <w:rsid w:val="43EF26EF"/>
    <w:rsid w:val="44041AAB"/>
    <w:rsid w:val="441CE890"/>
    <w:rsid w:val="441EC7AD"/>
    <w:rsid w:val="443E833F"/>
    <w:rsid w:val="443E972E"/>
    <w:rsid w:val="444A1869"/>
    <w:rsid w:val="4473B2AB"/>
    <w:rsid w:val="447DC04A"/>
    <w:rsid w:val="44A0B5F3"/>
    <w:rsid w:val="44AE2144"/>
    <w:rsid w:val="44CF3ABB"/>
    <w:rsid w:val="44E18BA0"/>
    <w:rsid w:val="44EA64E1"/>
    <w:rsid w:val="44F18B6C"/>
    <w:rsid w:val="4503B58E"/>
    <w:rsid w:val="4508E2A0"/>
    <w:rsid w:val="452684F3"/>
    <w:rsid w:val="4536C62F"/>
    <w:rsid w:val="4537C70C"/>
    <w:rsid w:val="4537CAEC"/>
    <w:rsid w:val="453D3787"/>
    <w:rsid w:val="45445A3A"/>
    <w:rsid w:val="454A3DA1"/>
    <w:rsid w:val="4557C8BE"/>
    <w:rsid w:val="45BDCAD4"/>
    <w:rsid w:val="45CB52E8"/>
    <w:rsid w:val="45D4FAA0"/>
    <w:rsid w:val="45F87F60"/>
    <w:rsid w:val="45F9CAD9"/>
    <w:rsid w:val="45FD3944"/>
    <w:rsid w:val="46005493"/>
    <w:rsid w:val="460F31BB"/>
    <w:rsid w:val="4612C8B4"/>
    <w:rsid w:val="4621DAAD"/>
    <w:rsid w:val="463520DC"/>
    <w:rsid w:val="463BBF7A"/>
    <w:rsid w:val="463D8FF5"/>
    <w:rsid w:val="466575C6"/>
    <w:rsid w:val="4672582F"/>
    <w:rsid w:val="4676A0DA"/>
    <w:rsid w:val="4690C312"/>
    <w:rsid w:val="46A8D196"/>
    <w:rsid w:val="46BC9633"/>
    <w:rsid w:val="46C0C71C"/>
    <w:rsid w:val="46CF3C9E"/>
    <w:rsid w:val="46D0AD93"/>
    <w:rsid w:val="46D87517"/>
    <w:rsid w:val="46E03220"/>
    <w:rsid w:val="46F446D6"/>
    <w:rsid w:val="46F86C68"/>
    <w:rsid w:val="46FF8033"/>
    <w:rsid w:val="47554716"/>
    <w:rsid w:val="4790115C"/>
    <w:rsid w:val="47ABEF94"/>
    <w:rsid w:val="47DA4F97"/>
    <w:rsid w:val="47F44887"/>
    <w:rsid w:val="48008E43"/>
    <w:rsid w:val="480F6419"/>
    <w:rsid w:val="483CB97C"/>
    <w:rsid w:val="48427DBE"/>
    <w:rsid w:val="48487563"/>
    <w:rsid w:val="48735673"/>
    <w:rsid w:val="489213A3"/>
    <w:rsid w:val="489570C1"/>
    <w:rsid w:val="48BF210D"/>
    <w:rsid w:val="48C36644"/>
    <w:rsid w:val="48C89917"/>
    <w:rsid w:val="48CCA64B"/>
    <w:rsid w:val="48DD5E38"/>
    <w:rsid w:val="48E3C1B6"/>
    <w:rsid w:val="48E4BBB5"/>
    <w:rsid w:val="48EB1B60"/>
    <w:rsid w:val="48F393F6"/>
    <w:rsid w:val="48F48184"/>
    <w:rsid w:val="48F62DBB"/>
    <w:rsid w:val="48F9AF6A"/>
    <w:rsid w:val="490376D8"/>
    <w:rsid w:val="492A6EC6"/>
    <w:rsid w:val="4933BD9C"/>
    <w:rsid w:val="4938B5B3"/>
    <w:rsid w:val="493A4CFC"/>
    <w:rsid w:val="497C88DC"/>
    <w:rsid w:val="4995A258"/>
    <w:rsid w:val="49AE0551"/>
    <w:rsid w:val="49C227E6"/>
    <w:rsid w:val="49ECA516"/>
    <w:rsid w:val="49FAC67D"/>
    <w:rsid w:val="4A02ACD0"/>
    <w:rsid w:val="4A054682"/>
    <w:rsid w:val="4A0E5934"/>
    <w:rsid w:val="4A1DAEC4"/>
    <w:rsid w:val="4A4A4EF5"/>
    <w:rsid w:val="4A5DCE65"/>
    <w:rsid w:val="4A719573"/>
    <w:rsid w:val="4A77FFCD"/>
    <w:rsid w:val="4A8CA5B7"/>
    <w:rsid w:val="4A90B08E"/>
    <w:rsid w:val="4A97FD48"/>
    <w:rsid w:val="4AAB0184"/>
    <w:rsid w:val="4AB4DC60"/>
    <w:rsid w:val="4AD433DC"/>
    <w:rsid w:val="4AE06B11"/>
    <w:rsid w:val="4AF1BF66"/>
    <w:rsid w:val="4B1B9FAF"/>
    <w:rsid w:val="4B20080C"/>
    <w:rsid w:val="4B20224B"/>
    <w:rsid w:val="4B2DDD54"/>
    <w:rsid w:val="4B7C42B9"/>
    <w:rsid w:val="4B825DB1"/>
    <w:rsid w:val="4B89AB29"/>
    <w:rsid w:val="4B8C2160"/>
    <w:rsid w:val="4BAD0639"/>
    <w:rsid w:val="4BC91CED"/>
    <w:rsid w:val="4BD74507"/>
    <w:rsid w:val="4BE7E3A3"/>
    <w:rsid w:val="4BF271F4"/>
    <w:rsid w:val="4C190916"/>
    <w:rsid w:val="4C1A5685"/>
    <w:rsid w:val="4C3E4706"/>
    <w:rsid w:val="4C42BC8D"/>
    <w:rsid w:val="4C456C8F"/>
    <w:rsid w:val="4C6CCDBB"/>
    <w:rsid w:val="4C7D2393"/>
    <w:rsid w:val="4C80EAD3"/>
    <w:rsid w:val="4C8E9CE4"/>
    <w:rsid w:val="4C9D4F5F"/>
    <w:rsid w:val="4C9D7417"/>
    <w:rsid w:val="4CA6B4C5"/>
    <w:rsid w:val="4CBFEC04"/>
    <w:rsid w:val="4D0A0C35"/>
    <w:rsid w:val="4D1210B3"/>
    <w:rsid w:val="4D1B0C39"/>
    <w:rsid w:val="4D25DD26"/>
    <w:rsid w:val="4D2F58A5"/>
    <w:rsid w:val="4D465350"/>
    <w:rsid w:val="4D62BD57"/>
    <w:rsid w:val="4D6D20A0"/>
    <w:rsid w:val="4DD3D336"/>
    <w:rsid w:val="4DDC6481"/>
    <w:rsid w:val="4DE05DD1"/>
    <w:rsid w:val="4DE508C6"/>
    <w:rsid w:val="4DE73043"/>
    <w:rsid w:val="4DEA2EC5"/>
    <w:rsid w:val="4DEBC6F2"/>
    <w:rsid w:val="4DFECAAD"/>
    <w:rsid w:val="4E598F8D"/>
    <w:rsid w:val="4E7D6D0B"/>
    <w:rsid w:val="4EA15D66"/>
    <w:rsid w:val="4EA1C57A"/>
    <w:rsid w:val="4EB6E2C1"/>
    <w:rsid w:val="4EB731E4"/>
    <w:rsid w:val="4EC5343F"/>
    <w:rsid w:val="4ECD71E4"/>
    <w:rsid w:val="4ED20434"/>
    <w:rsid w:val="4ED5A83F"/>
    <w:rsid w:val="4EDFE206"/>
    <w:rsid w:val="4EE00D5B"/>
    <w:rsid w:val="4EEC2737"/>
    <w:rsid w:val="4EF7C037"/>
    <w:rsid w:val="4F1AC216"/>
    <w:rsid w:val="4F1D17E5"/>
    <w:rsid w:val="4F241708"/>
    <w:rsid w:val="4F368547"/>
    <w:rsid w:val="4F3F6052"/>
    <w:rsid w:val="4F515FCF"/>
    <w:rsid w:val="4F627AA5"/>
    <w:rsid w:val="4F64EBEC"/>
    <w:rsid w:val="4F66A8C1"/>
    <w:rsid w:val="4F707FE5"/>
    <w:rsid w:val="4F915867"/>
    <w:rsid w:val="4FAF93F4"/>
    <w:rsid w:val="4FB54B74"/>
    <w:rsid w:val="4FC0F673"/>
    <w:rsid w:val="4FC2D8F9"/>
    <w:rsid w:val="4FCBDEBA"/>
    <w:rsid w:val="4FDFCD31"/>
    <w:rsid w:val="4FE07DB4"/>
    <w:rsid w:val="4FE07E41"/>
    <w:rsid w:val="4FE1EDB0"/>
    <w:rsid w:val="4FF2B41F"/>
    <w:rsid w:val="4FF61D97"/>
    <w:rsid w:val="4FFCD956"/>
    <w:rsid w:val="500B7F2C"/>
    <w:rsid w:val="5035E8EF"/>
    <w:rsid w:val="5064D252"/>
    <w:rsid w:val="506C32A9"/>
    <w:rsid w:val="50821D4A"/>
    <w:rsid w:val="508BEA39"/>
    <w:rsid w:val="50B4B5D9"/>
    <w:rsid w:val="50B53C5F"/>
    <w:rsid w:val="50CCFB63"/>
    <w:rsid w:val="50D91E5B"/>
    <w:rsid w:val="50E4E552"/>
    <w:rsid w:val="50F0068E"/>
    <w:rsid w:val="50FDD934"/>
    <w:rsid w:val="510570AE"/>
    <w:rsid w:val="511C4196"/>
    <w:rsid w:val="512988D9"/>
    <w:rsid w:val="51332EC8"/>
    <w:rsid w:val="51462C4B"/>
    <w:rsid w:val="514988ED"/>
    <w:rsid w:val="516E8E67"/>
    <w:rsid w:val="517E6424"/>
    <w:rsid w:val="5180214D"/>
    <w:rsid w:val="51890493"/>
    <w:rsid w:val="519E27C7"/>
    <w:rsid w:val="519E55A9"/>
    <w:rsid w:val="51A02B14"/>
    <w:rsid w:val="51DE7789"/>
    <w:rsid w:val="51E2FC34"/>
    <w:rsid w:val="51F41003"/>
    <w:rsid w:val="5202B45C"/>
    <w:rsid w:val="5211B472"/>
    <w:rsid w:val="522586CA"/>
    <w:rsid w:val="522F7467"/>
    <w:rsid w:val="523F300F"/>
    <w:rsid w:val="52646999"/>
    <w:rsid w:val="52739360"/>
    <w:rsid w:val="527DB4E0"/>
    <w:rsid w:val="528D4C3B"/>
    <w:rsid w:val="52990B3E"/>
    <w:rsid w:val="52C4D2AD"/>
    <w:rsid w:val="52D535A3"/>
    <w:rsid w:val="52E10AA7"/>
    <w:rsid w:val="52EFDB9B"/>
    <w:rsid w:val="52EFE571"/>
    <w:rsid w:val="530619F9"/>
    <w:rsid w:val="53204FAA"/>
    <w:rsid w:val="533D38BC"/>
    <w:rsid w:val="536532A5"/>
    <w:rsid w:val="536F2281"/>
    <w:rsid w:val="53797574"/>
    <w:rsid w:val="53927EB4"/>
    <w:rsid w:val="53B83764"/>
    <w:rsid w:val="53B9A060"/>
    <w:rsid w:val="53BF2A8C"/>
    <w:rsid w:val="53C380DB"/>
    <w:rsid w:val="53D2B051"/>
    <w:rsid w:val="53D41A09"/>
    <w:rsid w:val="53D7470B"/>
    <w:rsid w:val="53DAAD49"/>
    <w:rsid w:val="53E4A741"/>
    <w:rsid w:val="53EB9FDC"/>
    <w:rsid w:val="53FF4ADA"/>
    <w:rsid w:val="545FB8DD"/>
    <w:rsid w:val="5463A815"/>
    <w:rsid w:val="547CA5E1"/>
    <w:rsid w:val="548E952D"/>
    <w:rsid w:val="5492681D"/>
    <w:rsid w:val="54930C27"/>
    <w:rsid w:val="549F9458"/>
    <w:rsid w:val="54A48F78"/>
    <w:rsid w:val="54AC3C92"/>
    <w:rsid w:val="54B45DF0"/>
    <w:rsid w:val="54FE5045"/>
    <w:rsid w:val="55234DED"/>
    <w:rsid w:val="5534F576"/>
    <w:rsid w:val="553BDDA9"/>
    <w:rsid w:val="55587678"/>
    <w:rsid w:val="555C2222"/>
    <w:rsid w:val="5562414D"/>
    <w:rsid w:val="556DEB09"/>
    <w:rsid w:val="5589CB3D"/>
    <w:rsid w:val="55B1B52D"/>
    <w:rsid w:val="55B86AAB"/>
    <w:rsid w:val="55C28511"/>
    <w:rsid w:val="55C6B875"/>
    <w:rsid w:val="55E97F4F"/>
    <w:rsid w:val="55F37CA7"/>
    <w:rsid w:val="5606225A"/>
    <w:rsid w:val="5621B935"/>
    <w:rsid w:val="5632BC3D"/>
    <w:rsid w:val="563C2C65"/>
    <w:rsid w:val="5658BD4B"/>
    <w:rsid w:val="56700EBA"/>
    <w:rsid w:val="567C6135"/>
    <w:rsid w:val="56869E65"/>
    <w:rsid w:val="568A4350"/>
    <w:rsid w:val="5693F9C7"/>
    <w:rsid w:val="569420F8"/>
    <w:rsid w:val="569F1637"/>
    <w:rsid w:val="56C3D97F"/>
    <w:rsid w:val="56C91765"/>
    <w:rsid w:val="56D89C0A"/>
    <w:rsid w:val="56EA40B5"/>
    <w:rsid w:val="56EEE72E"/>
    <w:rsid w:val="56F99575"/>
    <w:rsid w:val="5701699D"/>
    <w:rsid w:val="57071E47"/>
    <w:rsid w:val="5711409A"/>
    <w:rsid w:val="57214B3E"/>
    <w:rsid w:val="57306190"/>
    <w:rsid w:val="5777E8AE"/>
    <w:rsid w:val="5778EC9A"/>
    <w:rsid w:val="577AB2BF"/>
    <w:rsid w:val="577E4253"/>
    <w:rsid w:val="578165BA"/>
    <w:rsid w:val="57844FCA"/>
    <w:rsid w:val="579ACD51"/>
    <w:rsid w:val="57A631A3"/>
    <w:rsid w:val="57A7DABF"/>
    <w:rsid w:val="57BAEEA4"/>
    <w:rsid w:val="57BE581F"/>
    <w:rsid w:val="57C162E2"/>
    <w:rsid w:val="57C1EA3C"/>
    <w:rsid w:val="57DA6406"/>
    <w:rsid w:val="580910F5"/>
    <w:rsid w:val="581109B5"/>
    <w:rsid w:val="581A4818"/>
    <w:rsid w:val="582613B1"/>
    <w:rsid w:val="58473222"/>
    <w:rsid w:val="58491087"/>
    <w:rsid w:val="585AE4A3"/>
    <w:rsid w:val="58615873"/>
    <w:rsid w:val="5869B385"/>
    <w:rsid w:val="58783A3F"/>
    <w:rsid w:val="58851CF6"/>
    <w:rsid w:val="5891429E"/>
    <w:rsid w:val="589826A2"/>
    <w:rsid w:val="58AC8433"/>
    <w:rsid w:val="58B14518"/>
    <w:rsid w:val="58D86D10"/>
    <w:rsid w:val="58D92764"/>
    <w:rsid w:val="58DCB746"/>
    <w:rsid w:val="58DEB639"/>
    <w:rsid w:val="58DF32DF"/>
    <w:rsid w:val="58DF6CEA"/>
    <w:rsid w:val="5918181D"/>
    <w:rsid w:val="59237D0E"/>
    <w:rsid w:val="5923FF95"/>
    <w:rsid w:val="59283EAF"/>
    <w:rsid w:val="593FB8D5"/>
    <w:rsid w:val="59406148"/>
    <w:rsid w:val="5972AD04"/>
    <w:rsid w:val="5973A80E"/>
    <w:rsid w:val="5973BFB7"/>
    <w:rsid w:val="599981BE"/>
    <w:rsid w:val="59C1E412"/>
    <w:rsid w:val="59E355CE"/>
    <w:rsid w:val="59E6AD0D"/>
    <w:rsid w:val="59E98C2B"/>
    <w:rsid w:val="59ECAFDB"/>
    <w:rsid w:val="59F44F52"/>
    <w:rsid w:val="5A1469DC"/>
    <w:rsid w:val="5A1C7ACE"/>
    <w:rsid w:val="5A3A5D1E"/>
    <w:rsid w:val="5A3AFCD3"/>
    <w:rsid w:val="5A3F5E0E"/>
    <w:rsid w:val="5A4FCBD4"/>
    <w:rsid w:val="5A503E37"/>
    <w:rsid w:val="5A632E0C"/>
    <w:rsid w:val="5A73A855"/>
    <w:rsid w:val="5A779515"/>
    <w:rsid w:val="5A810DCA"/>
    <w:rsid w:val="5A95DB75"/>
    <w:rsid w:val="5A96B2E3"/>
    <w:rsid w:val="5ABA4292"/>
    <w:rsid w:val="5ABE83E3"/>
    <w:rsid w:val="5ACFAD80"/>
    <w:rsid w:val="5AE605FD"/>
    <w:rsid w:val="5AF00401"/>
    <w:rsid w:val="5AFDDF2E"/>
    <w:rsid w:val="5B021703"/>
    <w:rsid w:val="5B16B2CD"/>
    <w:rsid w:val="5B23DC5C"/>
    <w:rsid w:val="5B24685B"/>
    <w:rsid w:val="5B2F0ADA"/>
    <w:rsid w:val="5B3042DD"/>
    <w:rsid w:val="5B3DF4C6"/>
    <w:rsid w:val="5B4DDC43"/>
    <w:rsid w:val="5B5DB473"/>
    <w:rsid w:val="5B6337E8"/>
    <w:rsid w:val="5B65283A"/>
    <w:rsid w:val="5B6EF963"/>
    <w:rsid w:val="5B76D55E"/>
    <w:rsid w:val="5B7E3DB8"/>
    <w:rsid w:val="5B9E7651"/>
    <w:rsid w:val="5BA7B395"/>
    <w:rsid w:val="5BD12D7D"/>
    <w:rsid w:val="5BF21D8A"/>
    <w:rsid w:val="5BF995E8"/>
    <w:rsid w:val="5BFB4EF7"/>
    <w:rsid w:val="5C0146FB"/>
    <w:rsid w:val="5C06B231"/>
    <w:rsid w:val="5C06FA68"/>
    <w:rsid w:val="5C09D2BB"/>
    <w:rsid w:val="5C0E59BB"/>
    <w:rsid w:val="5C1A3A01"/>
    <w:rsid w:val="5C45F525"/>
    <w:rsid w:val="5C4B7C01"/>
    <w:rsid w:val="5C4E1AF3"/>
    <w:rsid w:val="5C4EE5DA"/>
    <w:rsid w:val="5C5B1E6E"/>
    <w:rsid w:val="5C6F4680"/>
    <w:rsid w:val="5C78AD57"/>
    <w:rsid w:val="5C839F4F"/>
    <w:rsid w:val="5C8B50A7"/>
    <w:rsid w:val="5C9084E6"/>
    <w:rsid w:val="5C96635A"/>
    <w:rsid w:val="5C9C0ABC"/>
    <w:rsid w:val="5CBF35E2"/>
    <w:rsid w:val="5CC6447E"/>
    <w:rsid w:val="5CD2F659"/>
    <w:rsid w:val="5D005193"/>
    <w:rsid w:val="5D3F1CC4"/>
    <w:rsid w:val="5D4C4FA8"/>
    <w:rsid w:val="5D50BD09"/>
    <w:rsid w:val="5D5737F5"/>
    <w:rsid w:val="5D6F1C56"/>
    <w:rsid w:val="5DA4A477"/>
    <w:rsid w:val="5DCEE6CD"/>
    <w:rsid w:val="5DD9E512"/>
    <w:rsid w:val="5DE2E1E2"/>
    <w:rsid w:val="5E169E74"/>
    <w:rsid w:val="5E1A212D"/>
    <w:rsid w:val="5E26BAA7"/>
    <w:rsid w:val="5E275EFF"/>
    <w:rsid w:val="5E319CA2"/>
    <w:rsid w:val="5E4A299A"/>
    <w:rsid w:val="5E4ADE05"/>
    <w:rsid w:val="5E77E9F7"/>
    <w:rsid w:val="5E826B58"/>
    <w:rsid w:val="5E84CDBC"/>
    <w:rsid w:val="5EAAE0EA"/>
    <w:rsid w:val="5EB1E038"/>
    <w:rsid w:val="5EC1EFC7"/>
    <w:rsid w:val="5EC36A6A"/>
    <w:rsid w:val="5EDAED25"/>
    <w:rsid w:val="5F19D97C"/>
    <w:rsid w:val="5F1CBC7B"/>
    <w:rsid w:val="5F366B94"/>
    <w:rsid w:val="5F53C639"/>
    <w:rsid w:val="5F597CBE"/>
    <w:rsid w:val="5F6E4360"/>
    <w:rsid w:val="5F6F6C4A"/>
    <w:rsid w:val="5F7DF4CE"/>
    <w:rsid w:val="5F7E9968"/>
    <w:rsid w:val="5FCCF4F8"/>
    <w:rsid w:val="5FD68CF4"/>
    <w:rsid w:val="5FDFFDE4"/>
    <w:rsid w:val="5FEFE2E2"/>
    <w:rsid w:val="5FF5D1E8"/>
    <w:rsid w:val="5FF61815"/>
    <w:rsid w:val="5FFB25D2"/>
    <w:rsid w:val="600BAA41"/>
    <w:rsid w:val="600FBC22"/>
    <w:rsid w:val="6020353E"/>
    <w:rsid w:val="6024D8C9"/>
    <w:rsid w:val="60285560"/>
    <w:rsid w:val="6053FF71"/>
    <w:rsid w:val="605A769F"/>
    <w:rsid w:val="6065062A"/>
    <w:rsid w:val="607DF92C"/>
    <w:rsid w:val="60801535"/>
    <w:rsid w:val="609176CB"/>
    <w:rsid w:val="60A56CC3"/>
    <w:rsid w:val="60A79C1E"/>
    <w:rsid w:val="60AB826B"/>
    <w:rsid w:val="60AFD362"/>
    <w:rsid w:val="60BDDA63"/>
    <w:rsid w:val="60C22B82"/>
    <w:rsid w:val="60DD1133"/>
    <w:rsid w:val="60EFC490"/>
    <w:rsid w:val="611D283A"/>
    <w:rsid w:val="6122178E"/>
    <w:rsid w:val="612F3DE4"/>
    <w:rsid w:val="6132F136"/>
    <w:rsid w:val="6145886A"/>
    <w:rsid w:val="614C7592"/>
    <w:rsid w:val="6178440A"/>
    <w:rsid w:val="61786679"/>
    <w:rsid w:val="61839618"/>
    <w:rsid w:val="6187C184"/>
    <w:rsid w:val="61894580"/>
    <w:rsid w:val="61ACEAF5"/>
    <w:rsid w:val="62016D76"/>
    <w:rsid w:val="620D4C98"/>
    <w:rsid w:val="622CD393"/>
    <w:rsid w:val="623884EC"/>
    <w:rsid w:val="62564F7A"/>
    <w:rsid w:val="625E3658"/>
    <w:rsid w:val="62636612"/>
    <w:rsid w:val="62868309"/>
    <w:rsid w:val="628B4707"/>
    <w:rsid w:val="629519E8"/>
    <w:rsid w:val="62B4F5BD"/>
    <w:rsid w:val="62B5FD4E"/>
    <w:rsid w:val="62BB5173"/>
    <w:rsid w:val="62C288DB"/>
    <w:rsid w:val="62C8A216"/>
    <w:rsid w:val="62DED74D"/>
    <w:rsid w:val="62EE3F3E"/>
    <w:rsid w:val="62F4197A"/>
    <w:rsid w:val="62FDF623"/>
    <w:rsid w:val="630695E6"/>
    <w:rsid w:val="63151ACE"/>
    <w:rsid w:val="633C8E82"/>
    <w:rsid w:val="634973D1"/>
    <w:rsid w:val="6359CF6B"/>
    <w:rsid w:val="636D63FC"/>
    <w:rsid w:val="636E9064"/>
    <w:rsid w:val="6384155B"/>
    <w:rsid w:val="6388D125"/>
    <w:rsid w:val="63AD9AF3"/>
    <w:rsid w:val="63CC0449"/>
    <w:rsid w:val="63DD1559"/>
    <w:rsid w:val="63F76AAE"/>
    <w:rsid w:val="64007E79"/>
    <w:rsid w:val="6406FD52"/>
    <w:rsid w:val="642123F7"/>
    <w:rsid w:val="642E72C6"/>
    <w:rsid w:val="6440CB87"/>
    <w:rsid w:val="6457C5C8"/>
    <w:rsid w:val="648007F0"/>
    <w:rsid w:val="648D2434"/>
    <w:rsid w:val="648E0893"/>
    <w:rsid w:val="649934AC"/>
    <w:rsid w:val="64C27D83"/>
    <w:rsid w:val="64E67708"/>
    <w:rsid w:val="65003B9B"/>
    <w:rsid w:val="65009DCB"/>
    <w:rsid w:val="6510D2CE"/>
    <w:rsid w:val="651ECF6F"/>
    <w:rsid w:val="6522537B"/>
    <w:rsid w:val="653D007B"/>
    <w:rsid w:val="6541946D"/>
    <w:rsid w:val="655664F5"/>
    <w:rsid w:val="655FCE41"/>
    <w:rsid w:val="657FE8C1"/>
    <w:rsid w:val="65A13747"/>
    <w:rsid w:val="65B211B5"/>
    <w:rsid w:val="65BAD467"/>
    <w:rsid w:val="65CAB410"/>
    <w:rsid w:val="65CD0F60"/>
    <w:rsid w:val="65D3C8C6"/>
    <w:rsid w:val="65D6C7CF"/>
    <w:rsid w:val="65D89B5D"/>
    <w:rsid w:val="65E65FF3"/>
    <w:rsid w:val="65E69F74"/>
    <w:rsid w:val="65EBAB6C"/>
    <w:rsid w:val="66178EC0"/>
    <w:rsid w:val="662CDCC2"/>
    <w:rsid w:val="6648C585"/>
    <w:rsid w:val="668D8031"/>
    <w:rsid w:val="668D9F5E"/>
    <w:rsid w:val="6694953E"/>
    <w:rsid w:val="66A79765"/>
    <w:rsid w:val="66B10B72"/>
    <w:rsid w:val="66DA4ED4"/>
    <w:rsid w:val="66F33689"/>
    <w:rsid w:val="6723F204"/>
    <w:rsid w:val="673F81E2"/>
    <w:rsid w:val="674669CB"/>
    <w:rsid w:val="6747E1B3"/>
    <w:rsid w:val="6767E37F"/>
    <w:rsid w:val="6770C0B9"/>
    <w:rsid w:val="6782E5F7"/>
    <w:rsid w:val="67867A11"/>
    <w:rsid w:val="678C4B12"/>
    <w:rsid w:val="67D162C1"/>
    <w:rsid w:val="67EA2330"/>
    <w:rsid w:val="67EFCEB6"/>
    <w:rsid w:val="6802AEBB"/>
    <w:rsid w:val="6814CD79"/>
    <w:rsid w:val="681F4EA7"/>
    <w:rsid w:val="6823DC2F"/>
    <w:rsid w:val="684EBE84"/>
    <w:rsid w:val="6855AC18"/>
    <w:rsid w:val="68567031"/>
    <w:rsid w:val="68789AFA"/>
    <w:rsid w:val="6881CF6B"/>
    <w:rsid w:val="68A4426D"/>
    <w:rsid w:val="68C44CD8"/>
    <w:rsid w:val="68D5E02D"/>
    <w:rsid w:val="68DF2075"/>
    <w:rsid w:val="68EAC1AF"/>
    <w:rsid w:val="69173923"/>
    <w:rsid w:val="692CF5B2"/>
    <w:rsid w:val="6940A68D"/>
    <w:rsid w:val="6952F3A0"/>
    <w:rsid w:val="695C4823"/>
    <w:rsid w:val="6962C7AC"/>
    <w:rsid w:val="696CBA87"/>
    <w:rsid w:val="6987BC9F"/>
    <w:rsid w:val="698F70D0"/>
    <w:rsid w:val="6994412D"/>
    <w:rsid w:val="69AA0EB2"/>
    <w:rsid w:val="69E5545E"/>
    <w:rsid w:val="69F54F5B"/>
    <w:rsid w:val="69FF5CCD"/>
    <w:rsid w:val="6A03AE0A"/>
    <w:rsid w:val="6A16E93F"/>
    <w:rsid w:val="6A1F9324"/>
    <w:rsid w:val="6A266BE9"/>
    <w:rsid w:val="6A339B26"/>
    <w:rsid w:val="6A3B990F"/>
    <w:rsid w:val="6A3CF63F"/>
    <w:rsid w:val="6A40DD19"/>
    <w:rsid w:val="6A5E7C73"/>
    <w:rsid w:val="6A6AE5B4"/>
    <w:rsid w:val="6A6FA11E"/>
    <w:rsid w:val="6A837C39"/>
    <w:rsid w:val="6AB93C9D"/>
    <w:rsid w:val="6ACE3704"/>
    <w:rsid w:val="6ADF7CA7"/>
    <w:rsid w:val="6AE2D7CE"/>
    <w:rsid w:val="6AE3BE68"/>
    <w:rsid w:val="6AE57A3C"/>
    <w:rsid w:val="6AFDD6C1"/>
    <w:rsid w:val="6B0FD89A"/>
    <w:rsid w:val="6B1C0F2F"/>
    <w:rsid w:val="6B210600"/>
    <w:rsid w:val="6B230FDD"/>
    <w:rsid w:val="6B2D3E85"/>
    <w:rsid w:val="6B2FD8FB"/>
    <w:rsid w:val="6B4DD06A"/>
    <w:rsid w:val="6B668B5B"/>
    <w:rsid w:val="6B838A18"/>
    <w:rsid w:val="6B84A960"/>
    <w:rsid w:val="6B891411"/>
    <w:rsid w:val="6B96408F"/>
    <w:rsid w:val="6BA3ED80"/>
    <w:rsid w:val="6BA8F6ED"/>
    <w:rsid w:val="6BB60504"/>
    <w:rsid w:val="6BF84348"/>
    <w:rsid w:val="6BF904AE"/>
    <w:rsid w:val="6C2143E9"/>
    <w:rsid w:val="6C271615"/>
    <w:rsid w:val="6C292099"/>
    <w:rsid w:val="6C49379C"/>
    <w:rsid w:val="6C4F0DC5"/>
    <w:rsid w:val="6C554695"/>
    <w:rsid w:val="6C61DC9A"/>
    <w:rsid w:val="6C90DD23"/>
    <w:rsid w:val="6C9B48D0"/>
    <w:rsid w:val="6CCCF38B"/>
    <w:rsid w:val="6CD8EEB7"/>
    <w:rsid w:val="6CFA46C1"/>
    <w:rsid w:val="6CFFF4A6"/>
    <w:rsid w:val="6D0B127E"/>
    <w:rsid w:val="6D291E5E"/>
    <w:rsid w:val="6D35F4F7"/>
    <w:rsid w:val="6D36CB82"/>
    <w:rsid w:val="6D3FD8F0"/>
    <w:rsid w:val="6D524932"/>
    <w:rsid w:val="6D6BB50E"/>
    <w:rsid w:val="6D6CE7B6"/>
    <w:rsid w:val="6D73E967"/>
    <w:rsid w:val="6D87C344"/>
    <w:rsid w:val="6DB48CBB"/>
    <w:rsid w:val="6DB4B2DC"/>
    <w:rsid w:val="6DE05E31"/>
    <w:rsid w:val="6DFE2106"/>
    <w:rsid w:val="6E05F8CE"/>
    <w:rsid w:val="6E07F3F9"/>
    <w:rsid w:val="6E0F2596"/>
    <w:rsid w:val="6E180650"/>
    <w:rsid w:val="6E31300E"/>
    <w:rsid w:val="6E3ADEFD"/>
    <w:rsid w:val="6E478B55"/>
    <w:rsid w:val="6E4F628A"/>
    <w:rsid w:val="6E74448E"/>
    <w:rsid w:val="6E860E1B"/>
    <w:rsid w:val="6E8FD1DF"/>
    <w:rsid w:val="6EDCF628"/>
    <w:rsid w:val="6EF16E6C"/>
    <w:rsid w:val="6F1F8AFC"/>
    <w:rsid w:val="6F210BBD"/>
    <w:rsid w:val="6F25EA53"/>
    <w:rsid w:val="6F30C35C"/>
    <w:rsid w:val="6F388B41"/>
    <w:rsid w:val="6F458B07"/>
    <w:rsid w:val="6FAA7B6D"/>
    <w:rsid w:val="6FB0A24C"/>
    <w:rsid w:val="6FC7DAA9"/>
    <w:rsid w:val="6FD89828"/>
    <w:rsid w:val="6FDBDB88"/>
    <w:rsid w:val="6FDBFD0C"/>
    <w:rsid w:val="700E15ED"/>
    <w:rsid w:val="7014D4F8"/>
    <w:rsid w:val="703DB28B"/>
    <w:rsid w:val="705DB766"/>
    <w:rsid w:val="7065F331"/>
    <w:rsid w:val="7069787E"/>
    <w:rsid w:val="707CAC67"/>
    <w:rsid w:val="70A686C2"/>
    <w:rsid w:val="70B038C2"/>
    <w:rsid w:val="70B892F3"/>
    <w:rsid w:val="70BF4B06"/>
    <w:rsid w:val="70DA3EF8"/>
    <w:rsid w:val="70E7CC35"/>
    <w:rsid w:val="70EA5011"/>
    <w:rsid w:val="70F5FD2F"/>
    <w:rsid w:val="7109AC99"/>
    <w:rsid w:val="714053B5"/>
    <w:rsid w:val="71439C3F"/>
    <w:rsid w:val="714ABA13"/>
    <w:rsid w:val="715CBACC"/>
    <w:rsid w:val="718C4339"/>
    <w:rsid w:val="719E05B8"/>
    <w:rsid w:val="719E7AC8"/>
    <w:rsid w:val="71A0199D"/>
    <w:rsid w:val="71B55AAE"/>
    <w:rsid w:val="71CA8E15"/>
    <w:rsid w:val="71D80B41"/>
    <w:rsid w:val="71FD0CEA"/>
    <w:rsid w:val="720346C4"/>
    <w:rsid w:val="720D454F"/>
    <w:rsid w:val="720DD027"/>
    <w:rsid w:val="722E888B"/>
    <w:rsid w:val="722F2CFF"/>
    <w:rsid w:val="723BA7F9"/>
    <w:rsid w:val="72469CC8"/>
    <w:rsid w:val="7249C137"/>
    <w:rsid w:val="725FF6FD"/>
    <w:rsid w:val="7260DB44"/>
    <w:rsid w:val="7261A985"/>
    <w:rsid w:val="72658AD5"/>
    <w:rsid w:val="7265BA6A"/>
    <w:rsid w:val="726718DE"/>
    <w:rsid w:val="726E3FBD"/>
    <w:rsid w:val="728EA492"/>
    <w:rsid w:val="72BFB3AA"/>
    <w:rsid w:val="72C2FD5D"/>
    <w:rsid w:val="72C4338A"/>
    <w:rsid w:val="72DC44A8"/>
    <w:rsid w:val="72E5BA49"/>
    <w:rsid w:val="73039020"/>
    <w:rsid w:val="731E67FC"/>
    <w:rsid w:val="73344E42"/>
    <w:rsid w:val="733C3014"/>
    <w:rsid w:val="734AD74F"/>
    <w:rsid w:val="73545870"/>
    <w:rsid w:val="7356BB77"/>
    <w:rsid w:val="7358058C"/>
    <w:rsid w:val="736C83A9"/>
    <w:rsid w:val="736F388F"/>
    <w:rsid w:val="739CF636"/>
    <w:rsid w:val="739D72D8"/>
    <w:rsid w:val="73A29423"/>
    <w:rsid w:val="73B0B741"/>
    <w:rsid w:val="73DB8172"/>
    <w:rsid w:val="73F8B70A"/>
    <w:rsid w:val="740B06C6"/>
    <w:rsid w:val="740B3604"/>
    <w:rsid w:val="741DD3AC"/>
    <w:rsid w:val="743E6BE2"/>
    <w:rsid w:val="74455496"/>
    <w:rsid w:val="7445C303"/>
    <w:rsid w:val="7446F495"/>
    <w:rsid w:val="7449C8EB"/>
    <w:rsid w:val="74608D81"/>
    <w:rsid w:val="7470113C"/>
    <w:rsid w:val="74770EC4"/>
    <w:rsid w:val="7481D96D"/>
    <w:rsid w:val="7489A1E3"/>
    <w:rsid w:val="748EE5BD"/>
    <w:rsid w:val="749E6E8D"/>
    <w:rsid w:val="74A4071E"/>
    <w:rsid w:val="74ACAA06"/>
    <w:rsid w:val="74CAEE7A"/>
    <w:rsid w:val="74D4E6BA"/>
    <w:rsid w:val="74E486F0"/>
    <w:rsid w:val="7502D5EE"/>
    <w:rsid w:val="7505A1E4"/>
    <w:rsid w:val="75119ED4"/>
    <w:rsid w:val="751B4234"/>
    <w:rsid w:val="7521E4F8"/>
    <w:rsid w:val="7538BE6D"/>
    <w:rsid w:val="75709C00"/>
    <w:rsid w:val="75814129"/>
    <w:rsid w:val="759912BF"/>
    <w:rsid w:val="75997BE1"/>
    <w:rsid w:val="75B49A6E"/>
    <w:rsid w:val="75CAA2E6"/>
    <w:rsid w:val="75CBAF6C"/>
    <w:rsid w:val="75CBC600"/>
    <w:rsid w:val="75E7DEE1"/>
    <w:rsid w:val="75F5787D"/>
    <w:rsid w:val="75F828F6"/>
    <w:rsid w:val="7605E29B"/>
    <w:rsid w:val="763958B6"/>
    <w:rsid w:val="764125DD"/>
    <w:rsid w:val="7648BF76"/>
    <w:rsid w:val="765D241F"/>
    <w:rsid w:val="767A1068"/>
    <w:rsid w:val="76805C2F"/>
    <w:rsid w:val="76B308E4"/>
    <w:rsid w:val="76B926C0"/>
    <w:rsid w:val="76BA7E60"/>
    <w:rsid w:val="76C45D4A"/>
    <w:rsid w:val="76DE62FB"/>
    <w:rsid w:val="76F0F051"/>
    <w:rsid w:val="770B2A64"/>
    <w:rsid w:val="770E752B"/>
    <w:rsid w:val="7738EF82"/>
    <w:rsid w:val="77562D57"/>
    <w:rsid w:val="775C04CA"/>
    <w:rsid w:val="77793317"/>
    <w:rsid w:val="77860BAC"/>
    <w:rsid w:val="778883C9"/>
    <w:rsid w:val="77CB1424"/>
    <w:rsid w:val="77F92BEB"/>
    <w:rsid w:val="783EE8D8"/>
    <w:rsid w:val="785C3368"/>
    <w:rsid w:val="785F4D8C"/>
    <w:rsid w:val="7862771A"/>
    <w:rsid w:val="7866406C"/>
    <w:rsid w:val="78716D0C"/>
    <w:rsid w:val="78783A2D"/>
    <w:rsid w:val="788CD80F"/>
    <w:rsid w:val="78A59781"/>
    <w:rsid w:val="78C04D2E"/>
    <w:rsid w:val="78C1B79A"/>
    <w:rsid w:val="78C99216"/>
    <w:rsid w:val="78CFAC41"/>
    <w:rsid w:val="78DC7809"/>
    <w:rsid w:val="78E43C03"/>
    <w:rsid w:val="78F1C0F5"/>
    <w:rsid w:val="78FA06F7"/>
    <w:rsid w:val="78FF4666"/>
    <w:rsid w:val="7901C452"/>
    <w:rsid w:val="7910D27F"/>
    <w:rsid w:val="7913CD7E"/>
    <w:rsid w:val="7918F6CB"/>
    <w:rsid w:val="791F6327"/>
    <w:rsid w:val="7921CCE2"/>
    <w:rsid w:val="795CA912"/>
    <w:rsid w:val="7966A531"/>
    <w:rsid w:val="7967C4DD"/>
    <w:rsid w:val="79735529"/>
    <w:rsid w:val="798EB0A8"/>
    <w:rsid w:val="799ACB8C"/>
    <w:rsid w:val="79A82738"/>
    <w:rsid w:val="79B06D60"/>
    <w:rsid w:val="79D38A52"/>
    <w:rsid w:val="79E0591C"/>
    <w:rsid w:val="79E3A786"/>
    <w:rsid w:val="79EB22D9"/>
    <w:rsid w:val="79EF1B58"/>
    <w:rsid w:val="7A11A823"/>
    <w:rsid w:val="7A3096B7"/>
    <w:rsid w:val="7A30E757"/>
    <w:rsid w:val="7A3E716E"/>
    <w:rsid w:val="7A4206CD"/>
    <w:rsid w:val="7A51D211"/>
    <w:rsid w:val="7A57D1BF"/>
    <w:rsid w:val="7A717AE7"/>
    <w:rsid w:val="7A91ED89"/>
    <w:rsid w:val="7A98E191"/>
    <w:rsid w:val="7AAC0A5F"/>
    <w:rsid w:val="7AAC3726"/>
    <w:rsid w:val="7AAD8AF9"/>
    <w:rsid w:val="7AC20431"/>
    <w:rsid w:val="7AC90E38"/>
    <w:rsid w:val="7ACCA1C3"/>
    <w:rsid w:val="7AD872EA"/>
    <w:rsid w:val="7AF81947"/>
    <w:rsid w:val="7B4DFA42"/>
    <w:rsid w:val="7B4FE4C8"/>
    <w:rsid w:val="7B69DE78"/>
    <w:rsid w:val="7B758CB3"/>
    <w:rsid w:val="7B78B841"/>
    <w:rsid w:val="7B805413"/>
    <w:rsid w:val="7B8FB83F"/>
    <w:rsid w:val="7B99DFA1"/>
    <w:rsid w:val="7BA308FE"/>
    <w:rsid w:val="7BA41810"/>
    <w:rsid w:val="7BA8DA68"/>
    <w:rsid w:val="7BD01E35"/>
    <w:rsid w:val="7BF0C164"/>
    <w:rsid w:val="7C0C6A68"/>
    <w:rsid w:val="7C31B6CB"/>
    <w:rsid w:val="7C332AB8"/>
    <w:rsid w:val="7C48195E"/>
    <w:rsid w:val="7C493906"/>
    <w:rsid w:val="7C68CDA0"/>
    <w:rsid w:val="7C7FA687"/>
    <w:rsid w:val="7C84F9DC"/>
    <w:rsid w:val="7CB9649F"/>
    <w:rsid w:val="7CC1BF4F"/>
    <w:rsid w:val="7CF344AC"/>
    <w:rsid w:val="7CFD7836"/>
    <w:rsid w:val="7D1FFABB"/>
    <w:rsid w:val="7D3F49FF"/>
    <w:rsid w:val="7D3F879B"/>
    <w:rsid w:val="7D69091D"/>
    <w:rsid w:val="7D716873"/>
    <w:rsid w:val="7D7EEEB1"/>
    <w:rsid w:val="7DA3E675"/>
    <w:rsid w:val="7DDFBAEF"/>
    <w:rsid w:val="7DE0F2EF"/>
    <w:rsid w:val="7DF191DA"/>
    <w:rsid w:val="7E083F1A"/>
    <w:rsid w:val="7E1B0ED7"/>
    <w:rsid w:val="7E234AF5"/>
    <w:rsid w:val="7E31CB28"/>
    <w:rsid w:val="7E425EE4"/>
    <w:rsid w:val="7E5DFA2E"/>
    <w:rsid w:val="7E67386E"/>
    <w:rsid w:val="7E6DC95C"/>
    <w:rsid w:val="7E777143"/>
    <w:rsid w:val="7E80BB91"/>
    <w:rsid w:val="7EC8A16F"/>
    <w:rsid w:val="7ED47AD0"/>
    <w:rsid w:val="7ED6CD7F"/>
    <w:rsid w:val="7ED88626"/>
    <w:rsid w:val="7EE91EDF"/>
    <w:rsid w:val="7EF5FB8D"/>
    <w:rsid w:val="7EFEBE27"/>
    <w:rsid w:val="7F0013CD"/>
    <w:rsid w:val="7F04D610"/>
    <w:rsid w:val="7F104A92"/>
    <w:rsid w:val="7F398ED8"/>
    <w:rsid w:val="7F42CC86"/>
    <w:rsid w:val="7F69B14F"/>
    <w:rsid w:val="7F78B1C3"/>
    <w:rsid w:val="7F7A0B92"/>
    <w:rsid w:val="7F83B9A7"/>
    <w:rsid w:val="7F84BCF1"/>
    <w:rsid w:val="7FBA1C7E"/>
    <w:rsid w:val="7FC1A957"/>
    <w:rsid w:val="7FC4E95D"/>
    <w:rsid w:val="7FE3C2A7"/>
    <w:rsid w:val="7FFCEB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4A5808"/>
  <w15:docId w15:val="{8408D455-60AB-4587-882A-41DE93F2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435"/>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F03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65B4D"/>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38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38A1"/>
    <w:rPr>
      <w:rFonts w:ascii="Segoe UI" w:hAnsi="Segoe UI" w:cs="Segoe UI"/>
      <w:sz w:val="18"/>
      <w:szCs w:val="18"/>
    </w:rPr>
  </w:style>
  <w:style w:type="paragraph" w:styleId="Header">
    <w:name w:val="header"/>
    <w:basedOn w:val="Normal"/>
    <w:link w:val="HeaderChar"/>
    <w:uiPriority w:val="99"/>
    <w:unhideWhenUsed/>
    <w:rsid w:val="005870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70E1"/>
  </w:style>
  <w:style w:type="paragraph" w:styleId="Footer">
    <w:name w:val="footer"/>
    <w:basedOn w:val="Normal"/>
    <w:link w:val="FooterChar"/>
    <w:uiPriority w:val="99"/>
    <w:unhideWhenUsed/>
    <w:rsid w:val="005870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70E1"/>
  </w:style>
  <w:style w:type="character" w:customStyle="1" w:styleId="Input">
    <w:name w:val="Input"/>
    <w:basedOn w:val="DefaultParagraphFont"/>
    <w:rsid w:val="005870E1"/>
    <w:rPr>
      <w:rFonts w:ascii="Times New Roman" w:hAnsi="Times New Roman" w:cs="Times New Roman" w:hint="default"/>
      <w:b/>
      <w:bCs w:val="0"/>
      <w:color w:val="000000"/>
      <w:sz w:val="20"/>
    </w:rPr>
  </w:style>
  <w:style w:type="table" w:styleId="TableGrid">
    <w:name w:val="Table Grid"/>
    <w:basedOn w:val="TableNormal"/>
    <w:uiPriority w:val="59"/>
    <w:rsid w:val="00783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numbered (a)),Colorful List - Accent 11,List Bullet Mary,List Paragraph nowy,Bullets,Liste 1,List Paragraph1,References,Medium Grid 1 - Accent 21,Numbered List Paragraph,ReferencesCxSpLast,123 List Paragraph,Bullet li,ANNE"/>
    <w:basedOn w:val="Normal"/>
    <w:link w:val="ListParagraphChar"/>
    <w:uiPriority w:val="34"/>
    <w:qFormat/>
    <w:rsid w:val="00D124B6"/>
    <w:pPr>
      <w:ind w:left="720"/>
      <w:contextualSpacing/>
    </w:pPr>
  </w:style>
  <w:style w:type="paragraph" w:styleId="NoSpacing">
    <w:name w:val="No Spacing"/>
    <w:uiPriority w:val="1"/>
    <w:qFormat/>
    <w:rsid w:val="00E82ACC"/>
    <w:pPr>
      <w:spacing w:after="0" w:line="240" w:lineRule="auto"/>
    </w:pPr>
    <w:rPr>
      <w:rFonts w:ascii="Times New Roman" w:eastAsia="MS Mincho" w:hAnsi="Times New Roman" w:cs="Times New Roman"/>
      <w:szCs w:val="20"/>
      <w:lang w:val="en-US"/>
    </w:rPr>
  </w:style>
  <w:style w:type="character" w:styleId="CommentReference">
    <w:name w:val="annotation reference"/>
    <w:basedOn w:val="DefaultParagraphFont"/>
    <w:uiPriority w:val="99"/>
    <w:unhideWhenUsed/>
    <w:rsid w:val="0042424E"/>
    <w:rPr>
      <w:sz w:val="16"/>
      <w:szCs w:val="16"/>
    </w:rPr>
  </w:style>
  <w:style w:type="paragraph" w:styleId="CommentText">
    <w:name w:val="annotation text"/>
    <w:basedOn w:val="Normal"/>
    <w:link w:val="CommentTextChar"/>
    <w:uiPriority w:val="99"/>
    <w:unhideWhenUsed/>
    <w:rsid w:val="0042424E"/>
    <w:pPr>
      <w:spacing w:line="240" w:lineRule="auto"/>
    </w:pPr>
    <w:rPr>
      <w:sz w:val="20"/>
      <w:szCs w:val="20"/>
    </w:rPr>
  </w:style>
  <w:style w:type="character" w:customStyle="1" w:styleId="CommentTextChar">
    <w:name w:val="Comment Text Char"/>
    <w:basedOn w:val="DefaultParagraphFont"/>
    <w:link w:val="CommentText"/>
    <w:uiPriority w:val="99"/>
    <w:rsid w:val="0042424E"/>
    <w:rPr>
      <w:sz w:val="20"/>
      <w:szCs w:val="20"/>
    </w:rPr>
  </w:style>
  <w:style w:type="paragraph" w:styleId="CommentSubject">
    <w:name w:val="annotation subject"/>
    <w:basedOn w:val="CommentText"/>
    <w:next w:val="CommentText"/>
    <w:link w:val="CommentSubjectChar"/>
    <w:uiPriority w:val="99"/>
    <w:semiHidden/>
    <w:unhideWhenUsed/>
    <w:rsid w:val="0042424E"/>
    <w:rPr>
      <w:b/>
      <w:bCs/>
    </w:rPr>
  </w:style>
  <w:style w:type="character" w:customStyle="1" w:styleId="CommentSubjectChar">
    <w:name w:val="Comment Subject Char"/>
    <w:basedOn w:val="CommentTextChar"/>
    <w:link w:val="CommentSubject"/>
    <w:uiPriority w:val="99"/>
    <w:semiHidden/>
    <w:rsid w:val="0042424E"/>
    <w:rPr>
      <w:b/>
      <w:bCs/>
      <w:sz w:val="20"/>
      <w:szCs w:val="20"/>
    </w:rPr>
  </w:style>
  <w:style w:type="paragraph" w:styleId="Revision">
    <w:name w:val="Revision"/>
    <w:hidden/>
    <w:uiPriority w:val="99"/>
    <w:semiHidden/>
    <w:rsid w:val="00191E3E"/>
    <w:pPr>
      <w:spacing w:after="0" w:line="240" w:lineRule="auto"/>
    </w:pPr>
  </w:style>
  <w:style w:type="paragraph" w:styleId="FootnoteText">
    <w:name w:val="footnote text"/>
    <w:aliases w:val="Car Car,Char,ALTS FOOTNOTE,Boston 10,FOOTNOTES,Font: Geneva 9,Footnote,Footnote Text Char1 Char Char,Footnote Text Char2 Char,Geneva 9,MTFootnote,f,fn,footnote text,ft,otnote Text,rrfootnote, Car Car, Char,Footnote Text Char1,ADB"/>
    <w:basedOn w:val="Normal"/>
    <w:link w:val="FootnoteTextChar"/>
    <w:uiPriority w:val="99"/>
    <w:unhideWhenUsed/>
    <w:qFormat/>
    <w:rsid w:val="0006646C"/>
    <w:pPr>
      <w:spacing w:after="0" w:line="240" w:lineRule="auto"/>
    </w:pPr>
    <w:rPr>
      <w:sz w:val="24"/>
      <w:szCs w:val="24"/>
    </w:rPr>
  </w:style>
  <w:style w:type="character" w:customStyle="1" w:styleId="FootnoteTextChar">
    <w:name w:val="Footnote Text Char"/>
    <w:aliases w:val="Car Car Char,Char Char,ALTS FOOTNOTE Char,Boston 10 Char,FOOTNOTES Char,Font: Geneva 9 Char,Footnote Char,Footnote Text Char1 Char Char Char,Footnote Text Char2 Char Char,Geneva 9 Char,MTFootnote Char,f Char,fn Char,footnote text Char"/>
    <w:basedOn w:val="DefaultParagraphFont"/>
    <w:link w:val="FootnoteText"/>
    <w:uiPriority w:val="99"/>
    <w:rsid w:val="0006646C"/>
    <w:rPr>
      <w:sz w:val="24"/>
      <w:szCs w:val="24"/>
    </w:rPr>
  </w:style>
  <w:style w:type="character" w:styleId="FootnoteReference">
    <w:name w:val="footnote reference"/>
    <w:aliases w:val="BVI fnr,16 Point,Car Car Car Car Car Car Car Car Char Car Car Char Car Car Car Char Car Char Char Char,Car Car Char Car Char Car Car Char Car Char Char,Footnote Reference Number,R,Ref,Superscript 6 Point,de nota al pie"/>
    <w:basedOn w:val="DefaultParagraphFont"/>
    <w:uiPriority w:val="99"/>
    <w:unhideWhenUsed/>
    <w:qFormat/>
    <w:rsid w:val="0006646C"/>
    <w:rPr>
      <w:vertAlign w:val="superscript"/>
    </w:rPr>
  </w:style>
  <w:style w:type="table" w:customStyle="1" w:styleId="TableGrid1">
    <w:name w:val="Table Grid1"/>
    <w:basedOn w:val="TableNormal"/>
    <w:next w:val="TableGrid"/>
    <w:uiPriority w:val="39"/>
    <w:rsid w:val="008E3B8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Pr>
      <w:color w:val="2B579A"/>
      <w:shd w:val="clear" w:color="auto" w:fill="E6E6E6"/>
    </w:rPr>
  </w:style>
  <w:style w:type="paragraph" w:styleId="ListBullet">
    <w:name w:val="List Bullet"/>
    <w:basedOn w:val="Normal"/>
    <w:uiPriority w:val="99"/>
    <w:unhideWhenUsed/>
    <w:rsid w:val="00241C65"/>
    <w:pPr>
      <w:numPr>
        <w:numId w:val="1"/>
      </w:numPr>
      <w:contextualSpacing/>
    </w:pPr>
  </w:style>
  <w:style w:type="paragraph" w:customStyle="1" w:styleId="paragraph">
    <w:name w:val="paragraph"/>
    <w:basedOn w:val="Normal"/>
    <w:rsid w:val="00F74D1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DefaultParagraphFont"/>
    <w:rsid w:val="00F74D10"/>
  </w:style>
  <w:style w:type="character" w:customStyle="1" w:styleId="eop">
    <w:name w:val="eop"/>
    <w:basedOn w:val="DefaultParagraphFont"/>
    <w:rsid w:val="00F74D10"/>
  </w:style>
  <w:style w:type="character" w:styleId="UnresolvedMention">
    <w:name w:val="Unresolved Mention"/>
    <w:basedOn w:val="DefaultParagraphFont"/>
    <w:uiPriority w:val="99"/>
    <w:unhideWhenUsed/>
    <w:rsid w:val="00D335B5"/>
    <w:rPr>
      <w:color w:val="605E5C"/>
      <w:shd w:val="clear" w:color="auto" w:fill="E1DFDD"/>
    </w:rPr>
  </w:style>
  <w:style w:type="character" w:customStyle="1" w:styleId="ListParagraphChar">
    <w:name w:val="List Paragraph Char"/>
    <w:aliases w:val="List Paragraph (numbered (a)) Char,Colorful List - Accent 11 Char,List Bullet Mary Char,List Paragraph nowy Char,Bullets Char,Liste 1 Char,List Paragraph1 Char,References Char,Medium Grid 1 - Accent 21 Char,ReferencesCxSpLast Char"/>
    <w:basedOn w:val="DefaultParagraphFont"/>
    <w:link w:val="ListParagraph"/>
    <w:uiPriority w:val="34"/>
    <w:qFormat/>
    <w:locked/>
    <w:rsid w:val="004D2455"/>
  </w:style>
  <w:style w:type="character" w:customStyle="1" w:styleId="Heading3Char">
    <w:name w:val="Heading 3 Char"/>
    <w:basedOn w:val="DefaultParagraphFont"/>
    <w:link w:val="Heading3"/>
    <w:uiPriority w:val="9"/>
    <w:semiHidden/>
    <w:rsid w:val="00A65B4D"/>
    <w:rPr>
      <w:rFonts w:asciiTheme="majorHAnsi" w:eastAsiaTheme="majorEastAsia" w:hAnsiTheme="majorHAnsi" w:cstheme="majorBidi"/>
      <w:color w:val="1F3763" w:themeColor="accent1" w:themeShade="7F"/>
      <w:sz w:val="24"/>
      <w:szCs w:val="24"/>
      <w:lang w:val="it-IT"/>
    </w:rPr>
  </w:style>
  <w:style w:type="character" w:styleId="Hyperlink">
    <w:name w:val="Hyperlink"/>
    <w:basedOn w:val="DefaultParagraphFont"/>
    <w:uiPriority w:val="99"/>
    <w:unhideWhenUsed/>
    <w:rsid w:val="003D3FB2"/>
    <w:rPr>
      <w:color w:val="0563C1" w:themeColor="hyperlink"/>
      <w:u w:val="single"/>
    </w:rPr>
  </w:style>
  <w:style w:type="character" w:customStyle="1" w:styleId="cf01">
    <w:name w:val="cf01"/>
    <w:basedOn w:val="DefaultParagraphFont"/>
    <w:uiPriority w:val="1"/>
    <w:rsid w:val="5C45F525"/>
    <w:rPr>
      <w:rFonts w:asciiTheme="minorHAnsi" w:eastAsiaTheme="minorEastAsia" w:hAnsiTheme="minorHAnsi" w:cstheme="minorBidi"/>
      <w:sz w:val="18"/>
      <w:szCs w:val="18"/>
    </w:rPr>
  </w:style>
  <w:style w:type="paragraph" w:customStyle="1" w:styleId="Default">
    <w:name w:val="Default"/>
    <w:basedOn w:val="Normal"/>
    <w:rsid w:val="7C84F9DC"/>
    <w:pPr>
      <w:spacing w:after="0" w:line="240" w:lineRule="auto"/>
    </w:pPr>
    <w:rPr>
      <w:rFonts w:eastAsiaTheme="minorEastAsia"/>
      <w:color w:val="000000" w:themeColor="text1"/>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845EFD"/>
    <w:rPr>
      <w:b/>
      <w:bCs/>
    </w:rPr>
  </w:style>
  <w:style w:type="table" w:styleId="ListTable6Colorful-Accent5">
    <w:name w:val="List Table 6 Colorful Accent 5"/>
    <w:basedOn w:val="TableNormal"/>
    <w:uiPriority w:val="51"/>
    <w:rsid w:val="00B22045"/>
    <w:pPr>
      <w:widowControl w:val="0"/>
      <w:autoSpaceDE w:val="0"/>
      <w:autoSpaceDN w:val="0"/>
      <w:spacing w:after="0" w:line="240" w:lineRule="auto"/>
    </w:pPr>
    <w:rPr>
      <w:color w:val="2E74B5" w:themeColor="accent5" w:themeShade="BF"/>
      <w:lang w:val="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odyText">
    <w:name w:val="Body Text"/>
    <w:basedOn w:val="Normal"/>
    <w:link w:val="BodyTextChar"/>
    <w:uiPriority w:val="1"/>
    <w:qFormat/>
    <w:rsid w:val="00A639D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A639DE"/>
    <w:rPr>
      <w:rFonts w:ascii="Calibri" w:eastAsia="Calibri" w:hAnsi="Calibri" w:cs="Calibri"/>
    </w:rPr>
  </w:style>
  <w:style w:type="character" w:customStyle="1" w:styleId="Heading2Char">
    <w:name w:val="Heading 2 Char"/>
    <w:basedOn w:val="DefaultParagraphFont"/>
    <w:link w:val="Heading2"/>
    <w:uiPriority w:val="9"/>
    <w:semiHidden/>
    <w:rsid w:val="007F03B4"/>
    <w:rPr>
      <w:rFonts w:asciiTheme="majorHAnsi" w:eastAsiaTheme="majorEastAsia" w:hAnsiTheme="majorHAnsi" w:cstheme="majorBidi"/>
      <w:color w:val="2F5496" w:themeColor="accent1" w:themeShade="BF"/>
      <w:sz w:val="26"/>
      <w:szCs w:val="26"/>
    </w:rPr>
  </w:style>
  <w:style w:type="paragraph" w:customStyle="1" w:styleId="TableParagraph">
    <w:name w:val="Table Paragraph"/>
    <w:basedOn w:val="Normal"/>
    <w:uiPriority w:val="1"/>
    <w:qFormat/>
    <w:rsid w:val="000D3910"/>
    <w:pPr>
      <w:widowControl w:val="0"/>
      <w:autoSpaceDE w:val="0"/>
      <w:autoSpaceDN w:val="0"/>
      <w:spacing w:after="0" w:line="181" w:lineRule="exact"/>
    </w:pPr>
    <w:rPr>
      <w:rFonts w:ascii="Calibri" w:eastAsia="Calibri" w:hAnsi="Calibri" w:cs="Calibri"/>
    </w:rPr>
  </w:style>
  <w:style w:type="paragraph" w:styleId="NormalWeb">
    <w:name w:val="Normal (Web)"/>
    <w:basedOn w:val="Normal"/>
    <w:uiPriority w:val="99"/>
    <w:unhideWhenUsed/>
    <w:rsid w:val="00380143"/>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4377">
      <w:bodyDiv w:val="1"/>
      <w:marLeft w:val="0"/>
      <w:marRight w:val="0"/>
      <w:marTop w:val="0"/>
      <w:marBottom w:val="0"/>
      <w:divBdr>
        <w:top w:val="none" w:sz="0" w:space="0" w:color="auto"/>
        <w:left w:val="none" w:sz="0" w:space="0" w:color="auto"/>
        <w:bottom w:val="none" w:sz="0" w:space="0" w:color="auto"/>
        <w:right w:val="none" w:sz="0" w:space="0" w:color="auto"/>
      </w:divBdr>
      <w:divsChild>
        <w:div w:id="1029794149">
          <w:marLeft w:val="0"/>
          <w:marRight w:val="0"/>
          <w:marTop w:val="0"/>
          <w:marBottom w:val="0"/>
          <w:divBdr>
            <w:top w:val="none" w:sz="0" w:space="0" w:color="auto"/>
            <w:left w:val="none" w:sz="0" w:space="0" w:color="auto"/>
            <w:bottom w:val="none" w:sz="0" w:space="0" w:color="auto"/>
            <w:right w:val="none" w:sz="0" w:space="0" w:color="auto"/>
          </w:divBdr>
        </w:div>
      </w:divsChild>
    </w:div>
    <w:div w:id="29961909">
      <w:bodyDiv w:val="1"/>
      <w:marLeft w:val="0"/>
      <w:marRight w:val="0"/>
      <w:marTop w:val="0"/>
      <w:marBottom w:val="0"/>
      <w:divBdr>
        <w:top w:val="none" w:sz="0" w:space="0" w:color="auto"/>
        <w:left w:val="none" w:sz="0" w:space="0" w:color="auto"/>
        <w:bottom w:val="none" w:sz="0" w:space="0" w:color="auto"/>
        <w:right w:val="none" w:sz="0" w:space="0" w:color="auto"/>
      </w:divBdr>
    </w:div>
    <w:div w:id="117382840">
      <w:bodyDiv w:val="1"/>
      <w:marLeft w:val="0"/>
      <w:marRight w:val="0"/>
      <w:marTop w:val="0"/>
      <w:marBottom w:val="0"/>
      <w:divBdr>
        <w:top w:val="none" w:sz="0" w:space="0" w:color="auto"/>
        <w:left w:val="none" w:sz="0" w:space="0" w:color="auto"/>
        <w:bottom w:val="none" w:sz="0" w:space="0" w:color="auto"/>
        <w:right w:val="none" w:sz="0" w:space="0" w:color="auto"/>
      </w:divBdr>
      <w:divsChild>
        <w:div w:id="208424825">
          <w:marLeft w:val="0"/>
          <w:marRight w:val="0"/>
          <w:marTop w:val="0"/>
          <w:marBottom w:val="0"/>
          <w:divBdr>
            <w:top w:val="none" w:sz="0" w:space="0" w:color="auto"/>
            <w:left w:val="none" w:sz="0" w:space="0" w:color="auto"/>
            <w:bottom w:val="none" w:sz="0" w:space="0" w:color="auto"/>
            <w:right w:val="none" w:sz="0" w:space="0" w:color="auto"/>
          </w:divBdr>
        </w:div>
      </w:divsChild>
    </w:div>
    <w:div w:id="132456024">
      <w:bodyDiv w:val="1"/>
      <w:marLeft w:val="0"/>
      <w:marRight w:val="0"/>
      <w:marTop w:val="0"/>
      <w:marBottom w:val="0"/>
      <w:divBdr>
        <w:top w:val="none" w:sz="0" w:space="0" w:color="auto"/>
        <w:left w:val="none" w:sz="0" w:space="0" w:color="auto"/>
        <w:bottom w:val="none" w:sz="0" w:space="0" w:color="auto"/>
        <w:right w:val="none" w:sz="0" w:space="0" w:color="auto"/>
      </w:divBdr>
    </w:div>
    <w:div w:id="135876722">
      <w:bodyDiv w:val="1"/>
      <w:marLeft w:val="0"/>
      <w:marRight w:val="0"/>
      <w:marTop w:val="0"/>
      <w:marBottom w:val="0"/>
      <w:divBdr>
        <w:top w:val="none" w:sz="0" w:space="0" w:color="auto"/>
        <w:left w:val="none" w:sz="0" w:space="0" w:color="auto"/>
        <w:bottom w:val="none" w:sz="0" w:space="0" w:color="auto"/>
        <w:right w:val="none" w:sz="0" w:space="0" w:color="auto"/>
      </w:divBdr>
      <w:divsChild>
        <w:div w:id="48111825">
          <w:marLeft w:val="0"/>
          <w:marRight w:val="0"/>
          <w:marTop w:val="0"/>
          <w:marBottom w:val="0"/>
          <w:divBdr>
            <w:top w:val="none" w:sz="0" w:space="0" w:color="auto"/>
            <w:left w:val="none" w:sz="0" w:space="0" w:color="auto"/>
            <w:bottom w:val="none" w:sz="0" w:space="0" w:color="auto"/>
            <w:right w:val="none" w:sz="0" w:space="0" w:color="auto"/>
          </w:divBdr>
        </w:div>
        <w:div w:id="94446036">
          <w:marLeft w:val="0"/>
          <w:marRight w:val="0"/>
          <w:marTop w:val="0"/>
          <w:marBottom w:val="0"/>
          <w:divBdr>
            <w:top w:val="none" w:sz="0" w:space="0" w:color="auto"/>
            <w:left w:val="none" w:sz="0" w:space="0" w:color="auto"/>
            <w:bottom w:val="none" w:sz="0" w:space="0" w:color="auto"/>
            <w:right w:val="none" w:sz="0" w:space="0" w:color="auto"/>
          </w:divBdr>
        </w:div>
        <w:div w:id="827746823">
          <w:marLeft w:val="0"/>
          <w:marRight w:val="0"/>
          <w:marTop w:val="0"/>
          <w:marBottom w:val="0"/>
          <w:divBdr>
            <w:top w:val="none" w:sz="0" w:space="0" w:color="auto"/>
            <w:left w:val="none" w:sz="0" w:space="0" w:color="auto"/>
            <w:bottom w:val="none" w:sz="0" w:space="0" w:color="auto"/>
            <w:right w:val="none" w:sz="0" w:space="0" w:color="auto"/>
          </w:divBdr>
        </w:div>
        <w:div w:id="942147507">
          <w:marLeft w:val="0"/>
          <w:marRight w:val="0"/>
          <w:marTop w:val="0"/>
          <w:marBottom w:val="0"/>
          <w:divBdr>
            <w:top w:val="none" w:sz="0" w:space="0" w:color="auto"/>
            <w:left w:val="none" w:sz="0" w:space="0" w:color="auto"/>
            <w:bottom w:val="none" w:sz="0" w:space="0" w:color="auto"/>
            <w:right w:val="none" w:sz="0" w:space="0" w:color="auto"/>
          </w:divBdr>
        </w:div>
        <w:div w:id="943926009">
          <w:marLeft w:val="0"/>
          <w:marRight w:val="0"/>
          <w:marTop w:val="0"/>
          <w:marBottom w:val="0"/>
          <w:divBdr>
            <w:top w:val="none" w:sz="0" w:space="0" w:color="auto"/>
            <w:left w:val="none" w:sz="0" w:space="0" w:color="auto"/>
            <w:bottom w:val="none" w:sz="0" w:space="0" w:color="auto"/>
            <w:right w:val="none" w:sz="0" w:space="0" w:color="auto"/>
          </w:divBdr>
        </w:div>
        <w:div w:id="1084184050">
          <w:marLeft w:val="0"/>
          <w:marRight w:val="0"/>
          <w:marTop w:val="0"/>
          <w:marBottom w:val="0"/>
          <w:divBdr>
            <w:top w:val="none" w:sz="0" w:space="0" w:color="auto"/>
            <w:left w:val="none" w:sz="0" w:space="0" w:color="auto"/>
            <w:bottom w:val="none" w:sz="0" w:space="0" w:color="auto"/>
            <w:right w:val="none" w:sz="0" w:space="0" w:color="auto"/>
          </w:divBdr>
        </w:div>
        <w:div w:id="1459759012">
          <w:marLeft w:val="0"/>
          <w:marRight w:val="0"/>
          <w:marTop w:val="0"/>
          <w:marBottom w:val="0"/>
          <w:divBdr>
            <w:top w:val="none" w:sz="0" w:space="0" w:color="auto"/>
            <w:left w:val="none" w:sz="0" w:space="0" w:color="auto"/>
            <w:bottom w:val="none" w:sz="0" w:space="0" w:color="auto"/>
            <w:right w:val="none" w:sz="0" w:space="0" w:color="auto"/>
          </w:divBdr>
        </w:div>
        <w:div w:id="1698119818">
          <w:marLeft w:val="0"/>
          <w:marRight w:val="0"/>
          <w:marTop w:val="0"/>
          <w:marBottom w:val="0"/>
          <w:divBdr>
            <w:top w:val="none" w:sz="0" w:space="0" w:color="auto"/>
            <w:left w:val="none" w:sz="0" w:space="0" w:color="auto"/>
            <w:bottom w:val="none" w:sz="0" w:space="0" w:color="auto"/>
            <w:right w:val="none" w:sz="0" w:space="0" w:color="auto"/>
          </w:divBdr>
        </w:div>
      </w:divsChild>
    </w:div>
    <w:div w:id="181938511">
      <w:bodyDiv w:val="1"/>
      <w:marLeft w:val="0"/>
      <w:marRight w:val="0"/>
      <w:marTop w:val="0"/>
      <w:marBottom w:val="0"/>
      <w:divBdr>
        <w:top w:val="none" w:sz="0" w:space="0" w:color="auto"/>
        <w:left w:val="none" w:sz="0" w:space="0" w:color="auto"/>
        <w:bottom w:val="none" w:sz="0" w:space="0" w:color="auto"/>
        <w:right w:val="none" w:sz="0" w:space="0" w:color="auto"/>
      </w:divBdr>
      <w:divsChild>
        <w:div w:id="210851583">
          <w:marLeft w:val="0"/>
          <w:marRight w:val="0"/>
          <w:marTop w:val="0"/>
          <w:marBottom w:val="0"/>
          <w:divBdr>
            <w:top w:val="none" w:sz="0" w:space="0" w:color="auto"/>
            <w:left w:val="none" w:sz="0" w:space="0" w:color="auto"/>
            <w:bottom w:val="none" w:sz="0" w:space="0" w:color="auto"/>
            <w:right w:val="none" w:sz="0" w:space="0" w:color="auto"/>
          </w:divBdr>
        </w:div>
      </w:divsChild>
    </w:div>
    <w:div w:id="189030856">
      <w:bodyDiv w:val="1"/>
      <w:marLeft w:val="0"/>
      <w:marRight w:val="0"/>
      <w:marTop w:val="0"/>
      <w:marBottom w:val="0"/>
      <w:divBdr>
        <w:top w:val="none" w:sz="0" w:space="0" w:color="auto"/>
        <w:left w:val="none" w:sz="0" w:space="0" w:color="auto"/>
        <w:bottom w:val="none" w:sz="0" w:space="0" w:color="auto"/>
        <w:right w:val="none" w:sz="0" w:space="0" w:color="auto"/>
      </w:divBdr>
      <w:divsChild>
        <w:div w:id="870996251">
          <w:marLeft w:val="0"/>
          <w:marRight w:val="0"/>
          <w:marTop w:val="0"/>
          <w:marBottom w:val="0"/>
          <w:divBdr>
            <w:top w:val="none" w:sz="0" w:space="0" w:color="auto"/>
            <w:left w:val="none" w:sz="0" w:space="0" w:color="auto"/>
            <w:bottom w:val="none" w:sz="0" w:space="0" w:color="auto"/>
            <w:right w:val="none" w:sz="0" w:space="0" w:color="auto"/>
          </w:divBdr>
        </w:div>
      </w:divsChild>
    </w:div>
    <w:div w:id="196816795">
      <w:bodyDiv w:val="1"/>
      <w:marLeft w:val="0"/>
      <w:marRight w:val="0"/>
      <w:marTop w:val="0"/>
      <w:marBottom w:val="0"/>
      <w:divBdr>
        <w:top w:val="none" w:sz="0" w:space="0" w:color="auto"/>
        <w:left w:val="none" w:sz="0" w:space="0" w:color="auto"/>
        <w:bottom w:val="none" w:sz="0" w:space="0" w:color="auto"/>
        <w:right w:val="none" w:sz="0" w:space="0" w:color="auto"/>
      </w:divBdr>
      <w:divsChild>
        <w:div w:id="1280914176">
          <w:marLeft w:val="0"/>
          <w:marRight w:val="0"/>
          <w:marTop w:val="0"/>
          <w:marBottom w:val="0"/>
          <w:divBdr>
            <w:top w:val="none" w:sz="0" w:space="0" w:color="auto"/>
            <w:left w:val="none" w:sz="0" w:space="0" w:color="auto"/>
            <w:bottom w:val="none" w:sz="0" w:space="0" w:color="auto"/>
            <w:right w:val="none" w:sz="0" w:space="0" w:color="auto"/>
          </w:divBdr>
        </w:div>
      </w:divsChild>
    </w:div>
    <w:div w:id="353576357">
      <w:bodyDiv w:val="1"/>
      <w:marLeft w:val="0"/>
      <w:marRight w:val="0"/>
      <w:marTop w:val="0"/>
      <w:marBottom w:val="0"/>
      <w:divBdr>
        <w:top w:val="none" w:sz="0" w:space="0" w:color="auto"/>
        <w:left w:val="none" w:sz="0" w:space="0" w:color="auto"/>
        <w:bottom w:val="none" w:sz="0" w:space="0" w:color="auto"/>
        <w:right w:val="none" w:sz="0" w:space="0" w:color="auto"/>
      </w:divBdr>
    </w:div>
    <w:div w:id="364184176">
      <w:bodyDiv w:val="1"/>
      <w:marLeft w:val="0"/>
      <w:marRight w:val="0"/>
      <w:marTop w:val="0"/>
      <w:marBottom w:val="0"/>
      <w:divBdr>
        <w:top w:val="none" w:sz="0" w:space="0" w:color="auto"/>
        <w:left w:val="none" w:sz="0" w:space="0" w:color="auto"/>
        <w:bottom w:val="none" w:sz="0" w:space="0" w:color="auto"/>
        <w:right w:val="none" w:sz="0" w:space="0" w:color="auto"/>
      </w:divBdr>
    </w:div>
    <w:div w:id="411238705">
      <w:bodyDiv w:val="1"/>
      <w:marLeft w:val="0"/>
      <w:marRight w:val="0"/>
      <w:marTop w:val="0"/>
      <w:marBottom w:val="0"/>
      <w:divBdr>
        <w:top w:val="none" w:sz="0" w:space="0" w:color="auto"/>
        <w:left w:val="none" w:sz="0" w:space="0" w:color="auto"/>
        <w:bottom w:val="none" w:sz="0" w:space="0" w:color="auto"/>
        <w:right w:val="none" w:sz="0" w:space="0" w:color="auto"/>
      </w:divBdr>
      <w:divsChild>
        <w:div w:id="1791439229">
          <w:marLeft w:val="0"/>
          <w:marRight w:val="0"/>
          <w:marTop w:val="0"/>
          <w:marBottom w:val="0"/>
          <w:divBdr>
            <w:top w:val="none" w:sz="0" w:space="0" w:color="auto"/>
            <w:left w:val="none" w:sz="0" w:space="0" w:color="auto"/>
            <w:bottom w:val="none" w:sz="0" w:space="0" w:color="auto"/>
            <w:right w:val="none" w:sz="0" w:space="0" w:color="auto"/>
          </w:divBdr>
        </w:div>
      </w:divsChild>
    </w:div>
    <w:div w:id="416707651">
      <w:bodyDiv w:val="1"/>
      <w:marLeft w:val="0"/>
      <w:marRight w:val="0"/>
      <w:marTop w:val="0"/>
      <w:marBottom w:val="0"/>
      <w:divBdr>
        <w:top w:val="none" w:sz="0" w:space="0" w:color="auto"/>
        <w:left w:val="none" w:sz="0" w:space="0" w:color="auto"/>
        <w:bottom w:val="none" w:sz="0" w:space="0" w:color="auto"/>
        <w:right w:val="none" w:sz="0" w:space="0" w:color="auto"/>
      </w:divBdr>
    </w:div>
    <w:div w:id="472872915">
      <w:bodyDiv w:val="1"/>
      <w:marLeft w:val="0"/>
      <w:marRight w:val="0"/>
      <w:marTop w:val="0"/>
      <w:marBottom w:val="0"/>
      <w:divBdr>
        <w:top w:val="none" w:sz="0" w:space="0" w:color="auto"/>
        <w:left w:val="none" w:sz="0" w:space="0" w:color="auto"/>
        <w:bottom w:val="none" w:sz="0" w:space="0" w:color="auto"/>
        <w:right w:val="none" w:sz="0" w:space="0" w:color="auto"/>
      </w:divBdr>
    </w:div>
    <w:div w:id="490679423">
      <w:bodyDiv w:val="1"/>
      <w:marLeft w:val="0"/>
      <w:marRight w:val="0"/>
      <w:marTop w:val="0"/>
      <w:marBottom w:val="0"/>
      <w:divBdr>
        <w:top w:val="none" w:sz="0" w:space="0" w:color="auto"/>
        <w:left w:val="none" w:sz="0" w:space="0" w:color="auto"/>
        <w:bottom w:val="none" w:sz="0" w:space="0" w:color="auto"/>
        <w:right w:val="none" w:sz="0" w:space="0" w:color="auto"/>
      </w:divBdr>
      <w:divsChild>
        <w:div w:id="907300593">
          <w:marLeft w:val="0"/>
          <w:marRight w:val="0"/>
          <w:marTop w:val="0"/>
          <w:marBottom w:val="0"/>
          <w:divBdr>
            <w:top w:val="none" w:sz="0" w:space="0" w:color="auto"/>
            <w:left w:val="none" w:sz="0" w:space="0" w:color="auto"/>
            <w:bottom w:val="none" w:sz="0" w:space="0" w:color="auto"/>
            <w:right w:val="none" w:sz="0" w:space="0" w:color="auto"/>
          </w:divBdr>
        </w:div>
      </w:divsChild>
    </w:div>
    <w:div w:id="506293313">
      <w:bodyDiv w:val="1"/>
      <w:marLeft w:val="0"/>
      <w:marRight w:val="0"/>
      <w:marTop w:val="0"/>
      <w:marBottom w:val="0"/>
      <w:divBdr>
        <w:top w:val="none" w:sz="0" w:space="0" w:color="auto"/>
        <w:left w:val="none" w:sz="0" w:space="0" w:color="auto"/>
        <w:bottom w:val="none" w:sz="0" w:space="0" w:color="auto"/>
        <w:right w:val="none" w:sz="0" w:space="0" w:color="auto"/>
      </w:divBdr>
      <w:divsChild>
        <w:div w:id="438256734">
          <w:marLeft w:val="0"/>
          <w:marRight w:val="0"/>
          <w:marTop w:val="0"/>
          <w:marBottom w:val="0"/>
          <w:divBdr>
            <w:top w:val="none" w:sz="0" w:space="0" w:color="auto"/>
            <w:left w:val="none" w:sz="0" w:space="0" w:color="auto"/>
            <w:bottom w:val="none" w:sz="0" w:space="0" w:color="auto"/>
            <w:right w:val="none" w:sz="0" w:space="0" w:color="auto"/>
          </w:divBdr>
          <w:divsChild>
            <w:div w:id="374698335">
              <w:marLeft w:val="0"/>
              <w:marRight w:val="0"/>
              <w:marTop w:val="0"/>
              <w:marBottom w:val="0"/>
              <w:divBdr>
                <w:top w:val="none" w:sz="0" w:space="0" w:color="auto"/>
                <w:left w:val="none" w:sz="0" w:space="0" w:color="auto"/>
                <w:bottom w:val="none" w:sz="0" w:space="0" w:color="auto"/>
                <w:right w:val="none" w:sz="0" w:space="0" w:color="auto"/>
              </w:divBdr>
            </w:div>
            <w:div w:id="574055161">
              <w:marLeft w:val="0"/>
              <w:marRight w:val="0"/>
              <w:marTop w:val="0"/>
              <w:marBottom w:val="0"/>
              <w:divBdr>
                <w:top w:val="none" w:sz="0" w:space="0" w:color="auto"/>
                <w:left w:val="none" w:sz="0" w:space="0" w:color="auto"/>
                <w:bottom w:val="none" w:sz="0" w:space="0" w:color="auto"/>
                <w:right w:val="none" w:sz="0" w:space="0" w:color="auto"/>
              </w:divBdr>
            </w:div>
            <w:div w:id="1499542232">
              <w:marLeft w:val="0"/>
              <w:marRight w:val="0"/>
              <w:marTop w:val="0"/>
              <w:marBottom w:val="0"/>
              <w:divBdr>
                <w:top w:val="none" w:sz="0" w:space="0" w:color="auto"/>
                <w:left w:val="none" w:sz="0" w:space="0" w:color="auto"/>
                <w:bottom w:val="none" w:sz="0" w:space="0" w:color="auto"/>
                <w:right w:val="none" w:sz="0" w:space="0" w:color="auto"/>
              </w:divBdr>
            </w:div>
            <w:div w:id="1778133511">
              <w:marLeft w:val="0"/>
              <w:marRight w:val="0"/>
              <w:marTop w:val="0"/>
              <w:marBottom w:val="0"/>
              <w:divBdr>
                <w:top w:val="none" w:sz="0" w:space="0" w:color="auto"/>
                <w:left w:val="none" w:sz="0" w:space="0" w:color="auto"/>
                <w:bottom w:val="none" w:sz="0" w:space="0" w:color="auto"/>
                <w:right w:val="none" w:sz="0" w:space="0" w:color="auto"/>
              </w:divBdr>
            </w:div>
          </w:divsChild>
        </w:div>
        <w:div w:id="497695541">
          <w:marLeft w:val="0"/>
          <w:marRight w:val="0"/>
          <w:marTop w:val="0"/>
          <w:marBottom w:val="0"/>
          <w:divBdr>
            <w:top w:val="none" w:sz="0" w:space="0" w:color="auto"/>
            <w:left w:val="none" w:sz="0" w:space="0" w:color="auto"/>
            <w:bottom w:val="none" w:sz="0" w:space="0" w:color="auto"/>
            <w:right w:val="none" w:sz="0" w:space="0" w:color="auto"/>
          </w:divBdr>
        </w:div>
        <w:div w:id="582952959">
          <w:marLeft w:val="0"/>
          <w:marRight w:val="0"/>
          <w:marTop w:val="0"/>
          <w:marBottom w:val="0"/>
          <w:divBdr>
            <w:top w:val="none" w:sz="0" w:space="0" w:color="auto"/>
            <w:left w:val="none" w:sz="0" w:space="0" w:color="auto"/>
            <w:bottom w:val="none" w:sz="0" w:space="0" w:color="auto"/>
            <w:right w:val="none" w:sz="0" w:space="0" w:color="auto"/>
          </w:divBdr>
        </w:div>
        <w:div w:id="1035275995">
          <w:marLeft w:val="0"/>
          <w:marRight w:val="0"/>
          <w:marTop w:val="0"/>
          <w:marBottom w:val="0"/>
          <w:divBdr>
            <w:top w:val="none" w:sz="0" w:space="0" w:color="auto"/>
            <w:left w:val="none" w:sz="0" w:space="0" w:color="auto"/>
            <w:bottom w:val="none" w:sz="0" w:space="0" w:color="auto"/>
            <w:right w:val="none" w:sz="0" w:space="0" w:color="auto"/>
          </w:divBdr>
          <w:divsChild>
            <w:div w:id="233395469">
              <w:marLeft w:val="0"/>
              <w:marRight w:val="0"/>
              <w:marTop w:val="0"/>
              <w:marBottom w:val="0"/>
              <w:divBdr>
                <w:top w:val="none" w:sz="0" w:space="0" w:color="auto"/>
                <w:left w:val="none" w:sz="0" w:space="0" w:color="auto"/>
                <w:bottom w:val="none" w:sz="0" w:space="0" w:color="auto"/>
                <w:right w:val="none" w:sz="0" w:space="0" w:color="auto"/>
              </w:divBdr>
            </w:div>
            <w:div w:id="289828212">
              <w:marLeft w:val="0"/>
              <w:marRight w:val="0"/>
              <w:marTop w:val="0"/>
              <w:marBottom w:val="0"/>
              <w:divBdr>
                <w:top w:val="none" w:sz="0" w:space="0" w:color="auto"/>
                <w:left w:val="none" w:sz="0" w:space="0" w:color="auto"/>
                <w:bottom w:val="none" w:sz="0" w:space="0" w:color="auto"/>
                <w:right w:val="none" w:sz="0" w:space="0" w:color="auto"/>
              </w:divBdr>
            </w:div>
            <w:div w:id="600071439">
              <w:marLeft w:val="0"/>
              <w:marRight w:val="0"/>
              <w:marTop w:val="0"/>
              <w:marBottom w:val="0"/>
              <w:divBdr>
                <w:top w:val="none" w:sz="0" w:space="0" w:color="auto"/>
                <w:left w:val="none" w:sz="0" w:space="0" w:color="auto"/>
                <w:bottom w:val="none" w:sz="0" w:space="0" w:color="auto"/>
                <w:right w:val="none" w:sz="0" w:space="0" w:color="auto"/>
              </w:divBdr>
            </w:div>
            <w:div w:id="1652513701">
              <w:marLeft w:val="0"/>
              <w:marRight w:val="0"/>
              <w:marTop w:val="0"/>
              <w:marBottom w:val="0"/>
              <w:divBdr>
                <w:top w:val="none" w:sz="0" w:space="0" w:color="auto"/>
                <w:left w:val="none" w:sz="0" w:space="0" w:color="auto"/>
                <w:bottom w:val="none" w:sz="0" w:space="0" w:color="auto"/>
                <w:right w:val="none" w:sz="0" w:space="0" w:color="auto"/>
              </w:divBdr>
            </w:div>
            <w:div w:id="1787500350">
              <w:marLeft w:val="0"/>
              <w:marRight w:val="0"/>
              <w:marTop w:val="0"/>
              <w:marBottom w:val="0"/>
              <w:divBdr>
                <w:top w:val="none" w:sz="0" w:space="0" w:color="auto"/>
                <w:left w:val="none" w:sz="0" w:space="0" w:color="auto"/>
                <w:bottom w:val="none" w:sz="0" w:space="0" w:color="auto"/>
                <w:right w:val="none" w:sz="0" w:space="0" w:color="auto"/>
              </w:divBdr>
            </w:div>
          </w:divsChild>
        </w:div>
        <w:div w:id="1899628277">
          <w:marLeft w:val="0"/>
          <w:marRight w:val="0"/>
          <w:marTop w:val="0"/>
          <w:marBottom w:val="0"/>
          <w:divBdr>
            <w:top w:val="none" w:sz="0" w:space="0" w:color="auto"/>
            <w:left w:val="none" w:sz="0" w:space="0" w:color="auto"/>
            <w:bottom w:val="none" w:sz="0" w:space="0" w:color="auto"/>
            <w:right w:val="none" w:sz="0" w:space="0" w:color="auto"/>
          </w:divBdr>
        </w:div>
        <w:div w:id="1932742142">
          <w:marLeft w:val="0"/>
          <w:marRight w:val="0"/>
          <w:marTop w:val="0"/>
          <w:marBottom w:val="0"/>
          <w:divBdr>
            <w:top w:val="none" w:sz="0" w:space="0" w:color="auto"/>
            <w:left w:val="none" w:sz="0" w:space="0" w:color="auto"/>
            <w:bottom w:val="none" w:sz="0" w:space="0" w:color="auto"/>
            <w:right w:val="none" w:sz="0" w:space="0" w:color="auto"/>
          </w:divBdr>
        </w:div>
        <w:div w:id="2065256785">
          <w:marLeft w:val="0"/>
          <w:marRight w:val="0"/>
          <w:marTop w:val="0"/>
          <w:marBottom w:val="0"/>
          <w:divBdr>
            <w:top w:val="none" w:sz="0" w:space="0" w:color="auto"/>
            <w:left w:val="none" w:sz="0" w:space="0" w:color="auto"/>
            <w:bottom w:val="none" w:sz="0" w:space="0" w:color="auto"/>
            <w:right w:val="none" w:sz="0" w:space="0" w:color="auto"/>
          </w:divBdr>
        </w:div>
        <w:div w:id="2140874375">
          <w:marLeft w:val="0"/>
          <w:marRight w:val="0"/>
          <w:marTop w:val="0"/>
          <w:marBottom w:val="0"/>
          <w:divBdr>
            <w:top w:val="none" w:sz="0" w:space="0" w:color="auto"/>
            <w:left w:val="none" w:sz="0" w:space="0" w:color="auto"/>
            <w:bottom w:val="none" w:sz="0" w:space="0" w:color="auto"/>
            <w:right w:val="none" w:sz="0" w:space="0" w:color="auto"/>
          </w:divBdr>
        </w:div>
      </w:divsChild>
    </w:div>
    <w:div w:id="510606145">
      <w:bodyDiv w:val="1"/>
      <w:marLeft w:val="0"/>
      <w:marRight w:val="0"/>
      <w:marTop w:val="0"/>
      <w:marBottom w:val="0"/>
      <w:divBdr>
        <w:top w:val="none" w:sz="0" w:space="0" w:color="auto"/>
        <w:left w:val="none" w:sz="0" w:space="0" w:color="auto"/>
        <w:bottom w:val="none" w:sz="0" w:space="0" w:color="auto"/>
        <w:right w:val="none" w:sz="0" w:space="0" w:color="auto"/>
      </w:divBdr>
    </w:div>
    <w:div w:id="513572594">
      <w:bodyDiv w:val="1"/>
      <w:marLeft w:val="0"/>
      <w:marRight w:val="0"/>
      <w:marTop w:val="0"/>
      <w:marBottom w:val="0"/>
      <w:divBdr>
        <w:top w:val="none" w:sz="0" w:space="0" w:color="auto"/>
        <w:left w:val="none" w:sz="0" w:space="0" w:color="auto"/>
        <w:bottom w:val="none" w:sz="0" w:space="0" w:color="auto"/>
        <w:right w:val="none" w:sz="0" w:space="0" w:color="auto"/>
      </w:divBdr>
    </w:div>
    <w:div w:id="545946455">
      <w:bodyDiv w:val="1"/>
      <w:marLeft w:val="0"/>
      <w:marRight w:val="0"/>
      <w:marTop w:val="0"/>
      <w:marBottom w:val="0"/>
      <w:divBdr>
        <w:top w:val="none" w:sz="0" w:space="0" w:color="auto"/>
        <w:left w:val="none" w:sz="0" w:space="0" w:color="auto"/>
        <w:bottom w:val="none" w:sz="0" w:space="0" w:color="auto"/>
        <w:right w:val="none" w:sz="0" w:space="0" w:color="auto"/>
      </w:divBdr>
    </w:div>
    <w:div w:id="603659378">
      <w:bodyDiv w:val="1"/>
      <w:marLeft w:val="0"/>
      <w:marRight w:val="0"/>
      <w:marTop w:val="0"/>
      <w:marBottom w:val="0"/>
      <w:divBdr>
        <w:top w:val="none" w:sz="0" w:space="0" w:color="auto"/>
        <w:left w:val="none" w:sz="0" w:space="0" w:color="auto"/>
        <w:bottom w:val="none" w:sz="0" w:space="0" w:color="auto"/>
        <w:right w:val="none" w:sz="0" w:space="0" w:color="auto"/>
      </w:divBdr>
      <w:divsChild>
        <w:div w:id="963773411">
          <w:marLeft w:val="0"/>
          <w:marRight w:val="0"/>
          <w:marTop w:val="0"/>
          <w:marBottom w:val="0"/>
          <w:divBdr>
            <w:top w:val="none" w:sz="0" w:space="0" w:color="auto"/>
            <w:left w:val="none" w:sz="0" w:space="0" w:color="auto"/>
            <w:bottom w:val="none" w:sz="0" w:space="0" w:color="auto"/>
            <w:right w:val="none" w:sz="0" w:space="0" w:color="auto"/>
          </w:divBdr>
          <w:divsChild>
            <w:div w:id="71588360">
              <w:marLeft w:val="0"/>
              <w:marRight w:val="0"/>
              <w:marTop w:val="0"/>
              <w:marBottom w:val="0"/>
              <w:divBdr>
                <w:top w:val="none" w:sz="0" w:space="0" w:color="auto"/>
                <w:left w:val="none" w:sz="0" w:space="0" w:color="auto"/>
                <w:bottom w:val="none" w:sz="0" w:space="0" w:color="auto"/>
                <w:right w:val="none" w:sz="0" w:space="0" w:color="auto"/>
              </w:divBdr>
            </w:div>
            <w:div w:id="97255736">
              <w:marLeft w:val="0"/>
              <w:marRight w:val="0"/>
              <w:marTop w:val="0"/>
              <w:marBottom w:val="0"/>
              <w:divBdr>
                <w:top w:val="none" w:sz="0" w:space="0" w:color="auto"/>
                <w:left w:val="none" w:sz="0" w:space="0" w:color="auto"/>
                <w:bottom w:val="none" w:sz="0" w:space="0" w:color="auto"/>
                <w:right w:val="none" w:sz="0" w:space="0" w:color="auto"/>
              </w:divBdr>
            </w:div>
            <w:div w:id="206840344">
              <w:marLeft w:val="0"/>
              <w:marRight w:val="0"/>
              <w:marTop w:val="0"/>
              <w:marBottom w:val="0"/>
              <w:divBdr>
                <w:top w:val="none" w:sz="0" w:space="0" w:color="auto"/>
                <w:left w:val="none" w:sz="0" w:space="0" w:color="auto"/>
                <w:bottom w:val="none" w:sz="0" w:space="0" w:color="auto"/>
                <w:right w:val="none" w:sz="0" w:space="0" w:color="auto"/>
              </w:divBdr>
            </w:div>
            <w:div w:id="1059281042">
              <w:marLeft w:val="0"/>
              <w:marRight w:val="0"/>
              <w:marTop w:val="0"/>
              <w:marBottom w:val="0"/>
              <w:divBdr>
                <w:top w:val="none" w:sz="0" w:space="0" w:color="auto"/>
                <w:left w:val="none" w:sz="0" w:space="0" w:color="auto"/>
                <w:bottom w:val="none" w:sz="0" w:space="0" w:color="auto"/>
                <w:right w:val="none" w:sz="0" w:space="0" w:color="auto"/>
              </w:divBdr>
            </w:div>
            <w:div w:id="1420130206">
              <w:marLeft w:val="0"/>
              <w:marRight w:val="0"/>
              <w:marTop w:val="0"/>
              <w:marBottom w:val="0"/>
              <w:divBdr>
                <w:top w:val="none" w:sz="0" w:space="0" w:color="auto"/>
                <w:left w:val="none" w:sz="0" w:space="0" w:color="auto"/>
                <w:bottom w:val="none" w:sz="0" w:space="0" w:color="auto"/>
                <w:right w:val="none" w:sz="0" w:space="0" w:color="auto"/>
              </w:divBdr>
            </w:div>
            <w:div w:id="1910187189">
              <w:marLeft w:val="0"/>
              <w:marRight w:val="0"/>
              <w:marTop w:val="0"/>
              <w:marBottom w:val="0"/>
              <w:divBdr>
                <w:top w:val="none" w:sz="0" w:space="0" w:color="auto"/>
                <w:left w:val="none" w:sz="0" w:space="0" w:color="auto"/>
                <w:bottom w:val="none" w:sz="0" w:space="0" w:color="auto"/>
                <w:right w:val="none" w:sz="0" w:space="0" w:color="auto"/>
              </w:divBdr>
            </w:div>
            <w:div w:id="2058894242">
              <w:marLeft w:val="0"/>
              <w:marRight w:val="0"/>
              <w:marTop w:val="0"/>
              <w:marBottom w:val="0"/>
              <w:divBdr>
                <w:top w:val="none" w:sz="0" w:space="0" w:color="auto"/>
                <w:left w:val="none" w:sz="0" w:space="0" w:color="auto"/>
                <w:bottom w:val="none" w:sz="0" w:space="0" w:color="auto"/>
                <w:right w:val="none" w:sz="0" w:space="0" w:color="auto"/>
              </w:divBdr>
            </w:div>
          </w:divsChild>
        </w:div>
        <w:div w:id="1834249323">
          <w:marLeft w:val="0"/>
          <w:marRight w:val="0"/>
          <w:marTop w:val="0"/>
          <w:marBottom w:val="0"/>
          <w:divBdr>
            <w:top w:val="none" w:sz="0" w:space="0" w:color="auto"/>
            <w:left w:val="none" w:sz="0" w:space="0" w:color="auto"/>
            <w:bottom w:val="none" w:sz="0" w:space="0" w:color="auto"/>
            <w:right w:val="none" w:sz="0" w:space="0" w:color="auto"/>
          </w:divBdr>
          <w:divsChild>
            <w:div w:id="318581507">
              <w:marLeft w:val="0"/>
              <w:marRight w:val="0"/>
              <w:marTop w:val="0"/>
              <w:marBottom w:val="0"/>
              <w:divBdr>
                <w:top w:val="none" w:sz="0" w:space="0" w:color="auto"/>
                <w:left w:val="none" w:sz="0" w:space="0" w:color="auto"/>
                <w:bottom w:val="none" w:sz="0" w:space="0" w:color="auto"/>
                <w:right w:val="none" w:sz="0" w:space="0" w:color="auto"/>
              </w:divBdr>
            </w:div>
            <w:div w:id="411195788">
              <w:marLeft w:val="0"/>
              <w:marRight w:val="0"/>
              <w:marTop w:val="0"/>
              <w:marBottom w:val="0"/>
              <w:divBdr>
                <w:top w:val="none" w:sz="0" w:space="0" w:color="auto"/>
                <w:left w:val="none" w:sz="0" w:space="0" w:color="auto"/>
                <w:bottom w:val="none" w:sz="0" w:space="0" w:color="auto"/>
                <w:right w:val="none" w:sz="0" w:space="0" w:color="auto"/>
              </w:divBdr>
            </w:div>
            <w:div w:id="459491622">
              <w:marLeft w:val="0"/>
              <w:marRight w:val="0"/>
              <w:marTop w:val="0"/>
              <w:marBottom w:val="0"/>
              <w:divBdr>
                <w:top w:val="none" w:sz="0" w:space="0" w:color="auto"/>
                <w:left w:val="none" w:sz="0" w:space="0" w:color="auto"/>
                <w:bottom w:val="none" w:sz="0" w:space="0" w:color="auto"/>
                <w:right w:val="none" w:sz="0" w:space="0" w:color="auto"/>
              </w:divBdr>
            </w:div>
            <w:div w:id="1564289220">
              <w:marLeft w:val="0"/>
              <w:marRight w:val="0"/>
              <w:marTop w:val="0"/>
              <w:marBottom w:val="0"/>
              <w:divBdr>
                <w:top w:val="none" w:sz="0" w:space="0" w:color="auto"/>
                <w:left w:val="none" w:sz="0" w:space="0" w:color="auto"/>
                <w:bottom w:val="none" w:sz="0" w:space="0" w:color="auto"/>
                <w:right w:val="none" w:sz="0" w:space="0" w:color="auto"/>
              </w:divBdr>
            </w:div>
            <w:div w:id="2087336868">
              <w:marLeft w:val="0"/>
              <w:marRight w:val="0"/>
              <w:marTop w:val="0"/>
              <w:marBottom w:val="0"/>
              <w:divBdr>
                <w:top w:val="none" w:sz="0" w:space="0" w:color="auto"/>
                <w:left w:val="none" w:sz="0" w:space="0" w:color="auto"/>
                <w:bottom w:val="none" w:sz="0" w:space="0" w:color="auto"/>
                <w:right w:val="none" w:sz="0" w:space="0" w:color="auto"/>
              </w:divBdr>
            </w:div>
          </w:divsChild>
        </w:div>
        <w:div w:id="1957449370">
          <w:marLeft w:val="0"/>
          <w:marRight w:val="0"/>
          <w:marTop w:val="0"/>
          <w:marBottom w:val="0"/>
          <w:divBdr>
            <w:top w:val="none" w:sz="0" w:space="0" w:color="auto"/>
            <w:left w:val="none" w:sz="0" w:space="0" w:color="auto"/>
            <w:bottom w:val="none" w:sz="0" w:space="0" w:color="auto"/>
            <w:right w:val="none" w:sz="0" w:space="0" w:color="auto"/>
          </w:divBdr>
          <w:divsChild>
            <w:div w:id="1503400270">
              <w:marLeft w:val="0"/>
              <w:marRight w:val="0"/>
              <w:marTop w:val="0"/>
              <w:marBottom w:val="0"/>
              <w:divBdr>
                <w:top w:val="none" w:sz="0" w:space="0" w:color="auto"/>
                <w:left w:val="none" w:sz="0" w:space="0" w:color="auto"/>
                <w:bottom w:val="none" w:sz="0" w:space="0" w:color="auto"/>
                <w:right w:val="none" w:sz="0" w:space="0" w:color="auto"/>
              </w:divBdr>
            </w:div>
            <w:div w:id="1609506297">
              <w:marLeft w:val="0"/>
              <w:marRight w:val="0"/>
              <w:marTop w:val="0"/>
              <w:marBottom w:val="0"/>
              <w:divBdr>
                <w:top w:val="none" w:sz="0" w:space="0" w:color="auto"/>
                <w:left w:val="none" w:sz="0" w:space="0" w:color="auto"/>
                <w:bottom w:val="none" w:sz="0" w:space="0" w:color="auto"/>
                <w:right w:val="none" w:sz="0" w:space="0" w:color="auto"/>
              </w:divBdr>
            </w:div>
            <w:div w:id="1619793097">
              <w:marLeft w:val="0"/>
              <w:marRight w:val="0"/>
              <w:marTop w:val="0"/>
              <w:marBottom w:val="0"/>
              <w:divBdr>
                <w:top w:val="none" w:sz="0" w:space="0" w:color="auto"/>
                <w:left w:val="none" w:sz="0" w:space="0" w:color="auto"/>
                <w:bottom w:val="none" w:sz="0" w:space="0" w:color="auto"/>
                <w:right w:val="none" w:sz="0" w:space="0" w:color="auto"/>
              </w:divBdr>
            </w:div>
            <w:div w:id="1856461916">
              <w:marLeft w:val="0"/>
              <w:marRight w:val="0"/>
              <w:marTop w:val="0"/>
              <w:marBottom w:val="0"/>
              <w:divBdr>
                <w:top w:val="none" w:sz="0" w:space="0" w:color="auto"/>
                <w:left w:val="none" w:sz="0" w:space="0" w:color="auto"/>
                <w:bottom w:val="none" w:sz="0" w:space="0" w:color="auto"/>
                <w:right w:val="none" w:sz="0" w:space="0" w:color="auto"/>
              </w:divBdr>
            </w:div>
          </w:divsChild>
        </w:div>
        <w:div w:id="1987541206">
          <w:marLeft w:val="0"/>
          <w:marRight w:val="0"/>
          <w:marTop w:val="0"/>
          <w:marBottom w:val="0"/>
          <w:divBdr>
            <w:top w:val="none" w:sz="0" w:space="0" w:color="auto"/>
            <w:left w:val="none" w:sz="0" w:space="0" w:color="auto"/>
            <w:bottom w:val="none" w:sz="0" w:space="0" w:color="auto"/>
            <w:right w:val="none" w:sz="0" w:space="0" w:color="auto"/>
          </w:divBdr>
          <w:divsChild>
            <w:div w:id="596450558">
              <w:marLeft w:val="0"/>
              <w:marRight w:val="0"/>
              <w:marTop w:val="0"/>
              <w:marBottom w:val="0"/>
              <w:divBdr>
                <w:top w:val="none" w:sz="0" w:space="0" w:color="auto"/>
                <w:left w:val="none" w:sz="0" w:space="0" w:color="auto"/>
                <w:bottom w:val="none" w:sz="0" w:space="0" w:color="auto"/>
                <w:right w:val="none" w:sz="0" w:space="0" w:color="auto"/>
              </w:divBdr>
            </w:div>
            <w:div w:id="621034233">
              <w:marLeft w:val="0"/>
              <w:marRight w:val="0"/>
              <w:marTop w:val="0"/>
              <w:marBottom w:val="0"/>
              <w:divBdr>
                <w:top w:val="none" w:sz="0" w:space="0" w:color="auto"/>
                <w:left w:val="none" w:sz="0" w:space="0" w:color="auto"/>
                <w:bottom w:val="none" w:sz="0" w:space="0" w:color="auto"/>
                <w:right w:val="none" w:sz="0" w:space="0" w:color="auto"/>
              </w:divBdr>
            </w:div>
            <w:div w:id="146519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287">
      <w:bodyDiv w:val="1"/>
      <w:marLeft w:val="0"/>
      <w:marRight w:val="0"/>
      <w:marTop w:val="0"/>
      <w:marBottom w:val="0"/>
      <w:divBdr>
        <w:top w:val="none" w:sz="0" w:space="0" w:color="auto"/>
        <w:left w:val="none" w:sz="0" w:space="0" w:color="auto"/>
        <w:bottom w:val="none" w:sz="0" w:space="0" w:color="auto"/>
        <w:right w:val="none" w:sz="0" w:space="0" w:color="auto"/>
      </w:divBdr>
      <w:divsChild>
        <w:div w:id="611519353">
          <w:marLeft w:val="0"/>
          <w:marRight w:val="0"/>
          <w:marTop w:val="0"/>
          <w:marBottom w:val="0"/>
          <w:divBdr>
            <w:top w:val="none" w:sz="0" w:space="0" w:color="auto"/>
            <w:left w:val="none" w:sz="0" w:space="0" w:color="auto"/>
            <w:bottom w:val="none" w:sz="0" w:space="0" w:color="auto"/>
            <w:right w:val="none" w:sz="0" w:space="0" w:color="auto"/>
          </w:divBdr>
        </w:div>
      </w:divsChild>
    </w:div>
    <w:div w:id="617570057">
      <w:bodyDiv w:val="1"/>
      <w:marLeft w:val="0"/>
      <w:marRight w:val="0"/>
      <w:marTop w:val="0"/>
      <w:marBottom w:val="0"/>
      <w:divBdr>
        <w:top w:val="none" w:sz="0" w:space="0" w:color="auto"/>
        <w:left w:val="none" w:sz="0" w:space="0" w:color="auto"/>
        <w:bottom w:val="none" w:sz="0" w:space="0" w:color="auto"/>
        <w:right w:val="none" w:sz="0" w:space="0" w:color="auto"/>
      </w:divBdr>
    </w:div>
    <w:div w:id="637345893">
      <w:bodyDiv w:val="1"/>
      <w:marLeft w:val="0"/>
      <w:marRight w:val="0"/>
      <w:marTop w:val="0"/>
      <w:marBottom w:val="0"/>
      <w:divBdr>
        <w:top w:val="none" w:sz="0" w:space="0" w:color="auto"/>
        <w:left w:val="none" w:sz="0" w:space="0" w:color="auto"/>
        <w:bottom w:val="none" w:sz="0" w:space="0" w:color="auto"/>
        <w:right w:val="none" w:sz="0" w:space="0" w:color="auto"/>
      </w:divBdr>
      <w:divsChild>
        <w:div w:id="1019502466">
          <w:marLeft w:val="0"/>
          <w:marRight w:val="0"/>
          <w:marTop w:val="0"/>
          <w:marBottom w:val="0"/>
          <w:divBdr>
            <w:top w:val="none" w:sz="0" w:space="0" w:color="auto"/>
            <w:left w:val="none" w:sz="0" w:space="0" w:color="auto"/>
            <w:bottom w:val="none" w:sz="0" w:space="0" w:color="auto"/>
            <w:right w:val="none" w:sz="0" w:space="0" w:color="auto"/>
          </w:divBdr>
        </w:div>
      </w:divsChild>
    </w:div>
    <w:div w:id="657415400">
      <w:bodyDiv w:val="1"/>
      <w:marLeft w:val="0"/>
      <w:marRight w:val="0"/>
      <w:marTop w:val="0"/>
      <w:marBottom w:val="0"/>
      <w:divBdr>
        <w:top w:val="none" w:sz="0" w:space="0" w:color="auto"/>
        <w:left w:val="none" w:sz="0" w:space="0" w:color="auto"/>
        <w:bottom w:val="none" w:sz="0" w:space="0" w:color="auto"/>
        <w:right w:val="none" w:sz="0" w:space="0" w:color="auto"/>
      </w:divBdr>
      <w:divsChild>
        <w:div w:id="1426153720">
          <w:marLeft w:val="0"/>
          <w:marRight w:val="0"/>
          <w:marTop w:val="0"/>
          <w:marBottom w:val="0"/>
          <w:divBdr>
            <w:top w:val="none" w:sz="0" w:space="0" w:color="auto"/>
            <w:left w:val="none" w:sz="0" w:space="0" w:color="auto"/>
            <w:bottom w:val="none" w:sz="0" w:space="0" w:color="auto"/>
            <w:right w:val="none" w:sz="0" w:space="0" w:color="auto"/>
          </w:divBdr>
        </w:div>
      </w:divsChild>
    </w:div>
    <w:div w:id="743718528">
      <w:bodyDiv w:val="1"/>
      <w:marLeft w:val="0"/>
      <w:marRight w:val="0"/>
      <w:marTop w:val="0"/>
      <w:marBottom w:val="0"/>
      <w:divBdr>
        <w:top w:val="none" w:sz="0" w:space="0" w:color="auto"/>
        <w:left w:val="none" w:sz="0" w:space="0" w:color="auto"/>
        <w:bottom w:val="none" w:sz="0" w:space="0" w:color="auto"/>
        <w:right w:val="none" w:sz="0" w:space="0" w:color="auto"/>
      </w:divBdr>
    </w:div>
    <w:div w:id="767434505">
      <w:bodyDiv w:val="1"/>
      <w:marLeft w:val="0"/>
      <w:marRight w:val="0"/>
      <w:marTop w:val="0"/>
      <w:marBottom w:val="0"/>
      <w:divBdr>
        <w:top w:val="none" w:sz="0" w:space="0" w:color="auto"/>
        <w:left w:val="none" w:sz="0" w:space="0" w:color="auto"/>
        <w:bottom w:val="none" w:sz="0" w:space="0" w:color="auto"/>
        <w:right w:val="none" w:sz="0" w:space="0" w:color="auto"/>
      </w:divBdr>
      <w:divsChild>
        <w:div w:id="733432340">
          <w:marLeft w:val="0"/>
          <w:marRight w:val="0"/>
          <w:marTop w:val="0"/>
          <w:marBottom w:val="0"/>
          <w:divBdr>
            <w:top w:val="none" w:sz="0" w:space="0" w:color="auto"/>
            <w:left w:val="none" w:sz="0" w:space="0" w:color="auto"/>
            <w:bottom w:val="none" w:sz="0" w:space="0" w:color="auto"/>
            <w:right w:val="none" w:sz="0" w:space="0" w:color="auto"/>
          </w:divBdr>
        </w:div>
        <w:div w:id="746994530">
          <w:marLeft w:val="0"/>
          <w:marRight w:val="0"/>
          <w:marTop w:val="0"/>
          <w:marBottom w:val="0"/>
          <w:divBdr>
            <w:top w:val="none" w:sz="0" w:space="0" w:color="auto"/>
            <w:left w:val="none" w:sz="0" w:space="0" w:color="auto"/>
            <w:bottom w:val="none" w:sz="0" w:space="0" w:color="auto"/>
            <w:right w:val="none" w:sz="0" w:space="0" w:color="auto"/>
          </w:divBdr>
        </w:div>
        <w:div w:id="1287196200">
          <w:marLeft w:val="0"/>
          <w:marRight w:val="0"/>
          <w:marTop w:val="0"/>
          <w:marBottom w:val="0"/>
          <w:divBdr>
            <w:top w:val="none" w:sz="0" w:space="0" w:color="auto"/>
            <w:left w:val="none" w:sz="0" w:space="0" w:color="auto"/>
            <w:bottom w:val="none" w:sz="0" w:space="0" w:color="auto"/>
            <w:right w:val="none" w:sz="0" w:space="0" w:color="auto"/>
          </w:divBdr>
        </w:div>
        <w:div w:id="1918242515">
          <w:marLeft w:val="0"/>
          <w:marRight w:val="0"/>
          <w:marTop w:val="0"/>
          <w:marBottom w:val="0"/>
          <w:divBdr>
            <w:top w:val="none" w:sz="0" w:space="0" w:color="auto"/>
            <w:left w:val="none" w:sz="0" w:space="0" w:color="auto"/>
            <w:bottom w:val="none" w:sz="0" w:space="0" w:color="auto"/>
            <w:right w:val="none" w:sz="0" w:space="0" w:color="auto"/>
          </w:divBdr>
        </w:div>
      </w:divsChild>
    </w:div>
    <w:div w:id="767503288">
      <w:bodyDiv w:val="1"/>
      <w:marLeft w:val="0"/>
      <w:marRight w:val="0"/>
      <w:marTop w:val="0"/>
      <w:marBottom w:val="0"/>
      <w:divBdr>
        <w:top w:val="none" w:sz="0" w:space="0" w:color="auto"/>
        <w:left w:val="none" w:sz="0" w:space="0" w:color="auto"/>
        <w:bottom w:val="none" w:sz="0" w:space="0" w:color="auto"/>
        <w:right w:val="none" w:sz="0" w:space="0" w:color="auto"/>
      </w:divBdr>
    </w:div>
    <w:div w:id="787361602">
      <w:bodyDiv w:val="1"/>
      <w:marLeft w:val="0"/>
      <w:marRight w:val="0"/>
      <w:marTop w:val="0"/>
      <w:marBottom w:val="0"/>
      <w:divBdr>
        <w:top w:val="none" w:sz="0" w:space="0" w:color="auto"/>
        <w:left w:val="none" w:sz="0" w:space="0" w:color="auto"/>
        <w:bottom w:val="none" w:sz="0" w:space="0" w:color="auto"/>
        <w:right w:val="none" w:sz="0" w:space="0" w:color="auto"/>
      </w:divBdr>
    </w:div>
    <w:div w:id="815923485">
      <w:bodyDiv w:val="1"/>
      <w:marLeft w:val="0"/>
      <w:marRight w:val="0"/>
      <w:marTop w:val="0"/>
      <w:marBottom w:val="0"/>
      <w:divBdr>
        <w:top w:val="none" w:sz="0" w:space="0" w:color="auto"/>
        <w:left w:val="none" w:sz="0" w:space="0" w:color="auto"/>
        <w:bottom w:val="none" w:sz="0" w:space="0" w:color="auto"/>
        <w:right w:val="none" w:sz="0" w:space="0" w:color="auto"/>
      </w:divBdr>
      <w:divsChild>
        <w:div w:id="807552782">
          <w:marLeft w:val="0"/>
          <w:marRight w:val="0"/>
          <w:marTop w:val="0"/>
          <w:marBottom w:val="0"/>
          <w:divBdr>
            <w:top w:val="none" w:sz="0" w:space="0" w:color="auto"/>
            <w:left w:val="none" w:sz="0" w:space="0" w:color="auto"/>
            <w:bottom w:val="none" w:sz="0" w:space="0" w:color="auto"/>
            <w:right w:val="none" w:sz="0" w:space="0" w:color="auto"/>
          </w:divBdr>
          <w:divsChild>
            <w:div w:id="648483189">
              <w:marLeft w:val="0"/>
              <w:marRight w:val="0"/>
              <w:marTop w:val="0"/>
              <w:marBottom w:val="0"/>
              <w:divBdr>
                <w:top w:val="none" w:sz="0" w:space="0" w:color="auto"/>
                <w:left w:val="none" w:sz="0" w:space="0" w:color="auto"/>
                <w:bottom w:val="none" w:sz="0" w:space="0" w:color="auto"/>
                <w:right w:val="none" w:sz="0" w:space="0" w:color="auto"/>
              </w:divBdr>
            </w:div>
            <w:div w:id="992831693">
              <w:marLeft w:val="0"/>
              <w:marRight w:val="0"/>
              <w:marTop w:val="0"/>
              <w:marBottom w:val="0"/>
              <w:divBdr>
                <w:top w:val="none" w:sz="0" w:space="0" w:color="auto"/>
                <w:left w:val="none" w:sz="0" w:space="0" w:color="auto"/>
                <w:bottom w:val="none" w:sz="0" w:space="0" w:color="auto"/>
                <w:right w:val="none" w:sz="0" w:space="0" w:color="auto"/>
              </w:divBdr>
            </w:div>
            <w:div w:id="1290090358">
              <w:marLeft w:val="0"/>
              <w:marRight w:val="0"/>
              <w:marTop w:val="0"/>
              <w:marBottom w:val="0"/>
              <w:divBdr>
                <w:top w:val="none" w:sz="0" w:space="0" w:color="auto"/>
                <w:left w:val="none" w:sz="0" w:space="0" w:color="auto"/>
                <w:bottom w:val="none" w:sz="0" w:space="0" w:color="auto"/>
                <w:right w:val="none" w:sz="0" w:space="0" w:color="auto"/>
              </w:divBdr>
            </w:div>
            <w:div w:id="1551574218">
              <w:marLeft w:val="0"/>
              <w:marRight w:val="0"/>
              <w:marTop w:val="0"/>
              <w:marBottom w:val="0"/>
              <w:divBdr>
                <w:top w:val="none" w:sz="0" w:space="0" w:color="auto"/>
                <w:left w:val="none" w:sz="0" w:space="0" w:color="auto"/>
                <w:bottom w:val="none" w:sz="0" w:space="0" w:color="auto"/>
                <w:right w:val="none" w:sz="0" w:space="0" w:color="auto"/>
              </w:divBdr>
            </w:div>
            <w:div w:id="1666978254">
              <w:marLeft w:val="0"/>
              <w:marRight w:val="0"/>
              <w:marTop w:val="0"/>
              <w:marBottom w:val="0"/>
              <w:divBdr>
                <w:top w:val="none" w:sz="0" w:space="0" w:color="auto"/>
                <w:left w:val="none" w:sz="0" w:space="0" w:color="auto"/>
                <w:bottom w:val="none" w:sz="0" w:space="0" w:color="auto"/>
                <w:right w:val="none" w:sz="0" w:space="0" w:color="auto"/>
              </w:divBdr>
            </w:div>
          </w:divsChild>
        </w:div>
        <w:div w:id="1139029899">
          <w:marLeft w:val="0"/>
          <w:marRight w:val="0"/>
          <w:marTop w:val="0"/>
          <w:marBottom w:val="0"/>
          <w:divBdr>
            <w:top w:val="none" w:sz="0" w:space="0" w:color="auto"/>
            <w:left w:val="none" w:sz="0" w:space="0" w:color="auto"/>
            <w:bottom w:val="none" w:sz="0" w:space="0" w:color="auto"/>
            <w:right w:val="none" w:sz="0" w:space="0" w:color="auto"/>
          </w:divBdr>
          <w:divsChild>
            <w:div w:id="612706508">
              <w:marLeft w:val="0"/>
              <w:marRight w:val="0"/>
              <w:marTop w:val="0"/>
              <w:marBottom w:val="0"/>
              <w:divBdr>
                <w:top w:val="none" w:sz="0" w:space="0" w:color="auto"/>
                <w:left w:val="none" w:sz="0" w:space="0" w:color="auto"/>
                <w:bottom w:val="none" w:sz="0" w:space="0" w:color="auto"/>
                <w:right w:val="none" w:sz="0" w:space="0" w:color="auto"/>
              </w:divBdr>
            </w:div>
            <w:div w:id="758864937">
              <w:marLeft w:val="0"/>
              <w:marRight w:val="0"/>
              <w:marTop w:val="0"/>
              <w:marBottom w:val="0"/>
              <w:divBdr>
                <w:top w:val="none" w:sz="0" w:space="0" w:color="auto"/>
                <w:left w:val="none" w:sz="0" w:space="0" w:color="auto"/>
                <w:bottom w:val="none" w:sz="0" w:space="0" w:color="auto"/>
                <w:right w:val="none" w:sz="0" w:space="0" w:color="auto"/>
              </w:divBdr>
            </w:div>
            <w:div w:id="869801632">
              <w:marLeft w:val="0"/>
              <w:marRight w:val="0"/>
              <w:marTop w:val="0"/>
              <w:marBottom w:val="0"/>
              <w:divBdr>
                <w:top w:val="none" w:sz="0" w:space="0" w:color="auto"/>
                <w:left w:val="none" w:sz="0" w:space="0" w:color="auto"/>
                <w:bottom w:val="none" w:sz="0" w:space="0" w:color="auto"/>
                <w:right w:val="none" w:sz="0" w:space="0" w:color="auto"/>
              </w:divBdr>
            </w:div>
            <w:div w:id="1692491811">
              <w:marLeft w:val="0"/>
              <w:marRight w:val="0"/>
              <w:marTop w:val="0"/>
              <w:marBottom w:val="0"/>
              <w:divBdr>
                <w:top w:val="none" w:sz="0" w:space="0" w:color="auto"/>
                <w:left w:val="none" w:sz="0" w:space="0" w:color="auto"/>
                <w:bottom w:val="none" w:sz="0" w:space="0" w:color="auto"/>
                <w:right w:val="none" w:sz="0" w:space="0" w:color="auto"/>
              </w:divBdr>
            </w:div>
          </w:divsChild>
        </w:div>
        <w:div w:id="1848522793">
          <w:marLeft w:val="0"/>
          <w:marRight w:val="0"/>
          <w:marTop w:val="0"/>
          <w:marBottom w:val="0"/>
          <w:divBdr>
            <w:top w:val="none" w:sz="0" w:space="0" w:color="auto"/>
            <w:left w:val="none" w:sz="0" w:space="0" w:color="auto"/>
            <w:bottom w:val="none" w:sz="0" w:space="0" w:color="auto"/>
            <w:right w:val="none" w:sz="0" w:space="0" w:color="auto"/>
          </w:divBdr>
          <w:divsChild>
            <w:div w:id="86924423">
              <w:marLeft w:val="0"/>
              <w:marRight w:val="0"/>
              <w:marTop w:val="0"/>
              <w:marBottom w:val="0"/>
              <w:divBdr>
                <w:top w:val="none" w:sz="0" w:space="0" w:color="auto"/>
                <w:left w:val="none" w:sz="0" w:space="0" w:color="auto"/>
                <w:bottom w:val="none" w:sz="0" w:space="0" w:color="auto"/>
                <w:right w:val="none" w:sz="0" w:space="0" w:color="auto"/>
              </w:divBdr>
            </w:div>
            <w:div w:id="268926524">
              <w:marLeft w:val="0"/>
              <w:marRight w:val="0"/>
              <w:marTop w:val="0"/>
              <w:marBottom w:val="0"/>
              <w:divBdr>
                <w:top w:val="none" w:sz="0" w:space="0" w:color="auto"/>
                <w:left w:val="none" w:sz="0" w:space="0" w:color="auto"/>
                <w:bottom w:val="none" w:sz="0" w:space="0" w:color="auto"/>
                <w:right w:val="none" w:sz="0" w:space="0" w:color="auto"/>
              </w:divBdr>
            </w:div>
            <w:div w:id="393964602">
              <w:marLeft w:val="0"/>
              <w:marRight w:val="0"/>
              <w:marTop w:val="0"/>
              <w:marBottom w:val="0"/>
              <w:divBdr>
                <w:top w:val="none" w:sz="0" w:space="0" w:color="auto"/>
                <w:left w:val="none" w:sz="0" w:space="0" w:color="auto"/>
                <w:bottom w:val="none" w:sz="0" w:space="0" w:color="auto"/>
                <w:right w:val="none" w:sz="0" w:space="0" w:color="auto"/>
              </w:divBdr>
            </w:div>
            <w:div w:id="1198737814">
              <w:marLeft w:val="0"/>
              <w:marRight w:val="0"/>
              <w:marTop w:val="0"/>
              <w:marBottom w:val="0"/>
              <w:divBdr>
                <w:top w:val="none" w:sz="0" w:space="0" w:color="auto"/>
                <w:left w:val="none" w:sz="0" w:space="0" w:color="auto"/>
                <w:bottom w:val="none" w:sz="0" w:space="0" w:color="auto"/>
                <w:right w:val="none" w:sz="0" w:space="0" w:color="auto"/>
              </w:divBdr>
            </w:div>
            <w:div w:id="1249583596">
              <w:marLeft w:val="0"/>
              <w:marRight w:val="0"/>
              <w:marTop w:val="0"/>
              <w:marBottom w:val="0"/>
              <w:divBdr>
                <w:top w:val="none" w:sz="0" w:space="0" w:color="auto"/>
                <w:left w:val="none" w:sz="0" w:space="0" w:color="auto"/>
                <w:bottom w:val="none" w:sz="0" w:space="0" w:color="auto"/>
                <w:right w:val="none" w:sz="0" w:space="0" w:color="auto"/>
              </w:divBdr>
            </w:div>
            <w:div w:id="1630474121">
              <w:marLeft w:val="0"/>
              <w:marRight w:val="0"/>
              <w:marTop w:val="0"/>
              <w:marBottom w:val="0"/>
              <w:divBdr>
                <w:top w:val="none" w:sz="0" w:space="0" w:color="auto"/>
                <w:left w:val="none" w:sz="0" w:space="0" w:color="auto"/>
                <w:bottom w:val="none" w:sz="0" w:space="0" w:color="auto"/>
                <w:right w:val="none" w:sz="0" w:space="0" w:color="auto"/>
              </w:divBdr>
            </w:div>
            <w:div w:id="2039965508">
              <w:marLeft w:val="0"/>
              <w:marRight w:val="0"/>
              <w:marTop w:val="0"/>
              <w:marBottom w:val="0"/>
              <w:divBdr>
                <w:top w:val="none" w:sz="0" w:space="0" w:color="auto"/>
                <w:left w:val="none" w:sz="0" w:space="0" w:color="auto"/>
                <w:bottom w:val="none" w:sz="0" w:space="0" w:color="auto"/>
                <w:right w:val="none" w:sz="0" w:space="0" w:color="auto"/>
              </w:divBdr>
            </w:div>
          </w:divsChild>
        </w:div>
        <w:div w:id="1920483874">
          <w:marLeft w:val="0"/>
          <w:marRight w:val="0"/>
          <w:marTop w:val="0"/>
          <w:marBottom w:val="0"/>
          <w:divBdr>
            <w:top w:val="none" w:sz="0" w:space="0" w:color="auto"/>
            <w:left w:val="none" w:sz="0" w:space="0" w:color="auto"/>
            <w:bottom w:val="none" w:sz="0" w:space="0" w:color="auto"/>
            <w:right w:val="none" w:sz="0" w:space="0" w:color="auto"/>
          </w:divBdr>
          <w:divsChild>
            <w:div w:id="335807760">
              <w:marLeft w:val="0"/>
              <w:marRight w:val="0"/>
              <w:marTop w:val="0"/>
              <w:marBottom w:val="0"/>
              <w:divBdr>
                <w:top w:val="none" w:sz="0" w:space="0" w:color="auto"/>
                <w:left w:val="none" w:sz="0" w:space="0" w:color="auto"/>
                <w:bottom w:val="none" w:sz="0" w:space="0" w:color="auto"/>
                <w:right w:val="none" w:sz="0" w:space="0" w:color="auto"/>
              </w:divBdr>
            </w:div>
            <w:div w:id="834299644">
              <w:marLeft w:val="0"/>
              <w:marRight w:val="0"/>
              <w:marTop w:val="0"/>
              <w:marBottom w:val="0"/>
              <w:divBdr>
                <w:top w:val="none" w:sz="0" w:space="0" w:color="auto"/>
                <w:left w:val="none" w:sz="0" w:space="0" w:color="auto"/>
                <w:bottom w:val="none" w:sz="0" w:space="0" w:color="auto"/>
                <w:right w:val="none" w:sz="0" w:space="0" w:color="auto"/>
              </w:divBdr>
            </w:div>
            <w:div w:id="123203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094007">
      <w:bodyDiv w:val="1"/>
      <w:marLeft w:val="0"/>
      <w:marRight w:val="0"/>
      <w:marTop w:val="0"/>
      <w:marBottom w:val="0"/>
      <w:divBdr>
        <w:top w:val="none" w:sz="0" w:space="0" w:color="auto"/>
        <w:left w:val="none" w:sz="0" w:space="0" w:color="auto"/>
        <w:bottom w:val="none" w:sz="0" w:space="0" w:color="auto"/>
        <w:right w:val="none" w:sz="0" w:space="0" w:color="auto"/>
      </w:divBdr>
    </w:div>
    <w:div w:id="852110221">
      <w:bodyDiv w:val="1"/>
      <w:marLeft w:val="0"/>
      <w:marRight w:val="0"/>
      <w:marTop w:val="0"/>
      <w:marBottom w:val="0"/>
      <w:divBdr>
        <w:top w:val="none" w:sz="0" w:space="0" w:color="auto"/>
        <w:left w:val="none" w:sz="0" w:space="0" w:color="auto"/>
        <w:bottom w:val="none" w:sz="0" w:space="0" w:color="auto"/>
        <w:right w:val="none" w:sz="0" w:space="0" w:color="auto"/>
      </w:divBdr>
      <w:divsChild>
        <w:div w:id="1414663360">
          <w:marLeft w:val="0"/>
          <w:marRight w:val="0"/>
          <w:marTop w:val="0"/>
          <w:marBottom w:val="0"/>
          <w:divBdr>
            <w:top w:val="none" w:sz="0" w:space="0" w:color="auto"/>
            <w:left w:val="none" w:sz="0" w:space="0" w:color="auto"/>
            <w:bottom w:val="none" w:sz="0" w:space="0" w:color="auto"/>
            <w:right w:val="none" w:sz="0" w:space="0" w:color="auto"/>
          </w:divBdr>
        </w:div>
      </w:divsChild>
    </w:div>
    <w:div w:id="856431866">
      <w:bodyDiv w:val="1"/>
      <w:marLeft w:val="0"/>
      <w:marRight w:val="0"/>
      <w:marTop w:val="0"/>
      <w:marBottom w:val="0"/>
      <w:divBdr>
        <w:top w:val="none" w:sz="0" w:space="0" w:color="auto"/>
        <w:left w:val="none" w:sz="0" w:space="0" w:color="auto"/>
        <w:bottom w:val="none" w:sz="0" w:space="0" w:color="auto"/>
        <w:right w:val="none" w:sz="0" w:space="0" w:color="auto"/>
      </w:divBdr>
    </w:div>
    <w:div w:id="923103029">
      <w:bodyDiv w:val="1"/>
      <w:marLeft w:val="0"/>
      <w:marRight w:val="0"/>
      <w:marTop w:val="0"/>
      <w:marBottom w:val="0"/>
      <w:divBdr>
        <w:top w:val="none" w:sz="0" w:space="0" w:color="auto"/>
        <w:left w:val="none" w:sz="0" w:space="0" w:color="auto"/>
        <w:bottom w:val="none" w:sz="0" w:space="0" w:color="auto"/>
        <w:right w:val="none" w:sz="0" w:space="0" w:color="auto"/>
      </w:divBdr>
    </w:div>
    <w:div w:id="935864411">
      <w:bodyDiv w:val="1"/>
      <w:marLeft w:val="0"/>
      <w:marRight w:val="0"/>
      <w:marTop w:val="0"/>
      <w:marBottom w:val="0"/>
      <w:divBdr>
        <w:top w:val="none" w:sz="0" w:space="0" w:color="auto"/>
        <w:left w:val="none" w:sz="0" w:space="0" w:color="auto"/>
        <w:bottom w:val="none" w:sz="0" w:space="0" w:color="auto"/>
        <w:right w:val="none" w:sz="0" w:space="0" w:color="auto"/>
      </w:divBdr>
      <w:divsChild>
        <w:div w:id="154495804">
          <w:marLeft w:val="0"/>
          <w:marRight w:val="0"/>
          <w:marTop w:val="0"/>
          <w:marBottom w:val="0"/>
          <w:divBdr>
            <w:top w:val="none" w:sz="0" w:space="0" w:color="auto"/>
            <w:left w:val="none" w:sz="0" w:space="0" w:color="auto"/>
            <w:bottom w:val="none" w:sz="0" w:space="0" w:color="auto"/>
            <w:right w:val="none" w:sz="0" w:space="0" w:color="auto"/>
          </w:divBdr>
        </w:div>
        <w:div w:id="679234996">
          <w:marLeft w:val="0"/>
          <w:marRight w:val="0"/>
          <w:marTop w:val="0"/>
          <w:marBottom w:val="0"/>
          <w:divBdr>
            <w:top w:val="none" w:sz="0" w:space="0" w:color="auto"/>
            <w:left w:val="none" w:sz="0" w:space="0" w:color="auto"/>
            <w:bottom w:val="none" w:sz="0" w:space="0" w:color="auto"/>
            <w:right w:val="none" w:sz="0" w:space="0" w:color="auto"/>
          </w:divBdr>
        </w:div>
        <w:div w:id="1443496376">
          <w:marLeft w:val="0"/>
          <w:marRight w:val="0"/>
          <w:marTop w:val="0"/>
          <w:marBottom w:val="0"/>
          <w:divBdr>
            <w:top w:val="none" w:sz="0" w:space="0" w:color="auto"/>
            <w:left w:val="none" w:sz="0" w:space="0" w:color="auto"/>
            <w:bottom w:val="none" w:sz="0" w:space="0" w:color="auto"/>
            <w:right w:val="none" w:sz="0" w:space="0" w:color="auto"/>
          </w:divBdr>
        </w:div>
        <w:div w:id="1740132468">
          <w:marLeft w:val="0"/>
          <w:marRight w:val="0"/>
          <w:marTop w:val="0"/>
          <w:marBottom w:val="0"/>
          <w:divBdr>
            <w:top w:val="none" w:sz="0" w:space="0" w:color="auto"/>
            <w:left w:val="none" w:sz="0" w:space="0" w:color="auto"/>
            <w:bottom w:val="none" w:sz="0" w:space="0" w:color="auto"/>
            <w:right w:val="none" w:sz="0" w:space="0" w:color="auto"/>
          </w:divBdr>
        </w:div>
        <w:div w:id="1876960690">
          <w:marLeft w:val="0"/>
          <w:marRight w:val="0"/>
          <w:marTop w:val="0"/>
          <w:marBottom w:val="0"/>
          <w:divBdr>
            <w:top w:val="none" w:sz="0" w:space="0" w:color="auto"/>
            <w:left w:val="none" w:sz="0" w:space="0" w:color="auto"/>
            <w:bottom w:val="none" w:sz="0" w:space="0" w:color="auto"/>
            <w:right w:val="none" w:sz="0" w:space="0" w:color="auto"/>
          </w:divBdr>
        </w:div>
        <w:div w:id="1895849347">
          <w:marLeft w:val="0"/>
          <w:marRight w:val="0"/>
          <w:marTop w:val="0"/>
          <w:marBottom w:val="0"/>
          <w:divBdr>
            <w:top w:val="none" w:sz="0" w:space="0" w:color="auto"/>
            <w:left w:val="none" w:sz="0" w:space="0" w:color="auto"/>
            <w:bottom w:val="none" w:sz="0" w:space="0" w:color="auto"/>
            <w:right w:val="none" w:sz="0" w:space="0" w:color="auto"/>
          </w:divBdr>
        </w:div>
      </w:divsChild>
    </w:div>
    <w:div w:id="994185636">
      <w:bodyDiv w:val="1"/>
      <w:marLeft w:val="0"/>
      <w:marRight w:val="0"/>
      <w:marTop w:val="0"/>
      <w:marBottom w:val="0"/>
      <w:divBdr>
        <w:top w:val="none" w:sz="0" w:space="0" w:color="auto"/>
        <w:left w:val="none" w:sz="0" w:space="0" w:color="auto"/>
        <w:bottom w:val="none" w:sz="0" w:space="0" w:color="auto"/>
        <w:right w:val="none" w:sz="0" w:space="0" w:color="auto"/>
      </w:divBdr>
      <w:divsChild>
        <w:div w:id="471601645">
          <w:marLeft w:val="0"/>
          <w:marRight w:val="0"/>
          <w:marTop w:val="0"/>
          <w:marBottom w:val="0"/>
          <w:divBdr>
            <w:top w:val="none" w:sz="0" w:space="0" w:color="auto"/>
            <w:left w:val="none" w:sz="0" w:space="0" w:color="auto"/>
            <w:bottom w:val="none" w:sz="0" w:space="0" w:color="auto"/>
            <w:right w:val="none" w:sz="0" w:space="0" w:color="auto"/>
          </w:divBdr>
        </w:div>
      </w:divsChild>
    </w:div>
    <w:div w:id="1048989450">
      <w:bodyDiv w:val="1"/>
      <w:marLeft w:val="0"/>
      <w:marRight w:val="0"/>
      <w:marTop w:val="0"/>
      <w:marBottom w:val="0"/>
      <w:divBdr>
        <w:top w:val="none" w:sz="0" w:space="0" w:color="auto"/>
        <w:left w:val="none" w:sz="0" w:space="0" w:color="auto"/>
        <w:bottom w:val="none" w:sz="0" w:space="0" w:color="auto"/>
        <w:right w:val="none" w:sz="0" w:space="0" w:color="auto"/>
      </w:divBdr>
    </w:div>
    <w:div w:id="1080909430">
      <w:bodyDiv w:val="1"/>
      <w:marLeft w:val="0"/>
      <w:marRight w:val="0"/>
      <w:marTop w:val="0"/>
      <w:marBottom w:val="0"/>
      <w:divBdr>
        <w:top w:val="none" w:sz="0" w:space="0" w:color="auto"/>
        <w:left w:val="none" w:sz="0" w:space="0" w:color="auto"/>
        <w:bottom w:val="none" w:sz="0" w:space="0" w:color="auto"/>
        <w:right w:val="none" w:sz="0" w:space="0" w:color="auto"/>
      </w:divBdr>
    </w:div>
    <w:div w:id="1109472422">
      <w:bodyDiv w:val="1"/>
      <w:marLeft w:val="0"/>
      <w:marRight w:val="0"/>
      <w:marTop w:val="0"/>
      <w:marBottom w:val="0"/>
      <w:divBdr>
        <w:top w:val="none" w:sz="0" w:space="0" w:color="auto"/>
        <w:left w:val="none" w:sz="0" w:space="0" w:color="auto"/>
        <w:bottom w:val="none" w:sz="0" w:space="0" w:color="auto"/>
        <w:right w:val="none" w:sz="0" w:space="0" w:color="auto"/>
      </w:divBdr>
    </w:div>
    <w:div w:id="1128282513">
      <w:bodyDiv w:val="1"/>
      <w:marLeft w:val="0"/>
      <w:marRight w:val="0"/>
      <w:marTop w:val="0"/>
      <w:marBottom w:val="0"/>
      <w:divBdr>
        <w:top w:val="none" w:sz="0" w:space="0" w:color="auto"/>
        <w:left w:val="none" w:sz="0" w:space="0" w:color="auto"/>
        <w:bottom w:val="none" w:sz="0" w:space="0" w:color="auto"/>
        <w:right w:val="none" w:sz="0" w:space="0" w:color="auto"/>
      </w:divBdr>
    </w:div>
    <w:div w:id="1130322316">
      <w:bodyDiv w:val="1"/>
      <w:marLeft w:val="0"/>
      <w:marRight w:val="0"/>
      <w:marTop w:val="0"/>
      <w:marBottom w:val="0"/>
      <w:divBdr>
        <w:top w:val="none" w:sz="0" w:space="0" w:color="auto"/>
        <w:left w:val="none" w:sz="0" w:space="0" w:color="auto"/>
        <w:bottom w:val="none" w:sz="0" w:space="0" w:color="auto"/>
        <w:right w:val="none" w:sz="0" w:space="0" w:color="auto"/>
      </w:divBdr>
    </w:div>
    <w:div w:id="1160390300">
      <w:bodyDiv w:val="1"/>
      <w:marLeft w:val="0"/>
      <w:marRight w:val="0"/>
      <w:marTop w:val="0"/>
      <w:marBottom w:val="0"/>
      <w:divBdr>
        <w:top w:val="none" w:sz="0" w:space="0" w:color="auto"/>
        <w:left w:val="none" w:sz="0" w:space="0" w:color="auto"/>
        <w:bottom w:val="none" w:sz="0" w:space="0" w:color="auto"/>
        <w:right w:val="none" w:sz="0" w:space="0" w:color="auto"/>
      </w:divBdr>
    </w:div>
    <w:div w:id="1182360615">
      <w:bodyDiv w:val="1"/>
      <w:marLeft w:val="0"/>
      <w:marRight w:val="0"/>
      <w:marTop w:val="0"/>
      <w:marBottom w:val="0"/>
      <w:divBdr>
        <w:top w:val="none" w:sz="0" w:space="0" w:color="auto"/>
        <w:left w:val="none" w:sz="0" w:space="0" w:color="auto"/>
        <w:bottom w:val="none" w:sz="0" w:space="0" w:color="auto"/>
        <w:right w:val="none" w:sz="0" w:space="0" w:color="auto"/>
      </w:divBdr>
      <w:divsChild>
        <w:div w:id="332538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6860984">
              <w:marLeft w:val="0"/>
              <w:marRight w:val="0"/>
              <w:marTop w:val="0"/>
              <w:marBottom w:val="0"/>
              <w:divBdr>
                <w:top w:val="none" w:sz="0" w:space="0" w:color="auto"/>
                <w:left w:val="none" w:sz="0" w:space="0" w:color="auto"/>
                <w:bottom w:val="none" w:sz="0" w:space="0" w:color="auto"/>
                <w:right w:val="none" w:sz="0" w:space="0" w:color="auto"/>
              </w:divBdr>
              <w:divsChild>
                <w:div w:id="1748188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305167">
                      <w:marLeft w:val="0"/>
                      <w:marRight w:val="0"/>
                      <w:marTop w:val="0"/>
                      <w:marBottom w:val="0"/>
                      <w:divBdr>
                        <w:top w:val="none" w:sz="0" w:space="0" w:color="auto"/>
                        <w:left w:val="none" w:sz="0" w:space="0" w:color="auto"/>
                        <w:bottom w:val="none" w:sz="0" w:space="0" w:color="auto"/>
                        <w:right w:val="none" w:sz="0" w:space="0" w:color="auto"/>
                      </w:divBdr>
                      <w:divsChild>
                        <w:div w:id="135954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6619007">
      <w:bodyDiv w:val="1"/>
      <w:marLeft w:val="0"/>
      <w:marRight w:val="0"/>
      <w:marTop w:val="0"/>
      <w:marBottom w:val="0"/>
      <w:divBdr>
        <w:top w:val="none" w:sz="0" w:space="0" w:color="auto"/>
        <w:left w:val="none" w:sz="0" w:space="0" w:color="auto"/>
        <w:bottom w:val="none" w:sz="0" w:space="0" w:color="auto"/>
        <w:right w:val="none" w:sz="0" w:space="0" w:color="auto"/>
      </w:divBdr>
      <w:divsChild>
        <w:div w:id="551579437">
          <w:marLeft w:val="0"/>
          <w:marRight w:val="0"/>
          <w:marTop w:val="0"/>
          <w:marBottom w:val="0"/>
          <w:divBdr>
            <w:top w:val="none" w:sz="0" w:space="0" w:color="auto"/>
            <w:left w:val="none" w:sz="0" w:space="0" w:color="auto"/>
            <w:bottom w:val="none" w:sz="0" w:space="0" w:color="auto"/>
            <w:right w:val="none" w:sz="0" w:space="0" w:color="auto"/>
          </w:divBdr>
        </w:div>
      </w:divsChild>
    </w:div>
    <w:div w:id="1283222294">
      <w:bodyDiv w:val="1"/>
      <w:marLeft w:val="0"/>
      <w:marRight w:val="0"/>
      <w:marTop w:val="0"/>
      <w:marBottom w:val="0"/>
      <w:divBdr>
        <w:top w:val="none" w:sz="0" w:space="0" w:color="auto"/>
        <w:left w:val="none" w:sz="0" w:space="0" w:color="auto"/>
        <w:bottom w:val="none" w:sz="0" w:space="0" w:color="auto"/>
        <w:right w:val="none" w:sz="0" w:space="0" w:color="auto"/>
      </w:divBdr>
    </w:div>
    <w:div w:id="1295133874">
      <w:bodyDiv w:val="1"/>
      <w:marLeft w:val="0"/>
      <w:marRight w:val="0"/>
      <w:marTop w:val="0"/>
      <w:marBottom w:val="0"/>
      <w:divBdr>
        <w:top w:val="none" w:sz="0" w:space="0" w:color="auto"/>
        <w:left w:val="none" w:sz="0" w:space="0" w:color="auto"/>
        <w:bottom w:val="none" w:sz="0" w:space="0" w:color="auto"/>
        <w:right w:val="none" w:sz="0" w:space="0" w:color="auto"/>
      </w:divBdr>
      <w:divsChild>
        <w:div w:id="23484879">
          <w:marLeft w:val="0"/>
          <w:marRight w:val="0"/>
          <w:marTop w:val="0"/>
          <w:marBottom w:val="0"/>
          <w:divBdr>
            <w:top w:val="none" w:sz="0" w:space="0" w:color="auto"/>
            <w:left w:val="none" w:sz="0" w:space="0" w:color="auto"/>
            <w:bottom w:val="none" w:sz="0" w:space="0" w:color="auto"/>
            <w:right w:val="none" w:sz="0" w:space="0" w:color="auto"/>
          </w:divBdr>
        </w:div>
        <w:div w:id="125393453">
          <w:marLeft w:val="0"/>
          <w:marRight w:val="0"/>
          <w:marTop w:val="0"/>
          <w:marBottom w:val="0"/>
          <w:divBdr>
            <w:top w:val="none" w:sz="0" w:space="0" w:color="auto"/>
            <w:left w:val="none" w:sz="0" w:space="0" w:color="auto"/>
            <w:bottom w:val="none" w:sz="0" w:space="0" w:color="auto"/>
            <w:right w:val="none" w:sz="0" w:space="0" w:color="auto"/>
          </w:divBdr>
        </w:div>
        <w:div w:id="237636364">
          <w:marLeft w:val="0"/>
          <w:marRight w:val="0"/>
          <w:marTop w:val="0"/>
          <w:marBottom w:val="0"/>
          <w:divBdr>
            <w:top w:val="none" w:sz="0" w:space="0" w:color="auto"/>
            <w:left w:val="none" w:sz="0" w:space="0" w:color="auto"/>
            <w:bottom w:val="none" w:sz="0" w:space="0" w:color="auto"/>
            <w:right w:val="none" w:sz="0" w:space="0" w:color="auto"/>
          </w:divBdr>
        </w:div>
        <w:div w:id="487941597">
          <w:marLeft w:val="0"/>
          <w:marRight w:val="0"/>
          <w:marTop w:val="0"/>
          <w:marBottom w:val="0"/>
          <w:divBdr>
            <w:top w:val="none" w:sz="0" w:space="0" w:color="auto"/>
            <w:left w:val="none" w:sz="0" w:space="0" w:color="auto"/>
            <w:bottom w:val="none" w:sz="0" w:space="0" w:color="auto"/>
            <w:right w:val="none" w:sz="0" w:space="0" w:color="auto"/>
          </w:divBdr>
        </w:div>
        <w:div w:id="520514134">
          <w:marLeft w:val="0"/>
          <w:marRight w:val="0"/>
          <w:marTop w:val="0"/>
          <w:marBottom w:val="0"/>
          <w:divBdr>
            <w:top w:val="none" w:sz="0" w:space="0" w:color="auto"/>
            <w:left w:val="none" w:sz="0" w:space="0" w:color="auto"/>
            <w:bottom w:val="none" w:sz="0" w:space="0" w:color="auto"/>
            <w:right w:val="none" w:sz="0" w:space="0" w:color="auto"/>
          </w:divBdr>
        </w:div>
        <w:div w:id="1763185837">
          <w:marLeft w:val="0"/>
          <w:marRight w:val="0"/>
          <w:marTop w:val="0"/>
          <w:marBottom w:val="0"/>
          <w:divBdr>
            <w:top w:val="none" w:sz="0" w:space="0" w:color="auto"/>
            <w:left w:val="none" w:sz="0" w:space="0" w:color="auto"/>
            <w:bottom w:val="none" w:sz="0" w:space="0" w:color="auto"/>
            <w:right w:val="none" w:sz="0" w:space="0" w:color="auto"/>
          </w:divBdr>
        </w:div>
        <w:div w:id="2086339597">
          <w:marLeft w:val="0"/>
          <w:marRight w:val="0"/>
          <w:marTop w:val="0"/>
          <w:marBottom w:val="0"/>
          <w:divBdr>
            <w:top w:val="none" w:sz="0" w:space="0" w:color="auto"/>
            <w:left w:val="none" w:sz="0" w:space="0" w:color="auto"/>
            <w:bottom w:val="none" w:sz="0" w:space="0" w:color="auto"/>
            <w:right w:val="none" w:sz="0" w:space="0" w:color="auto"/>
          </w:divBdr>
        </w:div>
      </w:divsChild>
    </w:div>
    <w:div w:id="1305354694">
      <w:bodyDiv w:val="1"/>
      <w:marLeft w:val="0"/>
      <w:marRight w:val="0"/>
      <w:marTop w:val="0"/>
      <w:marBottom w:val="0"/>
      <w:divBdr>
        <w:top w:val="none" w:sz="0" w:space="0" w:color="auto"/>
        <w:left w:val="none" w:sz="0" w:space="0" w:color="auto"/>
        <w:bottom w:val="none" w:sz="0" w:space="0" w:color="auto"/>
        <w:right w:val="none" w:sz="0" w:space="0" w:color="auto"/>
      </w:divBdr>
    </w:div>
    <w:div w:id="1329867329">
      <w:bodyDiv w:val="1"/>
      <w:marLeft w:val="0"/>
      <w:marRight w:val="0"/>
      <w:marTop w:val="0"/>
      <w:marBottom w:val="0"/>
      <w:divBdr>
        <w:top w:val="none" w:sz="0" w:space="0" w:color="auto"/>
        <w:left w:val="none" w:sz="0" w:space="0" w:color="auto"/>
        <w:bottom w:val="none" w:sz="0" w:space="0" w:color="auto"/>
        <w:right w:val="none" w:sz="0" w:space="0" w:color="auto"/>
      </w:divBdr>
    </w:div>
    <w:div w:id="1358897200">
      <w:bodyDiv w:val="1"/>
      <w:marLeft w:val="0"/>
      <w:marRight w:val="0"/>
      <w:marTop w:val="0"/>
      <w:marBottom w:val="0"/>
      <w:divBdr>
        <w:top w:val="none" w:sz="0" w:space="0" w:color="auto"/>
        <w:left w:val="none" w:sz="0" w:space="0" w:color="auto"/>
        <w:bottom w:val="none" w:sz="0" w:space="0" w:color="auto"/>
        <w:right w:val="none" w:sz="0" w:space="0" w:color="auto"/>
      </w:divBdr>
      <w:divsChild>
        <w:div w:id="478425986">
          <w:marLeft w:val="0"/>
          <w:marRight w:val="0"/>
          <w:marTop w:val="0"/>
          <w:marBottom w:val="0"/>
          <w:divBdr>
            <w:top w:val="none" w:sz="0" w:space="0" w:color="auto"/>
            <w:left w:val="none" w:sz="0" w:space="0" w:color="auto"/>
            <w:bottom w:val="none" w:sz="0" w:space="0" w:color="auto"/>
            <w:right w:val="none" w:sz="0" w:space="0" w:color="auto"/>
          </w:divBdr>
          <w:divsChild>
            <w:div w:id="36050144">
              <w:marLeft w:val="0"/>
              <w:marRight w:val="0"/>
              <w:marTop w:val="0"/>
              <w:marBottom w:val="0"/>
              <w:divBdr>
                <w:top w:val="none" w:sz="0" w:space="0" w:color="auto"/>
                <w:left w:val="none" w:sz="0" w:space="0" w:color="auto"/>
                <w:bottom w:val="none" w:sz="0" w:space="0" w:color="auto"/>
                <w:right w:val="none" w:sz="0" w:space="0" w:color="auto"/>
              </w:divBdr>
            </w:div>
            <w:div w:id="333538545">
              <w:marLeft w:val="0"/>
              <w:marRight w:val="0"/>
              <w:marTop w:val="0"/>
              <w:marBottom w:val="0"/>
              <w:divBdr>
                <w:top w:val="none" w:sz="0" w:space="0" w:color="auto"/>
                <w:left w:val="none" w:sz="0" w:space="0" w:color="auto"/>
                <w:bottom w:val="none" w:sz="0" w:space="0" w:color="auto"/>
                <w:right w:val="none" w:sz="0" w:space="0" w:color="auto"/>
              </w:divBdr>
            </w:div>
            <w:div w:id="427624559">
              <w:marLeft w:val="0"/>
              <w:marRight w:val="0"/>
              <w:marTop w:val="0"/>
              <w:marBottom w:val="0"/>
              <w:divBdr>
                <w:top w:val="none" w:sz="0" w:space="0" w:color="auto"/>
                <w:left w:val="none" w:sz="0" w:space="0" w:color="auto"/>
                <w:bottom w:val="none" w:sz="0" w:space="0" w:color="auto"/>
                <w:right w:val="none" w:sz="0" w:space="0" w:color="auto"/>
              </w:divBdr>
            </w:div>
            <w:div w:id="578171478">
              <w:marLeft w:val="0"/>
              <w:marRight w:val="0"/>
              <w:marTop w:val="0"/>
              <w:marBottom w:val="0"/>
              <w:divBdr>
                <w:top w:val="none" w:sz="0" w:space="0" w:color="auto"/>
                <w:left w:val="none" w:sz="0" w:space="0" w:color="auto"/>
                <w:bottom w:val="none" w:sz="0" w:space="0" w:color="auto"/>
                <w:right w:val="none" w:sz="0" w:space="0" w:color="auto"/>
              </w:divBdr>
            </w:div>
            <w:div w:id="1891189421">
              <w:marLeft w:val="0"/>
              <w:marRight w:val="0"/>
              <w:marTop w:val="0"/>
              <w:marBottom w:val="0"/>
              <w:divBdr>
                <w:top w:val="none" w:sz="0" w:space="0" w:color="auto"/>
                <w:left w:val="none" w:sz="0" w:space="0" w:color="auto"/>
                <w:bottom w:val="none" w:sz="0" w:space="0" w:color="auto"/>
                <w:right w:val="none" w:sz="0" w:space="0" w:color="auto"/>
              </w:divBdr>
            </w:div>
          </w:divsChild>
        </w:div>
        <w:div w:id="1082988353">
          <w:marLeft w:val="0"/>
          <w:marRight w:val="0"/>
          <w:marTop w:val="0"/>
          <w:marBottom w:val="0"/>
          <w:divBdr>
            <w:top w:val="none" w:sz="0" w:space="0" w:color="auto"/>
            <w:left w:val="none" w:sz="0" w:space="0" w:color="auto"/>
            <w:bottom w:val="none" w:sz="0" w:space="0" w:color="auto"/>
            <w:right w:val="none" w:sz="0" w:space="0" w:color="auto"/>
          </w:divBdr>
          <w:divsChild>
            <w:div w:id="179440678">
              <w:marLeft w:val="0"/>
              <w:marRight w:val="0"/>
              <w:marTop w:val="0"/>
              <w:marBottom w:val="0"/>
              <w:divBdr>
                <w:top w:val="none" w:sz="0" w:space="0" w:color="auto"/>
                <w:left w:val="none" w:sz="0" w:space="0" w:color="auto"/>
                <w:bottom w:val="none" w:sz="0" w:space="0" w:color="auto"/>
                <w:right w:val="none" w:sz="0" w:space="0" w:color="auto"/>
              </w:divBdr>
            </w:div>
            <w:div w:id="288898146">
              <w:marLeft w:val="0"/>
              <w:marRight w:val="0"/>
              <w:marTop w:val="0"/>
              <w:marBottom w:val="0"/>
              <w:divBdr>
                <w:top w:val="none" w:sz="0" w:space="0" w:color="auto"/>
                <w:left w:val="none" w:sz="0" w:space="0" w:color="auto"/>
                <w:bottom w:val="none" w:sz="0" w:space="0" w:color="auto"/>
                <w:right w:val="none" w:sz="0" w:space="0" w:color="auto"/>
              </w:divBdr>
            </w:div>
            <w:div w:id="443109982">
              <w:marLeft w:val="0"/>
              <w:marRight w:val="0"/>
              <w:marTop w:val="0"/>
              <w:marBottom w:val="0"/>
              <w:divBdr>
                <w:top w:val="none" w:sz="0" w:space="0" w:color="auto"/>
                <w:left w:val="none" w:sz="0" w:space="0" w:color="auto"/>
                <w:bottom w:val="none" w:sz="0" w:space="0" w:color="auto"/>
                <w:right w:val="none" w:sz="0" w:space="0" w:color="auto"/>
              </w:divBdr>
            </w:div>
            <w:div w:id="600141953">
              <w:marLeft w:val="0"/>
              <w:marRight w:val="0"/>
              <w:marTop w:val="0"/>
              <w:marBottom w:val="0"/>
              <w:divBdr>
                <w:top w:val="none" w:sz="0" w:space="0" w:color="auto"/>
                <w:left w:val="none" w:sz="0" w:space="0" w:color="auto"/>
                <w:bottom w:val="none" w:sz="0" w:space="0" w:color="auto"/>
                <w:right w:val="none" w:sz="0" w:space="0" w:color="auto"/>
              </w:divBdr>
            </w:div>
            <w:div w:id="703946837">
              <w:marLeft w:val="0"/>
              <w:marRight w:val="0"/>
              <w:marTop w:val="0"/>
              <w:marBottom w:val="0"/>
              <w:divBdr>
                <w:top w:val="none" w:sz="0" w:space="0" w:color="auto"/>
                <w:left w:val="none" w:sz="0" w:space="0" w:color="auto"/>
                <w:bottom w:val="none" w:sz="0" w:space="0" w:color="auto"/>
                <w:right w:val="none" w:sz="0" w:space="0" w:color="auto"/>
              </w:divBdr>
            </w:div>
            <w:div w:id="781150189">
              <w:marLeft w:val="0"/>
              <w:marRight w:val="0"/>
              <w:marTop w:val="0"/>
              <w:marBottom w:val="0"/>
              <w:divBdr>
                <w:top w:val="none" w:sz="0" w:space="0" w:color="auto"/>
                <w:left w:val="none" w:sz="0" w:space="0" w:color="auto"/>
                <w:bottom w:val="none" w:sz="0" w:space="0" w:color="auto"/>
                <w:right w:val="none" w:sz="0" w:space="0" w:color="auto"/>
              </w:divBdr>
            </w:div>
            <w:div w:id="1861577379">
              <w:marLeft w:val="0"/>
              <w:marRight w:val="0"/>
              <w:marTop w:val="0"/>
              <w:marBottom w:val="0"/>
              <w:divBdr>
                <w:top w:val="none" w:sz="0" w:space="0" w:color="auto"/>
                <w:left w:val="none" w:sz="0" w:space="0" w:color="auto"/>
                <w:bottom w:val="none" w:sz="0" w:space="0" w:color="auto"/>
                <w:right w:val="none" w:sz="0" w:space="0" w:color="auto"/>
              </w:divBdr>
            </w:div>
          </w:divsChild>
        </w:div>
        <w:div w:id="1767995696">
          <w:marLeft w:val="0"/>
          <w:marRight w:val="0"/>
          <w:marTop w:val="0"/>
          <w:marBottom w:val="0"/>
          <w:divBdr>
            <w:top w:val="none" w:sz="0" w:space="0" w:color="auto"/>
            <w:left w:val="none" w:sz="0" w:space="0" w:color="auto"/>
            <w:bottom w:val="none" w:sz="0" w:space="0" w:color="auto"/>
            <w:right w:val="none" w:sz="0" w:space="0" w:color="auto"/>
          </w:divBdr>
          <w:divsChild>
            <w:div w:id="251015123">
              <w:marLeft w:val="0"/>
              <w:marRight w:val="0"/>
              <w:marTop w:val="0"/>
              <w:marBottom w:val="0"/>
              <w:divBdr>
                <w:top w:val="none" w:sz="0" w:space="0" w:color="auto"/>
                <w:left w:val="none" w:sz="0" w:space="0" w:color="auto"/>
                <w:bottom w:val="none" w:sz="0" w:space="0" w:color="auto"/>
                <w:right w:val="none" w:sz="0" w:space="0" w:color="auto"/>
              </w:divBdr>
            </w:div>
            <w:div w:id="1088891673">
              <w:marLeft w:val="0"/>
              <w:marRight w:val="0"/>
              <w:marTop w:val="0"/>
              <w:marBottom w:val="0"/>
              <w:divBdr>
                <w:top w:val="none" w:sz="0" w:space="0" w:color="auto"/>
                <w:left w:val="none" w:sz="0" w:space="0" w:color="auto"/>
                <w:bottom w:val="none" w:sz="0" w:space="0" w:color="auto"/>
                <w:right w:val="none" w:sz="0" w:space="0" w:color="auto"/>
              </w:divBdr>
            </w:div>
            <w:div w:id="1149634264">
              <w:marLeft w:val="0"/>
              <w:marRight w:val="0"/>
              <w:marTop w:val="0"/>
              <w:marBottom w:val="0"/>
              <w:divBdr>
                <w:top w:val="none" w:sz="0" w:space="0" w:color="auto"/>
                <w:left w:val="none" w:sz="0" w:space="0" w:color="auto"/>
                <w:bottom w:val="none" w:sz="0" w:space="0" w:color="auto"/>
                <w:right w:val="none" w:sz="0" w:space="0" w:color="auto"/>
              </w:divBdr>
            </w:div>
          </w:divsChild>
        </w:div>
        <w:div w:id="1914393383">
          <w:marLeft w:val="0"/>
          <w:marRight w:val="0"/>
          <w:marTop w:val="0"/>
          <w:marBottom w:val="0"/>
          <w:divBdr>
            <w:top w:val="none" w:sz="0" w:space="0" w:color="auto"/>
            <w:left w:val="none" w:sz="0" w:space="0" w:color="auto"/>
            <w:bottom w:val="none" w:sz="0" w:space="0" w:color="auto"/>
            <w:right w:val="none" w:sz="0" w:space="0" w:color="auto"/>
          </w:divBdr>
          <w:divsChild>
            <w:div w:id="1193297897">
              <w:marLeft w:val="0"/>
              <w:marRight w:val="0"/>
              <w:marTop w:val="0"/>
              <w:marBottom w:val="0"/>
              <w:divBdr>
                <w:top w:val="none" w:sz="0" w:space="0" w:color="auto"/>
                <w:left w:val="none" w:sz="0" w:space="0" w:color="auto"/>
                <w:bottom w:val="none" w:sz="0" w:space="0" w:color="auto"/>
                <w:right w:val="none" w:sz="0" w:space="0" w:color="auto"/>
              </w:divBdr>
            </w:div>
            <w:div w:id="1676571015">
              <w:marLeft w:val="0"/>
              <w:marRight w:val="0"/>
              <w:marTop w:val="0"/>
              <w:marBottom w:val="0"/>
              <w:divBdr>
                <w:top w:val="none" w:sz="0" w:space="0" w:color="auto"/>
                <w:left w:val="none" w:sz="0" w:space="0" w:color="auto"/>
                <w:bottom w:val="none" w:sz="0" w:space="0" w:color="auto"/>
                <w:right w:val="none" w:sz="0" w:space="0" w:color="auto"/>
              </w:divBdr>
            </w:div>
            <w:div w:id="1695763921">
              <w:marLeft w:val="0"/>
              <w:marRight w:val="0"/>
              <w:marTop w:val="0"/>
              <w:marBottom w:val="0"/>
              <w:divBdr>
                <w:top w:val="none" w:sz="0" w:space="0" w:color="auto"/>
                <w:left w:val="none" w:sz="0" w:space="0" w:color="auto"/>
                <w:bottom w:val="none" w:sz="0" w:space="0" w:color="auto"/>
                <w:right w:val="none" w:sz="0" w:space="0" w:color="auto"/>
              </w:divBdr>
            </w:div>
            <w:div w:id="175573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58635">
      <w:bodyDiv w:val="1"/>
      <w:marLeft w:val="0"/>
      <w:marRight w:val="0"/>
      <w:marTop w:val="0"/>
      <w:marBottom w:val="0"/>
      <w:divBdr>
        <w:top w:val="none" w:sz="0" w:space="0" w:color="auto"/>
        <w:left w:val="none" w:sz="0" w:space="0" w:color="auto"/>
        <w:bottom w:val="none" w:sz="0" w:space="0" w:color="auto"/>
        <w:right w:val="none" w:sz="0" w:space="0" w:color="auto"/>
      </w:divBdr>
      <w:divsChild>
        <w:div w:id="1706371711">
          <w:marLeft w:val="0"/>
          <w:marRight w:val="0"/>
          <w:marTop w:val="0"/>
          <w:marBottom w:val="0"/>
          <w:divBdr>
            <w:top w:val="none" w:sz="0" w:space="0" w:color="auto"/>
            <w:left w:val="none" w:sz="0" w:space="0" w:color="auto"/>
            <w:bottom w:val="none" w:sz="0" w:space="0" w:color="auto"/>
            <w:right w:val="none" w:sz="0" w:space="0" w:color="auto"/>
          </w:divBdr>
        </w:div>
      </w:divsChild>
    </w:div>
    <w:div w:id="1417365124">
      <w:bodyDiv w:val="1"/>
      <w:marLeft w:val="0"/>
      <w:marRight w:val="0"/>
      <w:marTop w:val="0"/>
      <w:marBottom w:val="0"/>
      <w:divBdr>
        <w:top w:val="none" w:sz="0" w:space="0" w:color="auto"/>
        <w:left w:val="none" w:sz="0" w:space="0" w:color="auto"/>
        <w:bottom w:val="none" w:sz="0" w:space="0" w:color="auto"/>
        <w:right w:val="none" w:sz="0" w:space="0" w:color="auto"/>
      </w:divBdr>
      <w:divsChild>
        <w:div w:id="54398228">
          <w:marLeft w:val="0"/>
          <w:marRight w:val="0"/>
          <w:marTop w:val="0"/>
          <w:marBottom w:val="0"/>
          <w:divBdr>
            <w:top w:val="none" w:sz="0" w:space="0" w:color="auto"/>
            <w:left w:val="none" w:sz="0" w:space="0" w:color="auto"/>
            <w:bottom w:val="none" w:sz="0" w:space="0" w:color="auto"/>
            <w:right w:val="none" w:sz="0" w:space="0" w:color="auto"/>
          </w:divBdr>
        </w:div>
      </w:divsChild>
    </w:div>
    <w:div w:id="1455445770">
      <w:bodyDiv w:val="1"/>
      <w:marLeft w:val="0"/>
      <w:marRight w:val="0"/>
      <w:marTop w:val="0"/>
      <w:marBottom w:val="0"/>
      <w:divBdr>
        <w:top w:val="none" w:sz="0" w:space="0" w:color="auto"/>
        <w:left w:val="none" w:sz="0" w:space="0" w:color="auto"/>
        <w:bottom w:val="none" w:sz="0" w:space="0" w:color="auto"/>
        <w:right w:val="none" w:sz="0" w:space="0" w:color="auto"/>
      </w:divBdr>
      <w:divsChild>
        <w:div w:id="889266824">
          <w:marLeft w:val="0"/>
          <w:marRight w:val="0"/>
          <w:marTop w:val="0"/>
          <w:marBottom w:val="0"/>
          <w:divBdr>
            <w:top w:val="none" w:sz="0" w:space="0" w:color="auto"/>
            <w:left w:val="none" w:sz="0" w:space="0" w:color="auto"/>
            <w:bottom w:val="none" w:sz="0" w:space="0" w:color="auto"/>
            <w:right w:val="none" w:sz="0" w:space="0" w:color="auto"/>
          </w:divBdr>
        </w:div>
      </w:divsChild>
    </w:div>
    <w:div w:id="1683705343">
      <w:bodyDiv w:val="1"/>
      <w:marLeft w:val="0"/>
      <w:marRight w:val="0"/>
      <w:marTop w:val="0"/>
      <w:marBottom w:val="0"/>
      <w:divBdr>
        <w:top w:val="none" w:sz="0" w:space="0" w:color="auto"/>
        <w:left w:val="none" w:sz="0" w:space="0" w:color="auto"/>
        <w:bottom w:val="none" w:sz="0" w:space="0" w:color="auto"/>
        <w:right w:val="none" w:sz="0" w:space="0" w:color="auto"/>
      </w:divBdr>
    </w:div>
    <w:div w:id="1711223891">
      <w:bodyDiv w:val="1"/>
      <w:marLeft w:val="0"/>
      <w:marRight w:val="0"/>
      <w:marTop w:val="0"/>
      <w:marBottom w:val="0"/>
      <w:divBdr>
        <w:top w:val="none" w:sz="0" w:space="0" w:color="auto"/>
        <w:left w:val="none" w:sz="0" w:space="0" w:color="auto"/>
        <w:bottom w:val="none" w:sz="0" w:space="0" w:color="auto"/>
        <w:right w:val="none" w:sz="0" w:space="0" w:color="auto"/>
      </w:divBdr>
      <w:divsChild>
        <w:div w:id="11147560">
          <w:marLeft w:val="0"/>
          <w:marRight w:val="0"/>
          <w:marTop w:val="0"/>
          <w:marBottom w:val="0"/>
          <w:divBdr>
            <w:top w:val="none" w:sz="0" w:space="0" w:color="auto"/>
            <w:left w:val="none" w:sz="0" w:space="0" w:color="auto"/>
            <w:bottom w:val="none" w:sz="0" w:space="0" w:color="auto"/>
            <w:right w:val="none" w:sz="0" w:space="0" w:color="auto"/>
          </w:divBdr>
        </w:div>
        <w:div w:id="100154792">
          <w:marLeft w:val="0"/>
          <w:marRight w:val="0"/>
          <w:marTop w:val="0"/>
          <w:marBottom w:val="0"/>
          <w:divBdr>
            <w:top w:val="none" w:sz="0" w:space="0" w:color="auto"/>
            <w:left w:val="none" w:sz="0" w:space="0" w:color="auto"/>
            <w:bottom w:val="none" w:sz="0" w:space="0" w:color="auto"/>
            <w:right w:val="none" w:sz="0" w:space="0" w:color="auto"/>
          </w:divBdr>
        </w:div>
        <w:div w:id="1465350269">
          <w:marLeft w:val="0"/>
          <w:marRight w:val="0"/>
          <w:marTop w:val="0"/>
          <w:marBottom w:val="0"/>
          <w:divBdr>
            <w:top w:val="none" w:sz="0" w:space="0" w:color="auto"/>
            <w:left w:val="none" w:sz="0" w:space="0" w:color="auto"/>
            <w:bottom w:val="none" w:sz="0" w:space="0" w:color="auto"/>
            <w:right w:val="none" w:sz="0" w:space="0" w:color="auto"/>
          </w:divBdr>
        </w:div>
        <w:div w:id="1912347026">
          <w:marLeft w:val="0"/>
          <w:marRight w:val="0"/>
          <w:marTop w:val="0"/>
          <w:marBottom w:val="0"/>
          <w:divBdr>
            <w:top w:val="none" w:sz="0" w:space="0" w:color="auto"/>
            <w:left w:val="none" w:sz="0" w:space="0" w:color="auto"/>
            <w:bottom w:val="none" w:sz="0" w:space="0" w:color="auto"/>
            <w:right w:val="none" w:sz="0" w:space="0" w:color="auto"/>
          </w:divBdr>
        </w:div>
        <w:div w:id="2007896132">
          <w:marLeft w:val="0"/>
          <w:marRight w:val="0"/>
          <w:marTop w:val="0"/>
          <w:marBottom w:val="0"/>
          <w:divBdr>
            <w:top w:val="none" w:sz="0" w:space="0" w:color="auto"/>
            <w:left w:val="none" w:sz="0" w:space="0" w:color="auto"/>
            <w:bottom w:val="none" w:sz="0" w:space="0" w:color="auto"/>
            <w:right w:val="none" w:sz="0" w:space="0" w:color="auto"/>
          </w:divBdr>
          <w:divsChild>
            <w:div w:id="606162464">
              <w:marLeft w:val="0"/>
              <w:marRight w:val="0"/>
              <w:marTop w:val="0"/>
              <w:marBottom w:val="0"/>
              <w:divBdr>
                <w:top w:val="none" w:sz="0" w:space="0" w:color="auto"/>
                <w:left w:val="none" w:sz="0" w:space="0" w:color="auto"/>
                <w:bottom w:val="none" w:sz="0" w:space="0" w:color="auto"/>
                <w:right w:val="none" w:sz="0" w:space="0" w:color="auto"/>
              </w:divBdr>
            </w:div>
            <w:div w:id="1133985970">
              <w:marLeft w:val="0"/>
              <w:marRight w:val="0"/>
              <w:marTop w:val="0"/>
              <w:marBottom w:val="0"/>
              <w:divBdr>
                <w:top w:val="none" w:sz="0" w:space="0" w:color="auto"/>
                <w:left w:val="none" w:sz="0" w:space="0" w:color="auto"/>
                <w:bottom w:val="none" w:sz="0" w:space="0" w:color="auto"/>
                <w:right w:val="none" w:sz="0" w:space="0" w:color="auto"/>
              </w:divBdr>
            </w:div>
            <w:div w:id="197286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644727">
      <w:bodyDiv w:val="1"/>
      <w:marLeft w:val="0"/>
      <w:marRight w:val="0"/>
      <w:marTop w:val="0"/>
      <w:marBottom w:val="0"/>
      <w:divBdr>
        <w:top w:val="none" w:sz="0" w:space="0" w:color="auto"/>
        <w:left w:val="none" w:sz="0" w:space="0" w:color="auto"/>
        <w:bottom w:val="none" w:sz="0" w:space="0" w:color="auto"/>
        <w:right w:val="none" w:sz="0" w:space="0" w:color="auto"/>
      </w:divBdr>
      <w:divsChild>
        <w:div w:id="395903686">
          <w:marLeft w:val="0"/>
          <w:marRight w:val="0"/>
          <w:marTop w:val="0"/>
          <w:marBottom w:val="0"/>
          <w:divBdr>
            <w:top w:val="none" w:sz="0" w:space="0" w:color="auto"/>
            <w:left w:val="none" w:sz="0" w:space="0" w:color="auto"/>
            <w:bottom w:val="none" w:sz="0" w:space="0" w:color="auto"/>
            <w:right w:val="none" w:sz="0" w:space="0" w:color="auto"/>
          </w:divBdr>
        </w:div>
      </w:divsChild>
    </w:div>
    <w:div w:id="1752313795">
      <w:bodyDiv w:val="1"/>
      <w:marLeft w:val="0"/>
      <w:marRight w:val="0"/>
      <w:marTop w:val="0"/>
      <w:marBottom w:val="0"/>
      <w:divBdr>
        <w:top w:val="none" w:sz="0" w:space="0" w:color="auto"/>
        <w:left w:val="none" w:sz="0" w:space="0" w:color="auto"/>
        <w:bottom w:val="none" w:sz="0" w:space="0" w:color="auto"/>
        <w:right w:val="none" w:sz="0" w:space="0" w:color="auto"/>
      </w:divBdr>
      <w:divsChild>
        <w:div w:id="401029742">
          <w:marLeft w:val="0"/>
          <w:marRight w:val="0"/>
          <w:marTop w:val="0"/>
          <w:marBottom w:val="0"/>
          <w:divBdr>
            <w:top w:val="none" w:sz="0" w:space="0" w:color="auto"/>
            <w:left w:val="none" w:sz="0" w:space="0" w:color="auto"/>
            <w:bottom w:val="none" w:sz="0" w:space="0" w:color="auto"/>
            <w:right w:val="none" w:sz="0" w:space="0" w:color="auto"/>
          </w:divBdr>
        </w:div>
        <w:div w:id="505949610">
          <w:marLeft w:val="0"/>
          <w:marRight w:val="0"/>
          <w:marTop w:val="0"/>
          <w:marBottom w:val="0"/>
          <w:divBdr>
            <w:top w:val="none" w:sz="0" w:space="0" w:color="auto"/>
            <w:left w:val="none" w:sz="0" w:space="0" w:color="auto"/>
            <w:bottom w:val="none" w:sz="0" w:space="0" w:color="auto"/>
            <w:right w:val="none" w:sz="0" w:space="0" w:color="auto"/>
          </w:divBdr>
        </w:div>
        <w:div w:id="657996473">
          <w:marLeft w:val="0"/>
          <w:marRight w:val="0"/>
          <w:marTop w:val="0"/>
          <w:marBottom w:val="0"/>
          <w:divBdr>
            <w:top w:val="none" w:sz="0" w:space="0" w:color="auto"/>
            <w:left w:val="none" w:sz="0" w:space="0" w:color="auto"/>
            <w:bottom w:val="none" w:sz="0" w:space="0" w:color="auto"/>
            <w:right w:val="none" w:sz="0" w:space="0" w:color="auto"/>
          </w:divBdr>
        </w:div>
        <w:div w:id="1446273090">
          <w:marLeft w:val="0"/>
          <w:marRight w:val="0"/>
          <w:marTop w:val="0"/>
          <w:marBottom w:val="0"/>
          <w:divBdr>
            <w:top w:val="none" w:sz="0" w:space="0" w:color="auto"/>
            <w:left w:val="none" w:sz="0" w:space="0" w:color="auto"/>
            <w:bottom w:val="none" w:sz="0" w:space="0" w:color="auto"/>
            <w:right w:val="none" w:sz="0" w:space="0" w:color="auto"/>
          </w:divBdr>
        </w:div>
        <w:div w:id="1561670774">
          <w:marLeft w:val="0"/>
          <w:marRight w:val="0"/>
          <w:marTop w:val="0"/>
          <w:marBottom w:val="0"/>
          <w:divBdr>
            <w:top w:val="none" w:sz="0" w:space="0" w:color="auto"/>
            <w:left w:val="none" w:sz="0" w:space="0" w:color="auto"/>
            <w:bottom w:val="none" w:sz="0" w:space="0" w:color="auto"/>
            <w:right w:val="none" w:sz="0" w:space="0" w:color="auto"/>
          </w:divBdr>
        </w:div>
        <w:div w:id="1813669777">
          <w:marLeft w:val="0"/>
          <w:marRight w:val="0"/>
          <w:marTop w:val="0"/>
          <w:marBottom w:val="0"/>
          <w:divBdr>
            <w:top w:val="none" w:sz="0" w:space="0" w:color="auto"/>
            <w:left w:val="none" w:sz="0" w:space="0" w:color="auto"/>
            <w:bottom w:val="none" w:sz="0" w:space="0" w:color="auto"/>
            <w:right w:val="none" w:sz="0" w:space="0" w:color="auto"/>
          </w:divBdr>
        </w:div>
        <w:div w:id="1997683439">
          <w:marLeft w:val="0"/>
          <w:marRight w:val="0"/>
          <w:marTop w:val="0"/>
          <w:marBottom w:val="0"/>
          <w:divBdr>
            <w:top w:val="none" w:sz="0" w:space="0" w:color="auto"/>
            <w:left w:val="none" w:sz="0" w:space="0" w:color="auto"/>
            <w:bottom w:val="none" w:sz="0" w:space="0" w:color="auto"/>
            <w:right w:val="none" w:sz="0" w:space="0" w:color="auto"/>
          </w:divBdr>
        </w:div>
        <w:div w:id="2013071336">
          <w:marLeft w:val="0"/>
          <w:marRight w:val="0"/>
          <w:marTop w:val="0"/>
          <w:marBottom w:val="0"/>
          <w:divBdr>
            <w:top w:val="none" w:sz="0" w:space="0" w:color="auto"/>
            <w:left w:val="none" w:sz="0" w:space="0" w:color="auto"/>
            <w:bottom w:val="none" w:sz="0" w:space="0" w:color="auto"/>
            <w:right w:val="none" w:sz="0" w:space="0" w:color="auto"/>
          </w:divBdr>
        </w:div>
      </w:divsChild>
    </w:div>
    <w:div w:id="1759449984">
      <w:bodyDiv w:val="1"/>
      <w:marLeft w:val="0"/>
      <w:marRight w:val="0"/>
      <w:marTop w:val="0"/>
      <w:marBottom w:val="0"/>
      <w:divBdr>
        <w:top w:val="none" w:sz="0" w:space="0" w:color="auto"/>
        <w:left w:val="none" w:sz="0" w:space="0" w:color="auto"/>
        <w:bottom w:val="none" w:sz="0" w:space="0" w:color="auto"/>
        <w:right w:val="none" w:sz="0" w:space="0" w:color="auto"/>
      </w:divBdr>
      <w:divsChild>
        <w:div w:id="14238754">
          <w:marLeft w:val="0"/>
          <w:marRight w:val="0"/>
          <w:marTop w:val="0"/>
          <w:marBottom w:val="0"/>
          <w:divBdr>
            <w:top w:val="none" w:sz="0" w:space="0" w:color="auto"/>
            <w:left w:val="none" w:sz="0" w:space="0" w:color="auto"/>
            <w:bottom w:val="none" w:sz="0" w:space="0" w:color="auto"/>
            <w:right w:val="none" w:sz="0" w:space="0" w:color="auto"/>
          </w:divBdr>
        </w:div>
      </w:divsChild>
    </w:div>
    <w:div w:id="1776754508">
      <w:bodyDiv w:val="1"/>
      <w:marLeft w:val="0"/>
      <w:marRight w:val="0"/>
      <w:marTop w:val="0"/>
      <w:marBottom w:val="0"/>
      <w:divBdr>
        <w:top w:val="none" w:sz="0" w:space="0" w:color="auto"/>
        <w:left w:val="none" w:sz="0" w:space="0" w:color="auto"/>
        <w:bottom w:val="none" w:sz="0" w:space="0" w:color="auto"/>
        <w:right w:val="none" w:sz="0" w:space="0" w:color="auto"/>
      </w:divBdr>
    </w:div>
    <w:div w:id="1808427894">
      <w:bodyDiv w:val="1"/>
      <w:marLeft w:val="0"/>
      <w:marRight w:val="0"/>
      <w:marTop w:val="0"/>
      <w:marBottom w:val="0"/>
      <w:divBdr>
        <w:top w:val="none" w:sz="0" w:space="0" w:color="auto"/>
        <w:left w:val="none" w:sz="0" w:space="0" w:color="auto"/>
        <w:bottom w:val="none" w:sz="0" w:space="0" w:color="auto"/>
        <w:right w:val="none" w:sz="0" w:space="0" w:color="auto"/>
      </w:divBdr>
    </w:div>
    <w:div w:id="1825269065">
      <w:bodyDiv w:val="1"/>
      <w:marLeft w:val="0"/>
      <w:marRight w:val="0"/>
      <w:marTop w:val="0"/>
      <w:marBottom w:val="0"/>
      <w:divBdr>
        <w:top w:val="none" w:sz="0" w:space="0" w:color="auto"/>
        <w:left w:val="none" w:sz="0" w:space="0" w:color="auto"/>
        <w:bottom w:val="none" w:sz="0" w:space="0" w:color="auto"/>
        <w:right w:val="none" w:sz="0" w:space="0" w:color="auto"/>
      </w:divBdr>
      <w:divsChild>
        <w:div w:id="2012176440">
          <w:marLeft w:val="0"/>
          <w:marRight w:val="0"/>
          <w:marTop w:val="0"/>
          <w:marBottom w:val="0"/>
          <w:divBdr>
            <w:top w:val="none" w:sz="0" w:space="0" w:color="auto"/>
            <w:left w:val="none" w:sz="0" w:space="0" w:color="auto"/>
            <w:bottom w:val="none" w:sz="0" w:space="0" w:color="auto"/>
            <w:right w:val="none" w:sz="0" w:space="0" w:color="auto"/>
          </w:divBdr>
        </w:div>
      </w:divsChild>
    </w:div>
    <w:div w:id="1852522261">
      <w:bodyDiv w:val="1"/>
      <w:marLeft w:val="0"/>
      <w:marRight w:val="0"/>
      <w:marTop w:val="0"/>
      <w:marBottom w:val="0"/>
      <w:divBdr>
        <w:top w:val="none" w:sz="0" w:space="0" w:color="auto"/>
        <w:left w:val="none" w:sz="0" w:space="0" w:color="auto"/>
        <w:bottom w:val="none" w:sz="0" w:space="0" w:color="auto"/>
        <w:right w:val="none" w:sz="0" w:space="0" w:color="auto"/>
      </w:divBdr>
    </w:div>
    <w:div w:id="1938102436">
      <w:bodyDiv w:val="1"/>
      <w:marLeft w:val="0"/>
      <w:marRight w:val="0"/>
      <w:marTop w:val="0"/>
      <w:marBottom w:val="0"/>
      <w:divBdr>
        <w:top w:val="none" w:sz="0" w:space="0" w:color="auto"/>
        <w:left w:val="none" w:sz="0" w:space="0" w:color="auto"/>
        <w:bottom w:val="none" w:sz="0" w:space="0" w:color="auto"/>
        <w:right w:val="none" w:sz="0" w:space="0" w:color="auto"/>
      </w:divBdr>
    </w:div>
    <w:div w:id="1957904961">
      <w:bodyDiv w:val="1"/>
      <w:marLeft w:val="0"/>
      <w:marRight w:val="0"/>
      <w:marTop w:val="0"/>
      <w:marBottom w:val="0"/>
      <w:divBdr>
        <w:top w:val="none" w:sz="0" w:space="0" w:color="auto"/>
        <w:left w:val="none" w:sz="0" w:space="0" w:color="auto"/>
        <w:bottom w:val="none" w:sz="0" w:space="0" w:color="auto"/>
        <w:right w:val="none" w:sz="0" w:space="0" w:color="auto"/>
      </w:divBdr>
      <w:divsChild>
        <w:div w:id="1309750666">
          <w:marLeft w:val="0"/>
          <w:marRight w:val="0"/>
          <w:marTop w:val="0"/>
          <w:marBottom w:val="0"/>
          <w:divBdr>
            <w:top w:val="none" w:sz="0" w:space="0" w:color="auto"/>
            <w:left w:val="none" w:sz="0" w:space="0" w:color="auto"/>
            <w:bottom w:val="none" w:sz="0" w:space="0" w:color="auto"/>
            <w:right w:val="none" w:sz="0" w:space="0" w:color="auto"/>
          </w:divBdr>
        </w:div>
      </w:divsChild>
    </w:div>
    <w:div w:id="2001805456">
      <w:bodyDiv w:val="1"/>
      <w:marLeft w:val="0"/>
      <w:marRight w:val="0"/>
      <w:marTop w:val="0"/>
      <w:marBottom w:val="0"/>
      <w:divBdr>
        <w:top w:val="none" w:sz="0" w:space="0" w:color="auto"/>
        <w:left w:val="none" w:sz="0" w:space="0" w:color="auto"/>
        <w:bottom w:val="none" w:sz="0" w:space="0" w:color="auto"/>
        <w:right w:val="none" w:sz="0" w:space="0" w:color="auto"/>
      </w:divBdr>
    </w:div>
    <w:div w:id="2011718687">
      <w:bodyDiv w:val="1"/>
      <w:marLeft w:val="0"/>
      <w:marRight w:val="0"/>
      <w:marTop w:val="0"/>
      <w:marBottom w:val="0"/>
      <w:divBdr>
        <w:top w:val="none" w:sz="0" w:space="0" w:color="auto"/>
        <w:left w:val="none" w:sz="0" w:space="0" w:color="auto"/>
        <w:bottom w:val="none" w:sz="0" w:space="0" w:color="auto"/>
        <w:right w:val="none" w:sz="0" w:space="0" w:color="auto"/>
      </w:divBdr>
    </w:div>
    <w:div w:id="2078477378">
      <w:bodyDiv w:val="1"/>
      <w:marLeft w:val="0"/>
      <w:marRight w:val="0"/>
      <w:marTop w:val="0"/>
      <w:marBottom w:val="0"/>
      <w:divBdr>
        <w:top w:val="none" w:sz="0" w:space="0" w:color="auto"/>
        <w:left w:val="none" w:sz="0" w:space="0" w:color="auto"/>
        <w:bottom w:val="none" w:sz="0" w:space="0" w:color="auto"/>
        <w:right w:val="none" w:sz="0" w:space="0" w:color="auto"/>
      </w:divBdr>
      <w:divsChild>
        <w:div w:id="424616205">
          <w:marLeft w:val="0"/>
          <w:marRight w:val="0"/>
          <w:marTop w:val="0"/>
          <w:marBottom w:val="0"/>
          <w:divBdr>
            <w:top w:val="none" w:sz="0" w:space="0" w:color="auto"/>
            <w:left w:val="none" w:sz="0" w:space="0" w:color="auto"/>
            <w:bottom w:val="none" w:sz="0" w:space="0" w:color="auto"/>
            <w:right w:val="none" w:sz="0" w:space="0" w:color="auto"/>
          </w:divBdr>
        </w:div>
        <w:div w:id="455295548">
          <w:marLeft w:val="0"/>
          <w:marRight w:val="0"/>
          <w:marTop w:val="0"/>
          <w:marBottom w:val="0"/>
          <w:divBdr>
            <w:top w:val="none" w:sz="0" w:space="0" w:color="auto"/>
            <w:left w:val="none" w:sz="0" w:space="0" w:color="auto"/>
            <w:bottom w:val="none" w:sz="0" w:space="0" w:color="auto"/>
            <w:right w:val="none" w:sz="0" w:space="0" w:color="auto"/>
          </w:divBdr>
        </w:div>
        <w:div w:id="460348772">
          <w:marLeft w:val="0"/>
          <w:marRight w:val="0"/>
          <w:marTop w:val="0"/>
          <w:marBottom w:val="0"/>
          <w:divBdr>
            <w:top w:val="none" w:sz="0" w:space="0" w:color="auto"/>
            <w:left w:val="none" w:sz="0" w:space="0" w:color="auto"/>
            <w:bottom w:val="none" w:sz="0" w:space="0" w:color="auto"/>
            <w:right w:val="none" w:sz="0" w:space="0" w:color="auto"/>
          </w:divBdr>
        </w:div>
        <w:div w:id="1443302984">
          <w:marLeft w:val="0"/>
          <w:marRight w:val="0"/>
          <w:marTop w:val="0"/>
          <w:marBottom w:val="0"/>
          <w:divBdr>
            <w:top w:val="none" w:sz="0" w:space="0" w:color="auto"/>
            <w:left w:val="none" w:sz="0" w:space="0" w:color="auto"/>
            <w:bottom w:val="none" w:sz="0" w:space="0" w:color="auto"/>
            <w:right w:val="none" w:sz="0" w:space="0" w:color="auto"/>
          </w:divBdr>
        </w:div>
        <w:div w:id="1689021429">
          <w:marLeft w:val="0"/>
          <w:marRight w:val="0"/>
          <w:marTop w:val="0"/>
          <w:marBottom w:val="0"/>
          <w:divBdr>
            <w:top w:val="none" w:sz="0" w:space="0" w:color="auto"/>
            <w:left w:val="none" w:sz="0" w:space="0" w:color="auto"/>
            <w:bottom w:val="none" w:sz="0" w:space="0" w:color="auto"/>
            <w:right w:val="none" w:sz="0" w:space="0" w:color="auto"/>
          </w:divBdr>
        </w:div>
        <w:div w:id="1876043606">
          <w:marLeft w:val="0"/>
          <w:marRight w:val="0"/>
          <w:marTop w:val="0"/>
          <w:marBottom w:val="0"/>
          <w:divBdr>
            <w:top w:val="none" w:sz="0" w:space="0" w:color="auto"/>
            <w:left w:val="none" w:sz="0" w:space="0" w:color="auto"/>
            <w:bottom w:val="none" w:sz="0" w:space="0" w:color="auto"/>
            <w:right w:val="none" w:sz="0" w:space="0" w:color="auto"/>
          </w:divBdr>
        </w:div>
        <w:div w:id="2015454382">
          <w:marLeft w:val="0"/>
          <w:marRight w:val="0"/>
          <w:marTop w:val="0"/>
          <w:marBottom w:val="0"/>
          <w:divBdr>
            <w:top w:val="none" w:sz="0" w:space="0" w:color="auto"/>
            <w:left w:val="none" w:sz="0" w:space="0" w:color="auto"/>
            <w:bottom w:val="none" w:sz="0" w:space="0" w:color="auto"/>
            <w:right w:val="none" w:sz="0" w:space="0" w:color="auto"/>
          </w:divBdr>
        </w:div>
      </w:divsChild>
    </w:div>
    <w:div w:id="2114283484">
      <w:bodyDiv w:val="1"/>
      <w:marLeft w:val="0"/>
      <w:marRight w:val="0"/>
      <w:marTop w:val="0"/>
      <w:marBottom w:val="0"/>
      <w:divBdr>
        <w:top w:val="none" w:sz="0" w:space="0" w:color="auto"/>
        <w:left w:val="none" w:sz="0" w:space="0" w:color="auto"/>
        <w:bottom w:val="none" w:sz="0" w:space="0" w:color="auto"/>
        <w:right w:val="none" w:sz="0" w:space="0" w:color="auto"/>
      </w:divBdr>
    </w:div>
    <w:div w:id="2132046425">
      <w:bodyDiv w:val="1"/>
      <w:marLeft w:val="0"/>
      <w:marRight w:val="0"/>
      <w:marTop w:val="0"/>
      <w:marBottom w:val="0"/>
      <w:divBdr>
        <w:top w:val="none" w:sz="0" w:space="0" w:color="auto"/>
        <w:left w:val="none" w:sz="0" w:space="0" w:color="auto"/>
        <w:bottom w:val="none" w:sz="0" w:space="0" w:color="auto"/>
        <w:right w:val="none" w:sz="0" w:space="0" w:color="auto"/>
      </w:divBdr>
      <w:divsChild>
        <w:div w:id="17705390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cef.fr/article/haiti-le-recrutement-denfants-a-triple-en-seulement-un-an/" TargetMode="External"/><Relationship Id="rId18" Type="http://schemas.openxmlformats.org/officeDocument/2006/relationships/hyperlink" Target="mailto:wilfiried.chigblo@wfp.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tm.iom.int/fr/reports/haiti-rapport-danalyse-cohabitation-personnes-deplacees-internes-communautes-hotes-impacts" TargetMode="External"/><Relationship Id="rId17" Type="http://schemas.openxmlformats.org/officeDocument/2006/relationships/hyperlink" Target="mailto:jeandudson.ariscat@wfp.org" TargetMode="External"/><Relationship Id="rId2" Type="http://schemas.openxmlformats.org/officeDocument/2006/relationships/customXml" Target="../customXml/item2.xml"/><Relationship Id="rId16" Type="http://schemas.openxmlformats.org/officeDocument/2006/relationships/hyperlink" Target="https://www.unpartnerportal.org/partner?page=1&amp;page_size=10&amp;partner_status=active&amp;country_code=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844095F5-771E-454C-9743-21934C5EBA32}">
    <t:Anchor>
      <t:Comment id="758942180"/>
    </t:Anchor>
    <t:History>
      <t:Event id="{F27124F2-E9BC-4C22-8CB7-9015D3CA221C}" time="2024-08-29T13:22:32.992Z">
        <t:Attribution userId="S::franciot.wanelus@wfp.org::19726972-d570-4332-9172-ec72dac27da6" userProvider="AD" userName="Franciot WANELUS"/>
        <t:Anchor>
          <t:Comment id="758942180"/>
        </t:Anchor>
        <t:Create/>
      </t:Event>
      <t:Event id="{CC13C15C-8599-4E91-8261-C7F8A6B87CE5}" time="2024-08-29T13:22:32.992Z">
        <t:Attribution userId="S::franciot.wanelus@wfp.org::19726972-d570-4332-9172-ec72dac27da6" userProvider="AD" userName="Franciot WANELUS"/>
        <t:Anchor>
          <t:Comment id="758942180"/>
        </t:Anchor>
        <t:Assign userId="S::edline.valbrun@wfp.org::24ec8f63-ca56-4b45-83f1-687362594b7e" userProvider="AD" userName="Edline VALBRUN"/>
      </t:Event>
      <t:Event id="{29422B4E-0FE4-44D2-9F84-426DB3651088}" time="2024-08-29T13:22:32.992Z">
        <t:Attribution userId="S::franciot.wanelus@wfp.org::19726972-d570-4332-9172-ec72dac27da6" userProvider="AD" userName="Franciot WANELUS"/>
        <t:Anchor>
          <t:Comment id="758942180"/>
        </t:Anchor>
        <t:SetTitle title="@Edline VALBRUN  Quel projet, merci de faire dea ajouts."/>
      </t:Event>
    </t:History>
  </t:Task>
  <t:Task id="{1B78749E-044D-4EAB-A245-4FC869041C21}">
    <t:Anchor>
      <t:Comment id="959041590"/>
    </t:Anchor>
    <t:History>
      <t:Event id="{E01BB6BA-5591-4AB7-A4E7-47041D76219B}" time="2024-12-10T16:41:00.469Z">
        <t:Attribution userId="S::franciot.wanelus@wfp.org::19726972-d570-4332-9172-ec72dac27da6" userProvider="AD" userName="Franciot WANELUS"/>
        <t:Anchor>
          <t:Comment id="959041590"/>
        </t:Anchor>
        <t:Create/>
      </t:Event>
      <t:Event id="{7C6D6CA8-28CB-4053-B3D2-648958AF2973}" time="2024-12-10T16:41:00.469Z">
        <t:Attribution userId="S::franciot.wanelus@wfp.org::19726972-d570-4332-9172-ec72dac27da6" userProvider="AD" userName="Franciot WANELUS"/>
        <t:Anchor>
          <t:Comment id="959041590"/>
        </t:Anchor>
        <t:Assign userId="S::samuel.bastien@wfp.org::6c14eacb-e56f-45a4-a75b-ef4ac9488684" userProvider="AD" userName="Samuel BASTIEN"/>
      </t:Event>
      <t:Event id="{D8F832CA-84A4-43B9-B07C-FE39BFBCEF25}" time="2024-12-10T16:41:00.469Z">
        <t:Attribution userId="S::franciot.wanelus@wfp.org::19726972-d570-4332-9172-ec72dac27da6" userProvider="AD" userName="Franciot WANELUS"/>
        <t:Anchor>
          <t:Comment id="959041590"/>
        </t:Anchor>
        <t:SetTitle title="@Samuel BASTIEN @Chiara CATENAZZI On aura un nouveau projet de resilience a Saint Raphael. Merci de confirmer si on garde les memes elements pour la nutrition."/>
      </t:Event>
    </t:History>
  </t:Task>
  <t:Task id="{4D641F21-73C7-4957-A07F-775811880038}">
    <t:Anchor>
      <t:Comment id="371242287"/>
    </t:Anchor>
    <t:History>
      <t:Event id="{37558A19-4AC9-49AA-8982-19A97AEDC48A}" time="2024-08-29T13:33:42.011Z">
        <t:Attribution userId="S::franciot.wanelus@wfp.org::19726972-d570-4332-9172-ec72dac27da6" userProvider="AD" userName="Franciot WANELUS"/>
        <t:Anchor>
          <t:Comment id="371242287"/>
        </t:Anchor>
        <t:Create/>
      </t:Event>
      <t:Event id="{C7A797A9-206F-4468-99C4-A62D4A965468}" time="2024-08-29T13:33:42.011Z">
        <t:Attribution userId="S::franciot.wanelus@wfp.org::19726972-d570-4332-9172-ec72dac27da6" userProvider="AD" userName="Franciot WANELUS"/>
        <t:Anchor>
          <t:Comment id="371242287"/>
        </t:Anchor>
        <t:Assign userId="S::edline.valbrun@wfp.org::24ec8f63-ca56-4b45-83f1-687362594b7e" userProvider="AD" userName="Edline VALBRUN"/>
      </t:Event>
      <t:Event id="{F9E1251C-5BC4-4513-93CF-304EA4384E34}" time="2024-08-29T13:33:42.011Z">
        <t:Attribution userId="S::franciot.wanelus@wfp.org::19726972-d570-4332-9172-ec72dac27da6" userProvider="AD" userName="Franciot WANELUS"/>
        <t:Anchor>
          <t:Comment id="371242287"/>
        </t:Anchor>
        <t:SetTitle title="@Edline VALBRUN  Les types de cultures a considerer sont deja presentes dans SC-01b, est il encore important de les mettre ici?"/>
      </t:Event>
    </t:History>
  </t:Task>
  <t:Task id="{A99F60AF-B04F-41AA-ABC2-6D70144172EB}">
    <t:Anchor>
      <t:Comment id="1812577692"/>
    </t:Anchor>
    <t:History>
      <t:Event id="{0AADEC9A-417D-4D4F-8AB1-DDF2134F01B0}" time="2024-08-29T16:38:36.75Z">
        <t:Attribution userId="S::franciot.wanelus@wfp.org::19726972-d570-4332-9172-ec72dac27da6" userProvider="AD" userName="Franciot WANELUS"/>
        <t:Anchor>
          <t:Comment id="1812577692"/>
        </t:Anchor>
        <t:Create/>
      </t:Event>
      <t:Event id="{CD73AEE1-CDFD-4A19-BC59-3063385DA811}" time="2024-08-29T16:38:36.75Z">
        <t:Attribution userId="S::franciot.wanelus@wfp.org::19726972-d570-4332-9172-ec72dac27da6" userProvider="AD" userName="Franciot WANELUS"/>
        <t:Anchor>
          <t:Comment id="1812577692"/>
        </t:Anchor>
        <t:Assign userId="S::daniel.ham@wfp.org::9034c587-680d-4fcc-931a-8595467fd373" userProvider="AD" userName="Daniel HAM"/>
      </t:Event>
      <t:Event id="{3710D007-277A-4E1B-9826-A52CB2D348D1}" time="2024-08-29T16:38:36.75Z">
        <t:Attribution userId="S::franciot.wanelus@wfp.org::19726972-d570-4332-9172-ec72dac27da6" userProvider="AD" userName="Franciot WANELUS"/>
        <t:Anchor>
          <t:Comment id="1812577692"/>
        </t:Anchor>
        <t:SetTitle title="@Daniel HAM  Etant donne que Nour n'est pas, pour cette partie, on aimerait savoir si on va garder ca comme ca ou s'il y aura des changements. A noter que ces inforations ont ete mises dans la fiche descriptive du projet de Baie de Henne et les aspects …"/>
      </t:Event>
    </t:History>
  </t:Task>
  <t:Task id="{141E24FE-2413-4345-B5EB-07E20DBFDB0D}">
    <t:Anchor>
      <t:Comment id="2144381100"/>
    </t:Anchor>
    <t:History>
      <t:Event id="{12FB10F1-FBE1-4C34-8413-C679EDEA2C29}" time="2024-08-29T13:45:47.359Z">
        <t:Attribution userId="S::franciot.wanelus@wfp.org::19726972-d570-4332-9172-ec72dac27da6" userProvider="AD" userName="Franciot WANELUS"/>
        <t:Anchor>
          <t:Comment id="2144381100"/>
        </t:Anchor>
        <t:Create/>
      </t:Event>
      <t:Event id="{687120FA-8A2C-48B6-B7B2-27A9B8F5E7ED}" time="2024-08-29T13:45:47.359Z">
        <t:Attribution userId="S::franciot.wanelus@wfp.org::19726972-d570-4332-9172-ec72dac27da6" userProvider="AD" userName="Franciot WANELUS"/>
        <t:Anchor>
          <t:Comment id="2144381100"/>
        </t:Anchor>
        <t:Assign userId="S::edline.valbrun@wfp.org::24ec8f63-ca56-4b45-83f1-687362594b7e" userProvider="AD" userName="Edline VALBRUN"/>
      </t:Event>
      <t:Event id="{2B701384-EFF9-4EED-A0CD-FC010948D5D4}" time="2024-08-29T13:45:47.359Z">
        <t:Attribution userId="S::franciot.wanelus@wfp.org::19726972-d570-4332-9172-ec72dac27da6" userProvider="AD" userName="Franciot WANELUS"/>
        <t:Anchor>
          <t:Comment id="2144381100"/>
        </t:Anchor>
        <t:SetTitle title="@Edline VALBRUN  Que penses tu de cette partie que j'ajoute"/>
      </t:Event>
      <t:Event id="{72D6A610-7386-4EF3-AB73-3C14511AF3A2}" time="2024-08-29T13:45:51.743Z">
        <t:Attribution userId="S::franciot.wanelus@wfp.org::19726972-d570-4332-9172-ec72dac27da6" userProvider="AD" userName="Franciot WANELUS"/>
        <t:Progress percentComplete="100"/>
      </t:Event>
    </t:History>
  </t:Task>
  <t:Task id="{5720F8E8-F54B-4280-B896-431320C3EF95}">
    <t:Anchor>
      <t:Comment id="1910085454"/>
    </t:Anchor>
    <t:History>
      <t:Event id="{8BEC79F3-C6AD-4EF3-8A67-9F04550EE5D2}" time="2024-08-28T16:21:23.011Z">
        <t:Attribution userId="S::franciot.wanelus@wfp.org::19726972-d570-4332-9172-ec72dac27da6" userProvider="AD" userName="Franciot WANELUS"/>
        <t:Anchor>
          <t:Comment id="1910085454"/>
        </t:Anchor>
        <t:Create/>
      </t:Event>
      <t:Event id="{501A36B7-603D-4A57-88BF-BF1C081AE4E7}" time="2024-08-28T16:21:23.011Z">
        <t:Attribution userId="S::franciot.wanelus@wfp.org::19726972-d570-4332-9172-ec72dac27da6" userProvider="AD" userName="Franciot WANELUS"/>
        <t:Anchor>
          <t:Comment id="1910085454"/>
        </t:Anchor>
        <t:Assign userId="S::edline.valbrun@wfp.org::24ec8f63-ca56-4b45-83f1-687362594b7e" userProvider="AD" userName="Edline VALBRUN"/>
      </t:Event>
      <t:Event id="{E7379A65-7EB6-4462-A55C-C2CC5F7407D2}" time="2024-08-28T16:21:23.011Z">
        <t:Attribution userId="S::franciot.wanelus@wfp.org::19726972-d570-4332-9172-ec72dac27da6" userProvider="AD" userName="Franciot WANELUS"/>
        <t:Anchor>
          <t:Comment id="1910085454"/>
        </t:Anchor>
        <t:SetTitle title="@Edline VALBRUN  Merci de m'ajouter cette partie stp"/>
      </t:Event>
    </t:History>
  </t:Task>
  <t:Task id="{D56435C8-036F-4025-90A2-14C44F6FEAD0}">
    <t:Anchor>
      <t:Comment id="405984350"/>
    </t:Anchor>
    <t:History>
      <t:Event id="{9E37C696-01E6-4532-A74A-95B0ECA413C4}" time="2024-12-09T20:18:34.159Z">
        <t:Attribution userId="S::franciot.wanelus@wfp.org::19726972-d570-4332-9172-ec72dac27da6" userProvider="AD" userName="Franciot WANELUS"/>
        <t:Anchor>
          <t:Comment id="405984350"/>
        </t:Anchor>
        <t:Create/>
      </t:Event>
      <t:Event id="{15963AA1-B6C4-4C45-B073-E17D280A4E8A}" time="2024-12-09T20:18:34.159Z">
        <t:Attribution userId="S::franciot.wanelus@wfp.org::19726972-d570-4332-9172-ec72dac27da6" userProvider="AD" userName="Franciot WANELUS"/>
        <t:Anchor>
          <t:Comment id="405984350"/>
        </t:Anchor>
        <t:Assign userId="S::silvia.pieretto@wfp.org::3d74b780-86a9-41ac-a784-35e947d0e210" userProvider="AD" userName="Silvia PIERETTO"/>
      </t:Event>
      <t:Event id="{44B3CD01-9A3A-45C9-AB5B-9A6AA890E4EB}" time="2024-12-09T20:18:34.159Z">
        <t:Attribution userId="S::franciot.wanelus@wfp.org::19726972-d570-4332-9172-ec72dac27da6" userProvider="AD" userName="Franciot WANELUS"/>
        <t:Anchor>
          <t:Comment id="405984350"/>
        </t:Anchor>
        <t:SetTitle title="@Silvia PIERETTO @Frantz PAUL Merci de voir si tout est correct pour l'approche PICSA"/>
      </t:Event>
    </t:History>
  </t:Task>
  <t:Task id="{970FC492-5AD4-4A8C-A8FB-DCFF71603563}">
    <t:Anchor>
      <t:Comment id="722195274"/>
    </t:Anchor>
    <t:History>
      <t:Event id="{0ED7931B-8333-469D-8F74-54DA1BFA093A}" time="2024-12-17T15:46:50.047Z">
        <t:Attribution userId="S::franciot.wanelus@wfp.org::19726972-d570-4332-9172-ec72dac27da6" userProvider="AD" userName="Franciot WANELUS"/>
        <t:Anchor>
          <t:Comment id="2069557742"/>
        </t:Anchor>
        <t:Create/>
      </t:Event>
      <t:Event id="{A4CD0109-930F-40C9-A60E-243B84F02115}" time="2024-12-17T15:46:50.047Z">
        <t:Attribution userId="S::franciot.wanelus@wfp.org::19726972-d570-4332-9172-ec72dac27da6" userProvider="AD" userName="Franciot WANELUS"/>
        <t:Anchor>
          <t:Comment id="2069557742"/>
        </t:Anchor>
        <t:Assign userId="S::silvia.pieretto@wfp.org::3d74b780-86a9-41ac-a784-35e947d0e210" userProvider="AD" userName="Silvia PIERETTO"/>
      </t:Event>
      <t:Event id="{1CBACC24-5EEB-4299-8FC1-D91D41586FE6}" time="2024-12-17T15:46:50.047Z">
        <t:Attribution userId="S::franciot.wanelus@wfp.org::19726972-d570-4332-9172-ec72dac27da6" userProvider="AD" userName="Franciot WANELUS"/>
        <t:Anchor>
          <t:Comment id="2069557742"/>
        </t:Anchor>
        <t:SetTitle title="@Silvia PIERETTO  Chère Silvia,  Merci pour les remarques. On est en train de voir avec Daniel si on peut augmenter le nombre de bénéficiaires, la durée peut aussi augmenter. Pour la période d’implémentation, si la proposition se lance cette fin de mois…"/>
      </t:Event>
      <t:Event id="{023BC243-6891-4993-AF40-422CAF5F2D1A}" time="2024-12-17T15:47:32.197Z">
        <t:Attribution userId="S::franciot.wanelus@wfp.org::19726972-d570-4332-9172-ec72dac27da6" userProvider="AD" userName="Franciot WANELUS"/>
        <t:Anchor>
          <t:Comment id="205921454"/>
        </t:Anchor>
        <t:UnassignAll/>
      </t:Event>
      <t:Event id="{E9069F90-565D-4927-BA60-D8F0DE5E2E5C}" time="2024-12-17T15:47:32.197Z">
        <t:Attribution userId="S::franciot.wanelus@wfp.org::19726972-d570-4332-9172-ec72dac27da6" userProvider="AD" userName="Franciot WANELUS"/>
        <t:Anchor>
          <t:Comment id="205921454"/>
        </t:Anchor>
        <t:Assign userId="S::daniel.ham@wfp.org::9034c587-680d-4fcc-931a-8595467fd373" userProvider="AD" userName="Daniel HAM"/>
      </t:Event>
    </t:History>
  </t:Task>
  <t:Task id="{61A455AD-0C24-460F-A007-674F85E4825D}">
    <t:Anchor>
      <t:Comment id="485330116"/>
    </t:Anchor>
    <t:History>
      <t:Event id="{10A403E3-B1F9-4E39-81BD-50298C0C144C}" time="2024-12-09T20:19:59.491Z">
        <t:Attribution userId="S::franciot.wanelus@wfp.org::19726972-d570-4332-9172-ec72dac27da6" userProvider="AD" userName="Franciot WANELUS"/>
        <t:Anchor>
          <t:Comment id="485330116"/>
        </t:Anchor>
        <t:Create/>
      </t:Event>
      <t:Event id="{A2302886-C4F5-4A5D-B6FB-0ABB180C2E40}" time="2024-12-09T20:19:59.491Z">
        <t:Attribution userId="S::franciot.wanelus@wfp.org::19726972-d570-4332-9172-ec72dac27da6" userProvider="AD" userName="Franciot WANELUS"/>
        <t:Anchor>
          <t:Comment id="485330116"/>
        </t:Anchor>
        <t:Assign userId="S::silvia.pieretto@wfp.org::3d74b780-86a9-41ac-a784-35e947d0e210" userProvider="AD" userName="Silvia PIERETTO"/>
      </t:Event>
      <t:Event id="{855678ED-E90B-4482-A7AC-F10E7C154739}" time="2024-12-09T20:19:59.491Z">
        <t:Attribution userId="S::franciot.wanelus@wfp.org::19726972-d570-4332-9172-ec72dac27da6" userProvider="AD" userName="Franciot WANELUS"/>
        <t:Anchor>
          <t:Comment id="485330116"/>
        </t:Anchor>
        <t:SetTitle title="@Silvia PIERETTO @Frantz PAUL Merci de voir si on garde ces memes informations pour cet appel a propositon sur Saint Raphael"/>
      </t:Event>
      <t:Event id="{912F7773-E616-4088-96CC-00E1AF51834C}" time="2024-12-17T15:41:33.349Z">
        <t:Attribution userId="S::silvia.pieretto@wfp.org::3d74b780-86a9-41ac-a784-35e947d0e210" userProvider="AD" userName="Silvia PIERETTO"/>
        <t:Anchor>
          <t:Comment id="722195421"/>
        </t:Anchor>
        <t:UnassignAll/>
      </t:Event>
      <t:Event id="{02F044DB-E995-4075-95D6-7C5C4C096E25}" time="2024-12-17T15:41:33.349Z">
        <t:Attribution userId="S::silvia.pieretto@wfp.org::3d74b780-86a9-41ac-a784-35e947d0e210" userProvider="AD" userName="Silvia PIERETTO"/>
        <t:Anchor>
          <t:Comment id="722195421"/>
        </t:Anchor>
        <t:Assign userId="S::frantz.paul@wfp.org::89ad4f84-475a-4af4-9845-aa37341f1fa9" userProvider="AD" userName="Frantz PAUL"/>
      </t:Event>
    </t:History>
  </t:Task>
  <t:Task id="{C10B707F-7254-4F8E-B30D-45D70D0DCC8E}">
    <t:Anchor>
      <t:Comment id="839050394"/>
    </t:Anchor>
    <t:History>
      <t:Event id="{5778ED00-AA11-4CF5-A4A8-96095853662A}" time="2024-08-29T16:46:04.609Z">
        <t:Attribution userId="S::franciot.wanelus@wfp.org::19726972-d570-4332-9172-ec72dac27da6" userProvider="AD" userName="Franciot WANELUS"/>
        <t:Anchor>
          <t:Comment id="839050394"/>
        </t:Anchor>
        <t:Create/>
      </t:Event>
      <t:Event id="{A1CFFBA1-CEC9-4A0A-96DD-6066083CFF3E}" time="2024-08-29T16:46:04.609Z">
        <t:Attribution userId="S::franciot.wanelus@wfp.org::19726972-d570-4332-9172-ec72dac27da6" userProvider="AD" userName="Franciot WANELUS"/>
        <t:Anchor>
          <t:Comment id="839050394"/>
        </t:Anchor>
        <t:Assign userId="S::chiara.catenazzi@wfp.org::d6bd1751-1b32-4623-90ba-a0edf85cc690" userProvider="AD" userName="Chiara CATENAZZI"/>
      </t:Event>
      <t:Event id="{7BF1591B-FE7E-48A3-8442-BDD9B0FEF22C}" time="2024-08-29T16:46:04.609Z">
        <t:Attribution userId="S::franciot.wanelus@wfp.org::19726972-d570-4332-9172-ec72dac27da6" userProvider="AD" userName="Franciot WANELUS"/>
        <t:Anchor>
          <t:Comment id="839050394"/>
        </t:Anchor>
        <t:SetTitle title="@Chiara CATENAZZI  @Myrlande NORELIA  Nous aurons une activite de resilience a Hinche (Bohoc), on aimerait savoir si vous avez des ajouts ou des modifications a apporter sur les aspects nutritionnels"/>
      </t:Event>
      <t:Event id="{AF13B8AB-A4EA-48EA-A22C-A5F2989BE0E6}" time="2024-08-29T16:46:13.337Z">
        <t:Attribution userId="S::franciot.wanelus@wfp.org::19726972-d570-4332-9172-ec72dac27da6" userProvider="AD" userName="Franciot WANELUS"/>
        <t:Progress percentComplete="100"/>
      </t:Event>
    </t:History>
  </t:Task>
  <t:Task id="{2F3B5C92-8C4C-436E-9A1E-076E291CE0A4}">
    <t:Anchor>
      <t:Comment id="144483574"/>
    </t:Anchor>
    <t:History>
      <t:Event id="{88CCB07A-53D2-4F88-908D-D8A2F7007FC3}" time="2024-08-29T16:52:24.933Z">
        <t:Attribution userId="S::franciot.wanelus@wfp.org::19726972-d570-4332-9172-ec72dac27da6" userProvider="AD" userName="Franciot WANELUS"/>
        <t:Anchor>
          <t:Comment id="144483574"/>
        </t:Anchor>
        <t:Create/>
      </t:Event>
      <t:Event id="{83018F0A-EFCC-4FC8-96FE-2F0AA4E68CD9}" time="2024-08-29T16:52:24.933Z">
        <t:Attribution userId="S::franciot.wanelus@wfp.org::19726972-d570-4332-9172-ec72dac27da6" userProvider="AD" userName="Franciot WANELUS"/>
        <t:Anchor>
          <t:Comment id="144483574"/>
        </t:Anchor>
        <t:Assign userId="S::daniel.ham@wfp.org::9034c587-680d-4fcc-931a-8595467fd373" userProvider="AD" userName="Daniel HAM"/>
      </t:Event>
      <t:Event id="{A696705A-2828-4F10-8B3F-AAEFED163849}" time="2024-08-29T16:52:24.933Z">
        <t:Attribution userId="S::franciot.wanelus@wfp.org::19726972-d570-4332-9172-ec72dac27da6" userProvider="AD" userName="Franciot WANELUS"/>
        <t:Anchor>
          <t:Comment id="144483574"/>
        </t:Anchor>
        <t:SetTitle title="@Daniel HAM Peut-on gader une periode jusqu'a 8 mois ou 11 mois, en tenant compte de toutes les planifications qui se feront en amont pour bien demarrer le projet: ciblage, enregistrement, partage des photos avant ,....."/>
      </t:Event>
    </t:History>
  </t:Task>
  <t:Task id="{5C066F70-98F2-497E-89BF-24D288100339}">
    <t:Anchor>
      <t:Comment id="1331813420"/>
    </t:Anchor>
    <t:History>
      <t:Event id="{6264CB95-039D-4F20-8111-95D75AC36E9E}" time="2024-08-29T16:49:17.044Z">
        <t:Attribution userId="S::franciot.wanelus@wfp.org::19726972-d570-4332-9172-ec72dac27da6" userProvider="AD" userName="Franciot WANELUS"/>
        <t:Anchor>
          <t:Comment id="1331813420"/>
        </t:Anchor>
        <t:Create/>
      </t:Event>
      <t:Event id="{2FC2BDD2-B9C4-4003-9594-CBD8F6D0ABE6}" time="2024-08-29T16:49:17.044Z">
        <t:Attribution userId="S::franciot.wanelus@wfp.org::19726972-d570-4332-9172-ec72dac27da6" userProvider="AD" userName="Franciot WANELUS"/>
        <t:Anchor>
          <t:Comment id="1331813420"/>
        </t:Anchor>
        <t:Assign userId="S::myrlande.norelia@wfp.org::58a00790-0c90-452c-a133-9a355ae19e3d" userProvider="AD" userName="Myrlande NORELIA"/>
      </t:Event>
      <t:Event id="{F41E3611-A66F-47E5-9B8C-D47703C4376C}" time="2024-08-29T16:49:17.044Z">
        <t:Attribution userId="S::franciot.wanelus@wfp.org::19726972-d570-4332-9172-ec72dac27da6" userProvider="AD" userName="Franciot WANELUS"/>
        <t:Anchor>
          <t:Comment id="1331813420"/>
        </t:Anchor>
        <t:SetTitle title="@Myrlande NORELIA  @Chiara CATENAZZI  Merci d'ajouter vos commentaires sur les aspects nutritionnels pour un nouveau projet qu'on aura dans la commune de Hinche, precisement a Bohoc se trouvant a la quatrieme section communale d'Aguahedionde"/>
      </t:Event>
      <t:Event id="{04CFF405-EC30-44E0-B136-E8C465317FEB}" time="2024-08-29T16:49:21.482Z">
        <t:Attribution userId="S::franciot.wanelus@wfp.org::19726972-d570-4332-9172-ec72dac27da6" userProvider="AD" userName="Franciot WANELUS"/>
        <t:Progress percentComplete="100"/>
      </t:Event>
      <t:Event id="{73C4A27E-2513-4D5A-B681-42AEB1465B96}" time="2024-10-01T00:24:19.859Z">
        <t:Attribution userId="S::myrlande.norelia@wfp.org::58a00790-0c90-452c-a133-9a355ae19e3d" userProvider="AD" userName="Myrlande NORELIA"/>
        <t:Progress percentComplete="0"/>
      </t:Event>
      <t:Event id="{5009AF28-E7F5-4450-B6D2-02F0A7C92987}" time="2024-10-08T16:32:19.99Z">
        <t:Attribution userId="S::franciot.wanelus@wfp.org::19726972-d570-4332-9172-ec72dac27da6" userProvider="AD" userName="Franciot WANELUS"/>
        <t:Progress percentComplete="100"/>
      </t:Event>
    </t:History>
  </t:Task>
  <t:Task id="{783FB795-D00A-4989-8627-304078DCDEDF}">
    <t:Anchor>
      <t:Comment id="392657"/>
    </t:Anchor>
    <t:History>
      <t:Event id="{D1153FDF-5602-49FF-8141-1C371649E30F}" time="2024-12-10T16:44:55.758Z">
        <t:Attribution userId="S::franciot.wanelus@wfp.org::19726972-d570-4332-9172-ec72dac27da6" userProvider="AD" userName="Franciot WANELUS"/>
        <t:Anchor>
          <t:Comment id="392657"/>
        </t:Anchor>
        <t:Create/>
      </t:Event>
      <t:Event id="{35837349-DDB3-4AF2-90E3-D7A0B9DB6A47}" time="2024-12-10T16:44:55.758Z">
        <t:Attribution userId="S::franciot.wanelus@wfp.org::19726972-d570-4332-9172-ec72dac27da6" userProvider="AD" userName="Franciot WANELUS"/>
        <t:Anchor>
          <t:Comment id="392657"/>
        </t:Anchor>
        <t:Assign userId="S::samuel.bastien@wfp.org::6c14eacb-e56f-45a4-a75b-ef4ac9488684" userProvider="AD" userName="Samuel BASTIEN"/>
      </t:Event>
      <t:Event id="{CE86326C-1B5D-4016-92FC-4C82ED1680FB}" time="2024-12-10T16:44:55.758Z">
        <t:Attribution userId="S::franciot.wanelus@wfp.org::19726972-d570-4332-9172-ec72dac27da6" userProvider="AD" userName="Franciot WANELUS"/>
        <t:Anchor>
          <t:Comment id="392657"/>
        </t:Anchor>
        <t:SetTitle title="@Samuel BASTIEN @Chiara CATENAZZI Merci de confirmer si on garde ces memes elements + le petit document sur le package ANFOM"/>
      </t:Event>
    </t:History>
  </t:Task>
  <t:Task id="{5DBCED8F-ECFF-46D9-8CCE-9333C883B8C3}">
    <t:Anchor>
      <t:Comment id="1755386579"/>
    </t:Anchor>
    <t:History>
      <t:Event id="{10E34CAE-A0F1-486F-B123-823C5847BFA0}" time="2024-08-29T19:17:21.606Z">
        <t:Attribution userId="S::edline.valbrun@wfp.org::24ec8f63-ca56-4b45-83f1-687362594b7e" userProvider="AD" userName="Edline VALBRUN"/>
        <t:Anchor>
          <t:Comment id="1755386579"/>
        </t:Anchor>
        <t:Create/>
      </t:Event>
      <t:Event id="{BD9C3346-50F3-4984-BC97-CF67F460F8DC}" time="2024-08-29T19:17:21.606Z">
        <t:Attribution userId="S::edline.valbrun@wfp.org::24ec8f63-ca56-4b45-83f1-687362594b7e" userProvider="AD" userName="Edline VALBRUN"/>
        <t:Anchor>
          <t:Comment id="1755386579"/>
        </t:Anchor>
        <t:Assign userId="S::chiara.catenazzi@wfp.org::d6bd1751-1b32-4623-90ba-a0edf85cc690" userProvider="AD" userName="Chiara CATENAZZI"/>
      </t:Event>
      <t:Event id="{2AC45EDC-AE8C-4E39-AD87-793B885F9B63}" time="2024-08-29T19:17:21.606Z">
        <t:Attribution userId="S::edline.valbrun@wfp.org::24ec8f63-ca56-4b45-83f1-687362594b7e" userProvider="AD" userName="Edline VALBRUN"/>
        <t:Anchor>
          <t:Comment id="1755386579"/>
        </t:Anchor>
        <t:SetTitle title="@Chiara CATENAZZI @Myrlande NORELIA merci de completer"/>
      </t:Event>
      <t:Event id="{E13CC00F-6D28-4DDB-B7CD-ABAA471E1F8C}" time="2024-08-30T12:05:15.245Z">
        <t:Attribution userId="S::franciot.wanelus@wfp.org::19726972-d570-4332-9172-ec72dac27da6" userProvider="AD" userName="Franciot WANELUS"/>
        <t:Progress percentComplete="100"/>
      </t:Event>
      <t:Event id="{10C0A25E-95E8-48A2-9AF3-42D7B4E9C6FA}" time="2024-08-30T17:29:19.226Z">
        <t:Attribution userId="S::myrlande.norelia@wfp.org::58a00790-0c90-452c-a133-9a355ae19e3d" userProvider="AD" userName="Myrlande NORELIA"/>
        <t:Progress percentComplete="0"/>
      </t:Event>
      <t:Event id="{1CE1D087-0049-4716-BE64-F28D368D146C}" time="2024-09-30T12:43:02.742Z">
        <t:Attribution userId="S::franciot.wanelus@wfp.org::19726972-d570-4332-9172-ec72dac27da6" userProvider="AD" userName="Franciot WANELUS"/>
        <t:Anchor>
          <t:Comment id="749025259"/>
        </t:Anchor>
        <t:UnassignAll/>
      </t:Event>
      <t:Event id="{06E676DC-3DFD-417A-A573-F63140E7D0AF}" time="2024-09-30T12:43:02.742Z">
        <t:Attribution userId="S::franciot.wanelus@wfp.org::19726972-d570-4332-9172-ec72dac27da6" userProvider="AD" userName="Franciot WANELUS"/>
        <t:Anchor>
          <t:Comment id="749025259"/>
        </t:Anchor>
        <t:Assign userId="S::myrlande.norelia@wfp.org::58a00790-0c90-452c-a133-9a355ae19e3d" userProvider="AD" userName="Myrlande NORELIA"/>
      </t:Event>
    </t:History>
  </t:Task>
  <t:Task id="{A00C4A4E-484A-48BA-9A34-310550432BE1}">
    <t:Anchor>
      <t:Comment id="486546936"/>
    </t:Anchor>
    <t:History>
      <t:Event id="{6BE44929-D050-46AE-BD8D-A02E94510CDF}" time="2024-12-10T16:43:27.253Z">
        <t:Attribution userId="S::franciot.wanelus@wfp.org::19726972-d570-4332-9172-ec72dac27da6" userProvider="AD" userName="Franciot WANELUS"/>
        <t:Anchor>
          <t:Comment id="486546936"/>
        </t:Anchor>
        <t:Create/>
      </t:Event>
      <t:Event id="{3960C6D9-597D-43C9-8562-6481F82984D1}" time="2024-12-10T16:43:27.253Z">
        <t:Attribution userId="S::franciot.wanelus@wfp.org::19726972-d570-4332-9172-ec72dac27da6" userProvider="AD" userName="Franciot WANELUS"/>
        <t:Anchor>
          <t:Comment id="486546936"/>
        </t:Anchor>
        <t:Assign userId="S::samuel.bastien@wfp.org::6c14eacb-e56f-45a4-a75b-ef4ac9488684" userProvider="AD" userName="Samuel BASTIEN"/>
      </t:Event>
      <t:Event id="{99800413-9728-4888-971E-B6212B9420DF}" time="2024-12-10T16:43:27.253Z">
        <t:Attribution userId="S::franciot.wanelus@wfp.org::19726972-d570-4332-9172-ec72dac27da6" userProvider="AD" userName="Franciot WANELUS"/>
        <t:Anchor>
          <t:Comment id="486546936"/>
        </t:Anchor>
        <t:SetTitle title="@Samuel BASTIEN @Chiara CATENAZZI Dans cette nouvelle proposition pour Saint Raphael, merci de confirmer si on va garder les memes elements des autres propositions pour la partie nutrition. Merci"/>
      </t:Event>
    </t:History>
  </t:Task>
  <t:Task id="{D5491B66-DF43-4D74-94C3-EA106C581666}">
    <t:Anchor>
      <t:Comment id="237598725"/>
    </t:Anchor>
    <t:History>
      <t:Event id="{19ABD8F7-9CA9-49CF-9684-F43A4EC1FCF7}" time="2024-10-10T15:31:25.435Z">
        <t:Attribution userId="S::franciot.wanelus@wfp.org::19726972-d570-4332-9172-ec72dac27da6" userProvider="AD" userName="Franciot WANELUS"/>
        <t:Anchor>
          <t:Comment id="237598725"/>
        </t:Anchor>
        <t:Create/>
      </t:Event>
      <t:Event id="{228975A3-8784-40F3-8288-71BA84FEE8B8}" time="2024-10-10T15:31:25.435Z">
        <t:Attribution userId="S::franciot.wanelus@wfp.org::19726972-d570-4332-9172-ec72dac27da6" userProvider="AD" userName="Franciot WANELUS"/>
        <t:Anchor>
          <t:Comment id="237598725"/>
        </t:Anchor>
        <t:Assign userId="S::marie-florence.amboise@wfp.org::a5720e01-769b-40ab-81d6-01420c3b550e" userProvider="AD" userName="Marie-Florence AMBOISE"/>
      </t:Event>
      <t:Event id="{59F91626-EECC-4C23-A004-544B427A59E7}" time="2024-10-10T15:31:25.435Z">
        <t:Attribution userId="S::franciot.wanelus@wfp.org::19726972-d570-4332-9172-ec72dac27da6" userProvider="AD" userName="Franciot WANELUS"/>
        <t:Anchor>
          <t:Comment id="237598725"/>
        </t:Anchor>
        <t:SetTitle title="@Marie-Florence AMBOISE  @Wilson JULES  Merci de confirmer cette repartition des beneficiaires"/>
      </t:Event>
      <t:Event id="{66161C5B-75CC-45DA-972D-126C5EEF3DB3}" time="2024-10-10T16:58:10.945Z">
        <t:Attribution userId="S::franciot.wanelus@wfp.org::19726972-d570-4332-9172-ec72dac27da6" userProvider="AD" userName="Franciot WANELUS"/>
        <t:Progress percentComplete="100"/>
      </t:Event>
      <t:Event id="{C2F48581-5169-4F96-B9DD-23BE62753629}" time="2024-10-10T17:33:58.705Z">
        <t:Attribution userId="S::wilson.jules@wfp.org::33d1d8f2-26e3-4b84-8c39-fc58581b2710" userProvider="AD" userName="Wilson JULES"/>
        <t:Progress percentComplete="0"/>
      </t:Event>
      <t:Event id="{CE78DAD1-D388-4CDC-A15D-EF3DBD52E2C0}" time="2024-10-10T18:23:09.3Z">
        <t:Attribution userId="S::franciot.wanelus@wfp.org::19726972-d570-4332-9172-ec72dac27da6" userProvider="AD" userName="Franciot WANELUS"/>
        <t:Anchor>
          <t:Comment id="1375162522"/>
        </t:Anchor>
        <t:UnassignAll/>
      </t:Event>
      <t:Event id="{CC786C81-AD8D-44EB-A885-56925DF749E4}" time="2024-10-10T18:23:09.3Z">
        <t:Attribution userId="S::franciot.wanelus@wfp.org::19726972-d570-4332-9172-ec72dac27da6" userProvider="AD" userName="Franciot WANELUS"/>
        <t:Anchor>
          <t:Comment id="1375162522"/>
        </t:Anchor>
        <t:Assign userId="S::wilson.jules@wfp.org::33d1d8f2-26e3-4b84-8c39-fc58581b2710" userProvider="AD" userName="Wilson JULES"/>
      </t:Event>
    </t:History>
  </t:Task>
  <t:Task id="{3E6FFC8E-35B6-49B1-A736-3ED3A7B2F463}">
    <t:Anchor>
      <t:Comment id="614993776"/>
    </t:Anchor>
    <t:History>
      <t:Event id="{D1AB662D-C1FE-4350-A61E-CB7E87D90B25}" time="2024-12-17T18:51:19.591Z">
        <t:Attribution userId="S::franciot.wanelus@wfp.org::19726972-d570-4332-9172-ec72dac27da6" userProvider="AD" userName="Franciot WANELUS"/>
        <t:Anchor>
          <t:Comment id="614993776"/>
        </t:Anchor>
        <t:Create/>
      </t:Event>
      <t:Event id="{F33CB983-FEA1-4C0D-A1A0-7061D5FAF020}" time="2024-12-17T18:51:19.591Z">
        <t:Attribution userId="S::franciot.wanelus@wfp.org::19726972-d570-4332-9172-ec72dac27da6" userProvider="AD" userName="Franciot WANELUS"/>
        <t:Anchor>
          <t:Comment id="614993776"/>
        </t:Anchor>
        <t:Assign userId="S::frantz.paul@wfp.org::89ad4f84-475a-4af4-9845-aa37341f1fa9" userProvider="AD" userName="Frantz PAUL"/>
      </t:Event>
      <t:Event id="{62584EBA-A27A-4268-976A-5DC722377D86}" time="2024-12-17T18:51:19.591Z">
        <t:Attribution userId="S::franciot.wanelus@wfp.org::19726972-d570-4332-9172-ec72dac27da6" userProvider="AD" userName="Franciot WANELUS"/>
        <t:Anchor>
          <t:Comment id="614993776"/>
        </t:Anchor>
        <t:SetTitle title="@Frantz PAUL  Est ce que t'es d'accord avec ce qui est ecrit la pour PICSA?"/>
      </t:Event>
    </t:History>
  </t:Task>
  <t:Task id="{D2BD9922-BBE5-42E8-BE52-BF82170CF18A}">
    <t:Anchor>
      <t:Comment id="68312007"/>
    </t:Anchor>
    <t:History>
      <t:Event id="{D9853BAB-B934-4172-B0CE-20097A245209}" time="2024-12-09T20:20:59.246Z">
        <t:Attribution userId="S::franciot.wanelus@wfp.org::19726972-d570-4332-9172-ec72dac27da6" userProvider="AD" userName="Franciot WANELUS"/>
        <t:Anchor>
          <t:Comment id="68312007"/>
        </t:Anchor>
        <t:Create/>
      </t:Event>
      <t:Event id="{9F9F1E39-7477-4434-935E-3E2B5B7B591B}" time="2024-12-09T20:20:59.246Z">
        <t:Attribution userId="S::franciot.wanelus@wfp.org::19726972-d570-4332-9172-ec72dac27da6" userProvider="AD" userName="Franciot WANELUS"/>
        <t:Anchor>
          <t:Comment id="68312007"/>
        </t:Anchor>
        <t:Assign userId="S::frantz.paul@wfp.org::89ad4f84-475a-4af4-9845-aa37341f1fa9" userProvider="AD" userName="Frantz PAUL"/>
      </t:Event>
      <t:Event id="{4FD1995E-FAF5-4FF9-9BC5-93B4183B9EAD}" time="2024-12-09T20:20:59.246Z">
        <t:Attribution userId="S::franciot.wanelus@wfp.org::19726972-d570-4332-9172-ec72dac27da6" userProvider="AD" userName="Franciot WANELUS"/>
        <t:Anchor>
          <t:Comment id="68312007"/>
        </t:Anchor>
        <t:SetTitle title="@Frantz PAUL @Silvia PIERETTO Merci de voir si tout est ok pour PICS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d3d819f-2927-400a-9406-2ad1bf1e74d1">
      <Terms xmlns="http://schemas.microsoft.com/office/infopath/2007/PartnerControls"/>
    </lcf76f155ced4ddcb4097134ff3c332f>
    <TaxCatchAll xmlns="0573c609-4a4c-4e4e-9d5b-43b9b6d69a08" xsi:nil="true"/>
    <Assets xmlns="5d3d819f-2927-400a-9406-2ad1bf1e74d1" xsi:nil="true"/>
    <status xmlns="5d3d819f-2927-400a-9406-2ad1bf1e74d1">true</statu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8F4C49FD05785438DF4780B4D0CC470" ma:contentTypeVersion="21" ma:contentTypeDescription="Create a new document." ma:contentTypeScope="" ma:versionID="1194003618fc3b0eb3b46e42aa6a46cc">
  <xsd:schema xmlns:xsd="http://www.w3.org/2001/XMLSchema" xmlns:xs="http://www.w3.org/2001/XMLSchema" xmlns:p="http://schemas.microsoft.com/office/2006/metadata/properties" xmlns:ns2="5d3d819f-2927-400a-9406-2ad1bf1e74d1" xmlns:ns3="0573c609-4a4c-4e4e-9d5b-43b9b6d69a08" targetNamespace="http://schemas.microsoft.com/office/2006/metadata/properties" ma:root="true" ma:fieldsID="a0aa7eb502d3bbb25319518633920964" ns2:_="" ns3:_="">
    <xsd:import namespace="5d3d819f-2927-400a-9406-2ad1bf1e74d1"/>
    <xsd:import namespace="0573c609-4a4c-4e4e-9d5b-43b9b6d69a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Asset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3d819f-2927-400a-9406-2ad1bf1e7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acc4dc2-1d7d-4ba2-9bc5-748c4ad50a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ssets" ma:index="26" nillable="true" ma:displayName="Assets" ma:description="Assigned Assets" ma:format="Thumbnail" ma:internalName="Assets">
      <xsd:simpleType>
        <xsd:restriction base="dms:Unknown"/>
      </xsd:simpleType>
    </xsd:element>
    <xsd:element name="status" ma:index="27" nillable="true" ma:displayName="status" ma:default="1" ma:format="Dropdown" ma:internalName="statu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573c609-4a4c-4e4e-9d5b-43b9b6d69a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f576e9-b267-41c0-b771-86a8b97b7bc4}" ma:internalName="TaxCatchAll" ma:showField="CatchAllData" ma:web="0573c609-4a4c-4e4e-9d5b-43b9b6d69a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36C76A-5AEF-42B6-A646-16D0C8791096}">
  <ds:schemaRefs>
    <ds:schemaRef ds:uri="http://schemas.microsoft.com/office/2006/metadata/properties"/>
    <ds:schemaRef ds:uri="http://schemas.microsoft.com/office/infopath/2007/PartnerControls"/>
    <ds:schemaRef ds:uri="5d3d819f-2927-400a-9406-2ad1bf1e74d1"/>
    <ds:schemaRef ds:uri="0573c609-4a4c-4e4e-9d5b-43b9b6d69a08"/>
  </ds:schemaRefs>
</ds:datastoreItem>
</file>

<file path=customXml/itemProps2.xml><?xml version="1.0" encoding="utf-8"?>
<ds:datastoreItem xmlns:ds="http://schemas.openxmlformats.org/officeDocument/2006/customXml" ds:itemID="{A9E8FCD4-CE69-48AD-B275-EA8240955FA4}">
  <ds:schemaRefs>
    <ds:schemaRef ds:uri="http://schemas.openxmlformats.org/officeDocument/2006/bibliography"/>
  </ds:schemaRefs>
</ds:datastoreItem>
</file>

<file path=customXml/itemProps3.xml><?xml version="1.0" encoding="utf-8"?>
<ds:datastoreItem xmlns:ds="http://schemas.openxmlformats.org/officeDocument/2006/customXml" ds:itemID="{C1749D86-054D-4252-9603-678EC0822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3d819f-2927-400a-9406-2ad1bf1e74d1"/>
    <ds:schemaRef ds:uri="0573c609-4a4c-4e4e-9d5b-43b9b6d69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A832A-6D37-45DC-9B07-10A4B47C9D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4748</Words>
  <Characters>27069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31754</CharactersWithSpaces>
  <SharedDoc>false</SharedDoc>
  <HLinks>
    <vt:vector size="6" baseType="variant">
      <vt:variant>
        <vt:i4>3670092</vt:i4>
      </vt:variant>
      <vt:variant>
        <vt:i4>0</vt:i4>
      </vt:variant>
      <vt:variant>
        <vt:i4>0</vt:i4>
      </vt:variant>
      <vt:variant>
        <vt:i4>5</vt:i4>
      </vt:variant>
      <vt:variant>
        <vt:lpwstr>https://www.unpartnerportal.org/partner?page=1&amp;page_size=10&amp;partner_status=active&amp;country_code=HT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Baptiste ICARD;franoshka.telemaque@wfp.org;perline.rabezanahary@wfp.org</dc:creator>
  <cp:keywords/>
  <dc:description/>
  <cp:lastModifiedBy>Franoshka TELEMAQUE</cp:lastModifiedBy>
  <cp:revision>2</cp:revision>
  <cp:lastPrinted>2022-05-05T00:40:00Z</cp:lastPrinted>
  <dcterms:created xsi:type="dcterms:W3CDTF">2026-07-08T20:36:00Z</dcterms:created>
  <dcterms:modified xsi:type="dcterms:W3CDTF">2026-07-08T20:36:00Z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0x010100A8F4C49FD05785438DF4780B4D0CC470</vt:lpwstr>
  </property>
  <property fmtid="{D5CDD505-2E9C-101B-9397-08002B2CF9AE}" pid="3" name="MediaServiceImageTags">
    <vt:lpwstr/>
  </property>
  <property fmtid="{D5CDD505-2E9C-101B-9397-08002B2CF9AE}" pid="4" name="MSIP_Label_2a3a108f-898d-4589-9ebc-7ee3b46df9b8_Enabled">
    <vt:lpwstr>true</vt:lpwstr>
  </property>
  <property fmtid="{D5CDD505-2E9C-101B-9397-08002B2CF9AE}" pid="5" name="MSIP_Label_2a3a108f-898d-4589-9ebc-7ee3b46df9b8_SetDate">
    <vt:lpwstr>2024-12-05T20:58:22Z</vt:lpwstr>
  </property>
  <property fmtid="{D5CDD505-2E9C-101B-9397-08002B2CF9AE}" pid="6" name="MSIP_Label_2a3a108f-898d-4589-9ebc-7ee3b46df9b8_Method">
    <vt:lpwstr>Standard</vt:lpwstr>
  </property>
  <property fmtid="{D5CDD505-2E9C-101B-9397-08002B2CF9AE}" pid="7" name="MSIP_Label_2a3a108f-898d-4589-9ebc-7ee3b46df9b8_Name">
    <vt:lpwstr>Official use only</vt:lpwstr>
  </property>
  <property fmtid="{D5CDD505-2E9C-101B-9397-08002B2CF9AE}" pid="8" name="MSIP_Label_2a3a108f-898d-4589-9ebc-7ee3b46df9b8_SiteId">
    <vt:lpwstr>462ad9ae-d7d9-4206-b874-71b1e079776f</vt:lpwstr>
  </property>
  <property fmtid="{D5CDD505-2E9C-101B-9397-08002B2CF9AE}" pid="9" name="MSIP_Label_2a3a108f-898d-4589-9ebc-7ee3b46df9b8_ActionId">
    <vt:lpwstr>63c11033-a225-43f2-bc2b-20c8a62e0c31</vt:lpwstr>
  </property>
  <property fmtid="{D5CDD505-2E9C-101B-9397-08002B2CF9AE}" pid="10" name="MSIP_Label_2a3a108f-898d-4589-9ebc-7ee3b46df9b8_ContentBits">
    <vt:lpwstr>0</vt:lpwstr>
  </property>
</Properties>
</file>